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3890" w14:textId="667BE0E0" w:rsidR="00021AD7" w:rsidRDefault="0061442A" w:rsidP="00021AD7">
      <w:r>
        <w:t>Ju</w:t>
      </w:r>
      <w:r w:rsidR="003C6702">
        <w:t>ly</w:t>
      </w:r>
      <w:r>
        <w:t xml:space="preserve"> 2026</w:t>
      </w:r>
    </w:p>
    <w:p w14:paraId="7B0B96A5" w14:textId="77777777" w:rsidR="00021AD7" w:rsidRDefault="00021AD7" w:rsidP="00021AD7"/>
    <w:p w14:paraId="069F29D6" w14:textId="77777777" w:rsidR="00021AD7" w:rsidRDefault="00021AD7" w:rsidP="00021AD7"/>
    <w:p w14:paraId="2314ADD1" w14:textId="77777777" w:rsidR="00021AD7" w:rsidRDefault="00021AD7" w:rsidP="00021AD7"/>
    <w:p w14:paraId="6B5CF1CE" w14:textId="77777777" w:rsidR="00021AD7" w:rsidRDefault="00021AD7" w:rsidP="00021AD7"/>
    <w:p w14:paraId="67B56598" w14:textId="77777777" w:rsidR="00021AD7" w:rsidRDefault="00021AD7" w:rsidP="00021AD7"/>
    <w:p w14:paraId="49F54973" w14:textId="77777777" w:rsidR="0092785B" w:rsidRDefault="0092785B" w:rsidP="00021AD7"/>
    <w:p w14:paraId="75DB0FFF" w14:textId="0A89224B" w:rsidR="00021AD7" w:rsidRDefault="00021AD7" w:rsidP="00021AD7">
      <w:r>
        <w:t>Dear Families,</w:t>
      </w:r>
    </w:p>
    <w:p w14:paraId="7001A03F" w14:textId="218888B1" w:rsidR="00021AD7" w:rsidRPr="008B2BF6" w:rsidRDefault="00021AD7" w:rsidP="00021AD7">
      <w:r>
        <w:rPr>
          <w:b/>
          <w:bCs/>
          <w:u w:val="single"/>
        </w:rPr>
        <w:t>W</w:t>
      </w:r>
      <w:r w:rsidRPr="007A6807">
        <w:rPr>
          <w:b/>
          <w:bCs/>
          <w:u w:val="single"/>
        </w:rPr>
        <w:t xml:space="preserve">ork </w:t>
      </w:r>
      <w:r>
        <w:rPr>
          <w:b/>
          <w:bCs/>
          <w:u w:val="single"/>
        </w:rPr>
        <w:t>E</w:t>
      </w:r>
      <w:r w:rsidRPr="007A6807">
        <w:rPr>
          <w:b/>
          <w:bCs/>
          <w:u w:val="single"/>
        </w:rPr>
        <w:t xml:space="preserve">xperience </w:t>
      </w:r>
      <w:r>
        <w:rPr>
          <w:b/>
          <w:bCs/>
          <w:u w:val="single"/>
        </w:rPr>
        <w:t>202</w:t>
      </w:r>
      <w:r w:rsidR="0061442A">
        <w:rPr>
          <w:b/>
          <w:bCs/>
          <w:u w:val="single"/>
        </w:rPr>
        <w:t>7</w:t>
      </w:r>
      <w:r>
        <w:rPr>
          <w:b/>
          <w:bCs/>
          <w:u w:val="single"/>
        </w:rPr>
        <w:t xml:space="preserve"> </w:t>
      </w:r>
    </w:p>
    <w:p w14:paraId="096D7F69" w14:textId="49AAE428" w:rsidR="00021AD7" w:rsidRDefault="00021AD7" w:rsidP="00021AD7">
      <w:r>
        <w:t xml:space="preserve">I am pleased to be able to write to inform you that every scholar at Castle Mead Academy </w:t>
      </w:r>
      <w:proofErr w:type="gramStart"/>
      <w:r>
        <w:t>has the opportunity to</w:t>
      </w:r>
      <w:proofErr w:type="gramEnd"/>
      <w:r>
        <w:t xml:space="preserve"> complete a one-week work experience placement in year 10.  Your child will complete their work experience week commencing </w:t>
      </w:r>
      <w:r w:rsidRPr="00941A28">
        <w:rPr>
          <w:b/>
          <w:bCs/>
        </w:rPr>
        <w:t xml:space="preserve">Monday </w:t>
      </w:r>
      <w:r>
        <w:rPr>
          <w:b/>
          <w:bCs/>
        </w:rPr>
        <w:t>2</w:t>
      </w:r>
      <w:r w:rsidR="0061442A">
        <w:rPr>
          <w:b/>
          <w:bCs/>
        </w:rPr>
        <w:t>6</w:t>
      </w:r>
      <w:r w:rsidRPr="00003C50">
        <w:rPr>
          <w:b/>
          <w:bCs/>
          <w:vertAlign w:val="superscript"/>
        </w:rPr>
        <w:t>th</w:t>
      </w:r>
      <w:r>
        <w:rPr>
          <w:b/>
          <w:bCs/>
        </w:rPr>
        <w:t xml:space="preserve"> April 202</w:t>
      </w:r>
      <w:r w:rsidR="002E1D6A">
        <w:rPr>
          <w:b/>
          <w:bCs/>
        </w:rPr>
        <w:t>7</w:t>
      </w:r>
      <w:r w:rsidRPr="00941A28">
        <w:rPr>
          <w:b/>
          <w:bCs/>
        </w:rPr>
        <w:t>.</w:t>
      </w:r>
      <w:r>
        <w:t xml:space="preserve"> We have launched work experience 202</w:t>
      </w:r>
      <w:r w:rsidR="0061442A">
        <w:t>7</w:t>
      </w:r>
      <w:r>
        <w:t xml:space="preserve"> to our year 9 scholars this week, to give them more time to prepare and secure their own </w:t>
      </w:r>
      <w:r w:rsidRPr="00003C50">
        <w:rPr>
          <w:b/>
          <w:bCs/>
        </w:rPr>
        <w:t>self-placement</w:t>
      </w:r>
      <w:r>
        <w:t>.</w:t>
      </w:r>
      <w:r w:rsidR="00AD3988">
        <w:t xml:space="preserve"> All scholars have been given a paper copy of the self-placement form.</w:t>
      </w:r>
    </w:p>
    <w:p w14:paraId="48BD8F9F" w14:textId="77777777" w:rsidR="00021AD7" w:rsidRDefault="00021AD7" w:rsidP="00021AD7">
      <w:r>
        <w:t xml:space="preserve">The work placements are provided by LEBC, a local company that has been organising work placements for scholars across Leicestershire for more than 20 years. Their website is </w:t>
      </w:r>
      <w:hyperlink r:id="rId10" w:history="1">
        <w:r w:rsidRPr="008A3D1D">
          <w:rPr>
            <w:rStyle w:val="Hyperlink"/>
          </w:rPr>
          <w:t>https://www.leics-ebc.org.uk</w:t>
        </w:r>
      </w:hyperlink>
      <w:r>
        <w:t xml:space="preserve"> if you would like to find out more about what they do. </w:t>
      </w:r>
    </w:p>
    <w:p w14:paraId="2B3BB49C" w14:textId="74F09D03" w:rsidR="00021AD7" w:rsidRDefault="00021AD7" w:rsidP="00021AD7">
      <w:r>
        <w:t xml:space="preserve">LEBC endeavour to use their database of employers to match scholars to their sector choices and travel areas but the best way for scholars to be in control of where they will go on their work experience is to find a </w:t>
      </w:r>
      <w:r>
        <w:rPr>
          <w:b/>
          <w:bCs/>
        </w:rPr>
        <w:t>self-placement</w:t>
      </w:r>
      <w:r>
        <w:t xml:space="preserve">. We encourage scholars to write emails, make phone calls and make use of their own network of family and friends </w:t>
      </w:r>
      <w:r w:rsidR="00BB5222">
        <w:t>to</w:t>
      </w:r>
      <w:r>
        <w:t xml:space="preserve"> find a suitable placement. This will also give them a taste of the skills needed to find a job in the real world.</w:t>
      </w:r>
      <w:r w:rsidRPr="007066CE">
        <w:t xml:space="preserve"> </w:t>
      </w:r>
      <w:r>
        <w:t xml:space="preserve">Scholars will be given a template email and telephone script to use when contacting potential employers via </w:t>
      </w:r>
      <w:r w:rsidR="00102077">
        <w:t>s</w:t>
      </w:r>
      <w:r>
        <w:t>atchel:one.</w:t>
      </w:r>
    </w:p>
    <w:p w14:paraId="2C8C8317" w14:textId="77777777" w:rsidR="00021AD7" w:rsidRDefault="00021AD7" w:rsidP="00021AD7">
      <w:r>
        <w:t xml:space="preserve">LEBC carry out health, safety and welfare </w:t>
      </w:r>
      <w:r w:rsidRPr="004F2797">
        <w:t>assessments and</w:t>
      </w:r>
      <w:r>
        <w:t xml:space="preserve"> insurance checks with each employer to ensure that the placements are suitable for scholars.</w:t>
      </w:r>
    </w:p>
    <w:p w14:paraId="258DC899" w14:textId="09F0C4FD" w:rsidR="00021AD7" w:rsidRDefault="00021AD7" w:rsidP="00021AD7">
      <w:r w:rsidRPr="00AF6C6E">
        <w:t xml:space="preserve">Work experience </w:t>
      </w:r>
      <w:r>
        <w:t xml:space="preserve">provides an insight into the </w:t>
      </w:r>
      <w:r w:rsidRPr="00AF6C6E">
        <w:t>working world</w:t>
      </w:r>
      <w:r>
        <w:t xml:space="preserve">; placements help scholars to improve their personal development and </w:t>
      </w:r>
      <w:r w:rsidR="0092785B">
        <w:t>independence</w:t>
      </w:r>
      <w:r>
        <w:t xml:space="preserve"> as well as key transferable employability skills such as communication, time management, teamwork, resilience, confidence and adaptability.  </w:t>
      </w:r>
    </w:p>
    <w:p w14:paraId="4B5554BF" w14:textId="77777777" w:rsidR="00021AD7" w:rsidRDefault="00021AD7" w:rsidP="00021AD7">
      <w:r>
        <w:t xml:space="preserve">We believe work experience is an invaluable opportunity which all scholars should be able to access.  Therefore, Castle Mead Academy covers all LEBC fees for providing the placements and there is no cost to families. However, we do ask for your involvement throughout the process and would ask that you encourage and support your child in securing a self-placement. </w:t>
      </w:r>
    </w:p>
    <w:p w14:paraId="23A101F3" w14:textId="77777777" w:rsidR="00021AD7" w:rsidRDefault="00021AD7" w:rsidP="00021AD7">
      <w:r>
        <w:t xml:space="preserve">As we move through the process over the next few weeks and months, a range of information and resources will be available on the careers page of the school website, including presentations and videos which outline the process, guides to help with applications, as well as copies of the application forms. These can be found here: </w:t>
      </w:r>
      <w:hyperlink r:id="rId11" w:history="1">
        <w:r w:rsidRPr="0084619C">
          <w:rPr>
            <w:rStyle w:val="Hyperlink"/>
          </w:rPr>
          <w:t>Work Experience – Castle Mead Academy | TMET Lei</w:t>
        </w:r>
        <w:r w:rsidRPr="0084619C">
          <w:rPr>
            <w:rStyle w:val="Hyperlink"/>
          </w:rPr>
          <w:t>c</w:t>
        </w:r>
        <w:r w:rsidRPr="0084619C">
          <w:rPr>
            <w:rStyle w:val="Hyperlink"/>
          </w:rPr>
          <w:t>ester MAT</w:t>
        </w:r>
      </w:hyperlink>
      <w:r>
        <w:t xml:space="preserve">. However, if you have any further queries, please do not hesitate to contact a member of the careers team on </w:t>
      </w:r>
      <w:hyperlink r:id="rId12" w:history="1">
        <w:r w:rsidRPr="00090080">
          <w:rPr>
            <w:rStyle w:val="Hyperlink"/>
          </w:rPr>
          <w:t>careers@castle-tmet.uk</w:t>
        </w:r>
      </w:hyperlink>
      <w:r>
        <w:t>.</w:t>
      </w:r>
    </w:p>
    <w:p w14:paraId="72D48398" w14:textId="77777777" w:rsidR="00021AD7" w:rsidRDefault="00021AD7" w:rsidP="00021AD7">
      <w:r>
        <w:t xml:space="preserve">Kind regards </w:t>
      </w:r>
      <w:r>
        <w:br/>
        <w:t>Chelsea Robertson</w:t>
      </w:r>
      <w:r>
        <w:br/>
      </w:r>
      <w:r w:rsidRPr="0068362C">
        <w:t>Careers Leader</w:t>
      </w:r>
    </w:p>
    <w:p w14:paraId="47FA6930" w14:textId="77777777" w:rsidR="002B0BEB" w:rsidRPr="00211A2D" w:rsidRDefault="002B0BEB" w:rsidP="004218A6">
      <w:pPr>
        <w:rPr>
          <w:sz w:val="24"/>
          <w:szCs w:val="24"/>
        </w:rPr>
      </w:pPr>
    </w:p>
    <w:p w14:paraId="36C04E5B" w14:textId="77777777" w:rsidR="009D1F97" w:rsidRPr="009D1F97" w:rsidRDefault="009D1F97" w:rsidP="009D1F97">
      <w:pPr>
        <w:rPr>
          <w:sz w:val="24"/>
          <w:szCs w:val="24"/>
        </w:rPr>
      </w:pPr>
    </w:p>
    <w:sectPr w:rsidR="009D1F97" w:rsidRPr="009D1F97" w:rsidSect="0092785B">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C9B0" w14:textId="77777777" w:rsidR="00FF6C8E" w:rsidRDefault="00FF6C8E" w:rsidP="00226D53">
      <w:pPr>
        <w:spacing w:after="0" w:line="240" w:lineRule="auto"/>
      </w:pPr>
      <w:r>
        <w:separator/>
      </w:r>
    </w:p>
  </w:endnote>
  <w:endnote w:type="continuationSeparator" w:id="0">
    <w:p w14:paraId="30A5B0B1" w14:textId="77777777" w:rsidR="00FF6C8E" w:rsidRDefault="00FF6C8E" w:rsidP="0022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824A" w14:textId="77777777" w:rsidR="00FC7535" w:rsidRDefault="00FC7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B0C7" w14:textId="77777777" w:rsidR="00FC7535" w:rsidRDefault="00FC7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FEA2" w14:textId="77777777" w:rsidR="00FC7535" w:rsidRDefault="00FC7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F404" w14:textId="77777777" w:rsidR="00FF6C8E" w:rsidRDefault="00FF6C8E" w:rsidP="00226D53">
      <w:pPr>
        <w:spacing w:after="0" w:line="240" w:lineRule="auto"/>
      </w:pPr>
      <w:r>
        <w:separator/>
      </w:r>
    </w:p>
  </w:footnote>
  <w:footnote w:type="continuationSeparator" w:id="0">
    <w:p w14:paraId="06FE68E3" w14:textId="77777777" w:rsidR="00FF6C8E" w:rsidRDefault="00FF6C8E" w:rsidP="00226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4F59" w14:textId="77777777" w:rsidR="00FC7535" w:rsidRDefault="00FC7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6058" w14:textId="77777777" w:rsidR="00FC7535" w:rsidRDefault="00FC75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D6D1" w14:textId="4BE46242" w:rsidR="00003758" w:rsidRDefault="00626465">
    <w:pPr>
      <w:pStyle w:val="Header"/>
    </w:pPr>
    <w:r>
      <w:rPr>
        <w:noProof/>
      </w:rPr>
      <w:drawing>
        <wp:anchor distT="0" distB="0" distL="114300" distR="114300" simplePos="0" relativeHeight="251658240" behindDoc="1" locked="0" layoutInCell="1" allowOverlap="1" wp14:anchorId="139A4D41" wp14:editId="360CEC3B">
          <wp:simplePos x="0" y="0"/>
          <wp:positionH relativeFrom="page">
            <wp:align>left</wp:align>
          </wp:positionH>
          <wp:positionV relativeFrom="paragraph">
            <wp:posOffset>-449580</wp:posOffset>
          </wp:positionV>
          <wp:extent cx="7536570" cy="10661027"/>
          <wp:effectExtent l="0" t="0" r="7620" b="6985"/>
          <wp:wrapNone/>
          <wp:docPr id="128227027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70275" name="Picture 2"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6570" cy="106610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D5C22"/>
    <w:multiLevelType w:val="hybridMultilevel"/>
    <w:tmpl w:val="0558501E"/>
    <w:lvl w:ilvl="0" w:tplc="23747BC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53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53"/>
    <w:rsid w:val="00003758"/>
    <w:rsid w:val="000154BA"/>
    <w:rsid w:val="00021AD7"/>
    <w:rsid w:val="00027726"/>
    <w:rsid w:val="00031916"/>
    <w:rsid w:val="000324CC"/>
    <w:rsid w:val="000523F3"/>
    <w:rsid w:val="00067856"/>
    <w:rsid w:val="00067F20"/>
    <w:rsid w:val="000716E4"/>
    <w:rsid w:val="00084C46"/>
    <w:rsid w:val="000B1FD0"/>
    <w:rsid w:val="000D66CC"/>
    <w:rsid w:val="000F28BF"/>
    <w:rsid w:val="00102077"/>
    <w:rsid w:val="00126C44"/>
    <w:rsid w:val="00134257"/>
    <w:rsid w:val="00145B85"/>
    <w:rsid w:val="00151E25"/>
    <w:rsid w:val="00153050"/>
    <w:rsid w:val="00171C05"/>
    <w:rsid w:val="00173A2C"/>
    <w:rsid w:val="00174F82"/>
    <w:rsid w:val="001A5817"/>
    <w:rsid w:val="001A5843"/>
    <w:rsid w:val="001F397F"/>
    <w:rsid w:val="00211A2D"/>
    <w:rsid w:val="0022399A"/>
    <w:rsid w:val="00226D53"/>
    <w:rsid w:val="0025793A"/>
    <w:rsid w:val="0026128F"/>
    <w:rsid w:val="0027253A"/>
    <w:rsid w:val="00284B77"/>
    <w:rsid w:val="002B0342"/>
    <w:rsid w:val="002B0BEB"/>
    <w:rsid w:val="002E1D6A"/>
    <w:rsid w:val="002E20D4"/>
    <w:rsid w:val="00300A2F"/>
    <w:rsid w:val="00331A22"/>
    <w:rsid w:val="003616BF"/>
    <w:rsid w:val="00392718"/>
    <w:rsid w:val="003A4844"/>
    <w:rsid w:val="003B2DE1"/>
    <w:rsid w:val="003C6702"/>
    <w:rsid w:val="003D00F8"/>
    <w:rsid w:val="003D1B56"/>
    <w:rsid w:val="003E2CB5"/>
    <w:rsid w:val="00414F19"/>
    <w:rsid w:val="004218A6"/>
    <w:rsid w:val="00434813"/>
    <w:rsid w:val="004425E5"/>
    <w:rsid w:val="004856C3"/>
    <w:rsid w:val="004F1D95"/>
    <w:rsid w:val="00515D4D"/>
    <w:rsid w:val="00536D2C"/>
    <w:rsid w:val="0054635B"/>
    <w:rsid w:val="00553B57"/>
    <w:rsid w:val="005674BD"/>
    <w:rsid w:val="0057349E"/>
    <w:rsid w:val="0059432B"/>
    <w:rsid w:val="005A24ED"/>
    <w:rsid w:val="005D260F"/>
    <w:rsid w:val="0061220A"/>
    <w:rsid w:val="0061442A"/>
    <w:rsid w:val="00626465"/>
    <w:rsid w:val="00634542"/>
    <w:rsid w:val="00676AF4"/>
    <w:rsid w:val="00686D1A"/>
    <w:rsid w:val="006A5276"/>
    <w:rsid w:val="007143FE"/>
    <w:rsid w:val="007427E0"/>
    <w:rsid w:val="007520ED"/>
    <w:rsid w:val="00777014"/>
    <w:rsid w:val="007A267A"/>
    <w:rsid w:val="007B3567"/>
    <w:rsid w:val="007B7683"/>
    <w:rsid w:val="007C4CE5"/>
    <w:rsid w:val="007E2447"/>
    <w:rsid w:val="007F0B5A"/>
    <w:rsid w:val="007F23B1"/>
    <w:rsid w:val="00817DA4"/>
    <w:rsid w:val="00850E0F"/>
    <w:rsid w:val="00866858"/>
    <w:rsid w:val="00877BA0"/>
    <w:rsid w:val="008B4790"/>
    <w:rsid w:val="008C0D1C"/>
    <w:rsid w:val="008C3251"/>
    <w:rsid w:val="008E0B19"/>
    <w:rsid w:val="008E3551"/>
    <w:rsid w:val="00901FBE"/>
    <w:rsid w:val="009212F3"/>
    <w:rsid w:val="00925226"/>
    <w:rsid w:val="0092785B"/>
    <w:rsid w:val="00944499"/>
    <w:rsid w:val="009526CA"/>
    <w:rsid w:val="009559A8"/>
    <w:rsid w:val="0097119F"/>
    <w:rsid w:val="00985B64"/>
    <w:rsid w:val="009A06ED"/>
    <w:rsid w:val="009C4A64"/>
    <w:rsid w:val="009D1F97"/>
    <w:rsid w:val="009D3246"/>
    <w:rsid w:val="00A467A4"/>
    <w:rsid w:val="00A55862"/>
    <w:rsid w:val="00A562AB"/>
    <w:rsid w:val="00A8203B"/>
    <w:rsid w:val="00A8602E"/>
    <w:rsid w:val="00A93EE7"/>
    <w:rsid w:val="00AD3988"/>
    <w:rsid w:val="00AE4EE0"/>
    <w:rsid w:val="00AF4636"/>
    <w:rsid w:val="00B44F4D"/>
    <w:rsid w:val="00B65BEC"/>
    <w:rsid w:val="00B84481"/>
    <w:rsid w:val="00B91F60"/>
    <w:rsid w:val="00B940AC"/>
    <w:rsid w:val="00B94F62"/>
    <w:rsid w:val="00BB5222"/>
    <w:rsid w:val="00BF0B34"/>
    <w:rsid w:val="00BF24A6"/>
    <w:rsid w:val="00C055C8"/>
    <w:rsid w:val="00C256BB"/>
    <w:rsid w:val="00C34CA0"/>
    <w:rsid w:val="00C550B9"/>
    <w:rsid w:val="00C60C3C"/>
    <w:rsid w:val="00C64106"/>
    <w:rsid w:val="00CD313C"/>
    <w:rsid w:val="00CF4C1D"/>
    <w:rsid w:val="00CF7D0B"/>
    <w:rsid w:val="00D05689"/>
    <w:rsid w:val="00D15527"/>
    <w:rsid w:val="00D516A4"/>
    <w:rsid w:val="00D525BB"/>
    <w:rsid w:val="00D54491"/>
    <w:rsid w:val="00D579BB"/>
    <w:rsid w:val="00D748EA"/>
    <w:rsid w:val="00D755BC"/>
    <w:rsid w:val="00D94485"/>
    <w:rsid w:val="00DB6618"/>
    <w:rsid w:val="00DC79BD"/>
    <w:rsid w:val="00DE15F6"/>
    <w:rsid w:val="00E37829"/>
    <w:rsid w:val="00E40F7B"/>
    <w:rsid w:val="00E436B4"/>
    <w:rsid w:val="00F12703"/>
    <w:rsid w:val="00F24DD3"/>
    <w:rsid w:val="00F645BE"/>
    <w:rsid w:val="00F725D4"/>
    <w:rsid w:val="00FC18F0"/>
    <w:rsid w:val="00FC3356"/>
    <w:rsid w:val="00FC7535"/>
    <w:rsid w:val="00FD7AC9"/>
    <w:rsid w:val="00FE5170"/>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6B82"/>
  <w15:chartTrackingRefBased/>
  <w15:docId w15:val="{FC5A7524-1C04-4457-B78F-43F989F5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D53"/>
  </w:style>
  <w:style w:type="paragraph" w:styleId="Footer">
    <w:name w:val="footer"/>
    <w:basedOn w:val="Normal"/>
    <w:link w:val="FooterChar"/>
    <w:uiPriority w:val="99"/>
    <w:unhideWhenUsed/>
    <w:rsid w:val="00226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D53"/>
  </w:style>
  <w:style w:type="paragraph" w:styleId="BalloonText">
    <w:name w:val="Balloon Text"/>
    <w:basedOn w:val="Normal"/>
    <w:link w:val="BalloonTextChar"/>
    <w:uiPriority w:val="99"/>
    <w:semiHidden/>
    <w:unhideWhenUsed/>
    <w:rsid w:val="00DC7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9BD"/>
    <w:rPr>
      <w:rFonts w:ascii="Segoe UI" w:hAnsi="Segoe UI" w:cs="Segoe UI"/>
      <w:sz w:val="18"/>
      <w:szCs w:val="18"/>
    </w:rPr>
  </w:style>
  <w:style w:type="character" w:styleId="Hyperlink">
    <w:name w:val="Hyperlink"/>
    <w:basedOn w:val="DefaultParagraphFont"/>
    <w:uiPriority w:val="99"/>
    <w:unhideWhenUsed/>
    <w:rsid w:val="00A93EE7"/>
    <w:rPr>
      <w:color w:val="467886"/>
      <w:u w:val="single"/>
    </w:rPr>
  </w:style>
  <w:style w:type="paragraph" w:styleId="NormalWeb">
    <w:name w:val="Normal (Web)"/>
    <w:basedOn w:val="Normal"/>
    <w:uiPriority w:val="99"/>
    <w:semiHidden/>
    <w:unhideWhenUsed/>
    <w:rsid w:val="00A93EE7"/>
    <w:pPr>
      <w:spacing w:before="100" w:beforeAutospacing="1" w:after="100" w:afterAutospacing="1" w:line="240" w:lineRule="auto"/>
    </w:pPr>
    <w:rPr>
      <w:rFonts w:ascii="Aptos" w:hAnsi="Aptos" w:cs="Aptos"/>
      <w:sz w:val="24"/>
      <w:szCs w:val="24"/>
      <w:lang w:eastAsia="en-GB"/>
    </w:rPr>
  </w:style>
  <w:style w:type="paragraph" w:customStyle="1" w:styleId="xxmsonormal">
    <w:name w:val="x_xmsonormal"/>
    <w:basedOn w:val="Normal"/>
    <w:uiPriority w:val="99"/>
    <w:semiHidden/>
    <w:rsid w:val="00A93EE7"/>
    <w:pPr>
      <w:spacing w:after="0" w:line="240" w:lineRule="auto"/>
    </w:pPr>
    <w:rPr>
      <w:rFonts w:ascii="Aptos" w:hAnsi="Aptos" w:cs="Aptos"/>
      <w:lang w:eastAsia="en-GB"/>
    </w:rPr>
  </w:style>
  <w:style w:type="paragraph" w:styleId="ListParagraph">
    <w:name w:val="List Paragraph"/>
    <w:basedOn w:val="Normal"/>
    <w:uiPriority w:val="34"/>
    <w:qFormat/>
    <w:rsid w:val="00CF7D0B"/>
    <w:pPr>
      <w:ind w:left="720"/>
      <w:contextualSpacing/>
    </w:pPr>
  </w:style>
  <w:style w:type="character" w:styleId="UnresolvedMention">
    <w:name w:val="Unresolved Mention"/>
    <w:basedOn w:val="DefaultParagraphFont"/>
    <w:uiPriority w:val="99"/>
    <w:semiHidden/>
    <w:unhideWhenUsed/>
    <w:rsid w:val="00634542"/>
    <w:rPr>
      <w:color w:val="605E5C"/>
      <w:shd w:val="clear" w:color="auto" w:fill="E1DFDD"/>
    </w:rPr>
  </w:style>
  <w:style w:type="character" w:styleId="FollowedHyperlink">
    <w:name w:val="FollowedHyperlink"/>
    <w:basedOn w:val="DefaultParagraphFont"/>
    <w:uiPriority w:val="99"/>
    <w:semiHidden/>
    <w:unhideWhenUsed/>
    <w:rsid w:val="003C6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841574">
      <w:bodyDiv w:val="1"/>
      <w:marLeft w:val="0"/>
      <w:marRight w:val="0"/>
      <w:marTop w:val="0"/>
      <w:marBottom w:val="0"/>
      <w:divBdr>
        <w:top w:val="none" w:sz="0" w:space="0" w:color="auto"/>
        <w:left w:val="none" w:sz="0" w:space="0" w:color="auto"/>
        <w:bottom w:val="none" w:sz="0" w:space="0" w:color="auto"/>
        <w:right w:val="none" w:sz="0" w:space="0" w:color="auto"/>
      </w:divBdr>
    </w:div>
    <w:div w:id="562761004">
      <w:bodyDiv w:val="1"/>
      <w:marLeft w:val="0"/>
      <w:marRight w:val="0"/>
      <w:marTop w:val="0"/>
      <w:marBottom w:val="0"/>
      <w:divBdr>
        <w:top w:val="none" w:sz="0" w:space="0" w:color="auto"/>
        <w:left w:val="none" w:sz="0" w:space="0" w:color="auto"/>
        <w:bottom w:val="none" w:sz="0" w:space="0" w:color="auto"/>
        <w:right w:val="none" w:sz="0" w:space="0" w:color="auto"/>
      </w:divBdr>
    </w:div>
    <w:div w:id="633415209">
      <w:bodyDiv w:val="1"/>
      <w:marLeft w:val="0"/>
      <w:marRight w:val="0"/>
      <w:marTop w:val="0"/>
      <w:marBottom w:val="0"/>
      <w:divBdr>
        <w:top w:val="none" w:sz="0" w:space="0" w:color="auto"/>
        <w:left w:val="none" w:sz="0" w:space="0" w:color="auto"/>
        <w:bottom w:val="none" w:sz="0" w:space="0" w:color="auto"/>
        <w:right w:val="none" w:sz="0" w:space="0" w:color="auto"/>
      </w:divBdr>
    </w:div>
    <w:div w:id="635185756">
      <w:bodyDiv w:val="1"/>
      <w:marLeft w:val="0"/>
      <w:marRight w:val="0"/>
      <w:marTop w:val="0"/>
      <w:marBottom w:val="0"/>
      <w:divBdr>
        <w:top w:val="none" w:sz="0" w:space="0" w:color="auto"/>
        <w:left w:val="none" w:sz="0" w:space="0" w:color="auto"/>
        <w:bottom w:val="none" w:sz="0" w:space="0" w:color="auto"/>
        <w:right w:val="none" w:sz="0" w:space="0" w:color="auto"/>
      </w:divBdr>
    </w:div>
    <w:div w:id="786579593">
      <w:bodyDiv w:val="1"/>
      <w:marLeft w:val="0"/>
      <w:marRight w:val="0"/>
      <w:marTop w:val="0"/>
      <w:marBottom w:val="0"/>
      <w:divBdr>
        <w:top w:val="none" w:sz="0" w:space="0" w:color="auto"/>
        <w:left w:val="none" w:sz="0" w:space="0" w:color="auto"/>
        <w:bottom w:val="none" w:sz="0" w:space="0" w:color="auto"/>
        <w:right w:val="none" w:sz="0" w:space="0" w:color="auto"/>
      </w:divBdr>
    </w:div>
    <w:div w:id="1410273049">
      <w:bodyDiv w:val="1"/>
      <w:marLeft w:val="0"/>
      <w:marRight w:val="0"/>
      <w:marTop w:val="0"/>
      <w:marBottom w:val="0"/>
      <w:divBdr>
        <w:top w:val="none" w:sz="0" w:space="0" w:color="auto"/>
        <w:left w:val="none" w:sz="0" w:space="0" w:color="auto"/>
        <w:bottom w:val="none" w:sz="0" w:space="0" w:color="auto"/>
        <w:right w:val="none" w:sz="0" w:space="0" w:color="auto"/>
      </w:divBdr>
    </w:div>
    <w:div w:id="1451705622">
      <w:bodyDiv w:val="1"/>
      <w:marLeft w:val="0"/>
      <w:marRight w:val="0"/>
      <w:marTop w:val="0"/>
      <w:marBottom w:val="0"/>
      <w:divBdr>
        <w:top w:val="none" w:sz="0" w:space="0" w:color="auto"/>
        <w:left w:val="none" w:sz="0" w:space="0" w:color="auto"/>
        <w:bottom w:val="none" w:sz="0" w:space="0" w:color="auto"/>
        <w:right w:val="none" w:sz="0" w:space="0" w:color="auto"/>
      </w:divBdr>
    </w:div>
    <w:div w:id="1465199291">
      <w:bodyDiv w:val="1"/>
      <w:marLeft w:val="0"/>
      <w:marRight w:val="0"/>
      <w:marTop w:val="0"/>
      <w:marBottom w:val="0"/>
      <w:divBdr>
        <w:top w:val="none" w:sz="0" w:space="0" w:color="auto"/>
        <w:left w:val="none" w:sz="0" w:space="0" w:color="auto"/>
        <w:bottom w:val="none" w:sz="0" w:space="0" w:color="auto"/>
        <w:right w:val="none" w:sz="0" w:space="0" w:color="auto"/>
      </w:divBdr>
    </w:div>
    <w:div w:id="1547764289">
      <w:bodyDiv w:val="1"/>
      <w:marLeft w:val="0"/>
      <w:marRight w:val="0"/>
      <w:marTop w:val="0"/>
      <w:marBottom w:val="0"/>
      <w:divBdr>
        <w:top w:val="none" w:sz="0" w:space="0" w:color="auto"/>
        <w:left w:val="none" w:sz="0" w:space="0" w:color="auto"/>
        <w:bottom w:val="none" w:sz="0" w:space="0" w:color="auto"/>
        <w:right w:val="none" w:sz="0" w:space="0" w:color="auto"/>
      </w:divBdr>
    </w:div>
    <w:div w:id="1823161226">
      <w:bodyDiv w:val="1"/>
      <w:marLeft w:val="0"/>
      <w:marRight w:val="0"/>
      <w:marTop w:val="0"/>
      <w:marBottom w:val="0"/>
      <w:divBdr>
        <w:top w:val="none" w:sz="0" w:space="0" w:color="auto"/>
        <w:left w:val="none" w:sz="0" w:space="0" w:color="auto"/>
        <w:bottom w:val="none" w:sz="0" w:space="0" w:color="auto"/>
        <w:right w:val="none" w:sz="0" w:space="0" w:color="auto"/>
      </w:divBdr>
    </w:div>
    <w:div w:id="19263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castle-tmet.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stle-tmet.uk/curriculum/careers/work-experie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eics-ebc.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2ac81d-d884-461b-84d0-6879709e45b1">
      <Terms xmlns="http://schemas.microsoft.com/office/infopath/2007/PartnerControls"/>
    </lcf76f155ced4ddcb4097134ff3c332f>
    <TaxCatchAll xmlns="0e4c6e84-2b99-4139-94a2-e135a0c057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25E8D455F781438785F00C2037E772" ma:contentTypeVersion="13" ma:contentTypeDescription="Create a new document." ma:contentTypeScope="" ma:versionID="dd25b329d20d9133b4faeb750884959a">
  <xsd:schema xmlns:xsd="http://www.w3.org/2001/XMLSchema" xmlns:xs="http://www.w3.org/2001/XMLSchema" xmlns:p="http://schemas.microsoft.com/office/2006/metadata/properties" xmlns:ns2="5e2ac81d-d884-461b-84d0-6879709e45b1" xmlns:ns3="0e4c6e84-2b99-4139-94a2-e135a0c05711" targetNamespace="http://schemas.microsoft.com/office/2006/metadata/properties" ma:root="true" ma:fieldsID="267280f0b64a3d1a1f34706421800a72" ns2:_="" ns3:_="">
    <xsd:import namespace="5e2ac81d-d884-461b-84d0-6879709e45b1"/>
    <xsd:import namespace="0e4c6e84-2b99-4139-94a2-e135a0c057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ac81d-d884-461b-84d0-6879709e4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45486e-a8d5-497c-ba44-a1c54addb7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c6e84-2b99-4139-94a2-e135a0c057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e7f8ce-85be-4ebb-897d-03c4d76c1c3c}" ma:internalName="TaxCatchAll" ma:showField="CatchAllData" ma:web="0e4c6e84-2b99-4139-94a2-e135a0c05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54B53-4B4D-496F-B17B-FB9B3EC86DCC}">
  <ds:schemaRefs>
    <ds:schemaRef ds:uri="http://schemas.microsoft.com/office/2006/metadata/properties"/>
    <ds:schemaRef ds:uri="http://schemas.microsoft.com/office/infopath/2007/PartnerControls"/>
    <ds:schemaRef ds:uri="5e2ac81d-d884-461b-84d0-6879709e45b1"/>
    <ds:schemaRef ds:uri="0e4c6e84-2b99-4139-94a2-e135a0c05711"/>
  </ds:schemaRefs>
</ds:datastoreItem>
</file>

<file path=customXml/itemProps2.xml><?xml version="1.0" encoding="utf-8"?>
<ds:datastoreItem xmlns:ds="http://schemas.openxmlformats.org/officeDocument/2006/customXml" ds:itemID="{E95A37AB-B68C-42DF-9F0D-95C3446D7D62}">
  <ds:schemaRefs>
    <ds:schemaRef ds:uri="http://schemas.microsoft.com/sharepoint/v3/contenttype/forms"/>
  </ds:schemaRefs>
</ds:datastoreItem>
</file>

<file path=customXml/itemProps3.xml><?xml version="1.0" encoding="utf-8"?>
<ds:datastoreItem xmlns:ds="http://schemas.openxmlformats.org/officeDocument/2006/customXml" ds:itemID="{3D9388A8-F4C9-4FA5-BE3B-39B273999920}"/>
</file>

<file path=docProps/app.xml><?xml version="1.0" encoding="utf-8"?>
<Properties xmlns="http://schemas.openxmlformats.org/officeDocument/2006/extended-properties" xmlns:vt="http://schemas.openxmlformats.org/officeDocument/2006/docPropsVTypes">
  <Template>Normal</Template>
  <TotalTime>5</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Rushey Mead</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Johnston</dc:creator>
  <cp:keywords/>
  <dc:description/>
  <cp:lastModifiedBy>Chelsea Robertson</cp:lastModifiedBy>
  <cp:revision>5</cp:revision>
  <cp:lastPrinted>2024-11-18T15:33:00Z</cp:lastPrinted>
  <dcterms:created xsi:type="dcterms:W3CDTF">2026-06-22T14:50:00Z</dcterms:created>
  <dcterms:modified xsi:type="dcterms:W3CDTF">2026-07-06T11:14:00Z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e2a56-af49-4a87-8d01-0ad3300d8c60_Enabled">
    <vt:lpwstr>true</vt:lpwstr>
  </property>
  <property fmtid="{D5CDD505-2E9C-101B-9397-08002B2CF9AE}" pid="3" name="MSIP_Label_d6fe2a56-af49-4a87-8d01-0ad3300d8c60_SetDate">
    <vt:lpwstr>2024-01-30T15:00:47Z</vt:lpwstr>
  </property>
  <property fmtid="{D5CDD505-2E9C-101B-9397-08002B2CF9AE}" pid="4" name="MSIP_Label_d6fe2a56-af49-4a87-8d01-0ad3300d8c60_Method">
    <vt:lpwstr>Standard</vt:lpwstr>
  </property>
  <property fmtid="{D5CDD505-2E9C-101B-9397-08002B2CF9AE}" pid="5" name="MSIP_Label_d6fe2a56-af49-4a87-8d01-0ad3300d8c60_Name">
    <vt:lpwstr>defa4170-0d19-0005-0004-bc88714345d2</vt:lpwstr>
  </property>
  <property fmtid="{D5CDD505-2E9C-101B-9397-08002B2CF9AE}" pid="6" name="MSIP_Label_d6fe2a56-af49-4a87-8d01-0ad3300d8c60_SiteId">
    <vt:lpwstr>51640577-21a1-4ce3-8bc8-5bb90cabad75</vt:lpwstr>
  </property>
  <property fmtid="{D5CDD505-2E9C-101B-9397-08002B2CF9AE}" pid="7" name="MSIP_Label_d6fe2a56-af49-4a87-8d01-0ad3300d8c60_ActionId">
    <vt:lpwstr>c799e9e6-8e87-4f48-8e16-7c50be0e58b5</vt:lpwstr>
  </property>
  <property fmtid="{D5CDD505-2E9C-101B-9397-08002B2CF9AE}" pid="8" name="MSIP_Label_d6fe2a56-af49-4a87-8d01-0ad3300d8c60_ContentBits">
    <vt:lpwstr>0</vt:lpwstr>
  </property>
  <property fmtid="{D5CDD505-2E9C-101B-9397-08002B2CF9AE}" pid="9" name="ContentTypeId">
    <vt:lpwstr>0x010100E925E8D455F781438785F00C2037E772</vt:lpwstr>
  </property>
  <property fmtid="{D5CDD505-2E9C-101B-9397-08002B2CF9AE}" pid="10" name="Order">
    <vt:r8>12640600</vt:r8>
  </property>
  <property fmtid="{D5CDD505-2E9C-101B-9397-08002B2CF9AE}" pid="11" name="MediaServiceImageTags">
    <vt:lpwstr/>
  </property>
</Properties>
</file>