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A8057" w14:textId="77777777" w:rsidR="00917950" w:rsidRDefault="00086230" w:rsidP="00917950">
      <w:pPr>
        <w:spacing w:after="200" w:line="276" w:lineRule="auto"/>
        <w:rPr>
          <w:rFonts w:asciiTheme="minorHAnsi" w:hAnsiTheme="minorHAnsi" w:cstheme="minorHAnsi"/>
          <w:b/>
          <w:sz w:val="22"/>
        </w:rPr>
      </w:pPr>
      <w:r w:rsidRPr="00E24CA3">
        <w:rPr>
          <w:rFonts w:asciiTheme="minorHAnsi" w:hAnsiTheme="minorHAnsi" w:cstheme="minorHAnsi"/>
          <w:b/>
          <w:noProof/>
          <w:sz w:val="22"/>
        </w:rPr>
        <w:drawing>
          <wp:anchor distT="0" distB="0" distL="114300" distR="114300" simplePos="0" relativeHeight="251698176" behindDoc="0" locked="0" layoutInCell="1" allowOverlap="1" wp14:anchorId="23F9C250" wp14:editId="324AD528">
            <wp:simplePos x="5271715" y="453224"/>
            <wp:positionH relativeFrom="column">
              <wp:align>right</wp:align>
            </wp:positionH>
            <wp:positionV relativeFrom="paragraph">
              <wp:align>top</wp:align>
            </wp:positionV>
            <wp:extent cx="1373839" cy="741872"/>
            <wp:effectExtent l="0" t="0" r="0" b="1270"/>
            <wp:wrapSquare wrapText="bothSides"/>
            <wp:docPr id="1" name="Picture 1" descr="I:\AA_TMET\Marketing\Logos\TMET\JPEG\No Strapline\22382_TMET_Logo_RGB_N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A_TMET\Marketing\Logos\TMET\JPEG\No Strapline\22382_TMET_Logo_RGB_No_Str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839" cy="741872"/>
                    </a:xfrm>
                    <a:prstGeom prst="rect">
                      <a:avLst/>
                    </a:prstGeom>
                    <a:noFill/>
                    <a:ln>
                      <a:noFill/>
                    </a:ln>
                  </pic:spPr>
                </pic:pic>
              </a:graphicData>
            </a:graphic>
          </wp:anchor>
        </w:drawing>
      </w:r>
    </w:p>
    <w:p w14:paraId="1A18368C" w14:textId="40C5D40E" w:rsidR="00832726" w:rsidRPr="00E24CA3" w:rsidRDefault="00393A3C" w:rsidP="00917950">
      <w:pPr>
        <w:spacing w:after="200" w:line="276" w:lineRule="auto"/>
        <w:rPr>
          <w:rFonts w:asciiTheme="minorHAnsi" w:hAnsiTheme="minorHAnsi" w:cstheme="minorHAnsi"/>
          <w:b/>
          <w:sz w:val="22"/>
        </w:rPr>
      </w:pPr>
      <w:r>
        <w:rPr>
          <w:rFonts w:asciiTheme="minorHAnsi" w:hAnsiTheme="minorHAnsi" w:cstheme="minorHAnsi"/>
          <w:b/>
          <w:noProof/>
          <w:sz w:val="22"/>
        </w:rPr>
        <w:drawing>
          <wp:inline distT="0" distB="0" distL="0" distR="0" wp14:anchorId="0064FA13" wp14:editId="71B88A3D">
            <wp:extent cx="1524000" cy="619062"/>
            <wp:effectExtent l="0" t="0" r="0" b="0"/>
            <wp:docPr id="1012389776" name="Picture 1"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9776" name="Picture 1" descr="A blue and green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1736" cy="626267"/>
                    </a:xfrm>
                    <a:prstGeom prst="rect">
                      <a:avLst/>
                    </a:prstGeom>
                  </pic:spPr>
                </pic:pic>
              </a:graphicData>
            </a:graphic>
          </wp:inline>
        </w:drawing>
      </w:r>
      <w:r w:rsidR="00917950">
        <w:rPr>
          <w:rFonts w:asciiTheme="minorHAnsi" w:hAnsiTheme="minorHAnsi" w:cstheme="minorHAnsi"/>
          <w:b/>
          <w:sz w:val="22"/>
        </w:rPr>
        <w:br w:type="textWrapping" w:clear="all"/>
      </w:r>
    </w:p>
    <w:p w14:paraId="2096A80D" w14:textId="77777777" w:rsidR="00086230" w:rsidRPr="00E24CA3" w:rsidRDefault="00086230" w:rsidP="00832726">
      <w:pPr>
        <w:spacing w:after="160" w:line="259" w:lineRule="auto"/>
        <w:rPr>
          <w:rFonts w:asciiTheme="minorHAnsi" w:eastAsia="Calibri" w:hAnsiTheme="minorHAnsi" w:cstheme="minorHAnsi"/>
          <w:sz w:val="22"/>
        </w:rPr>
      </w:pPr>
    </w:p>
    <w:p w14:paraId="4EB9AFD9" w14:textId="472D09AB" w:rsidR="00832726" w:rsidRPr="00E24CA3" w:rsidRDefault="00450D6D" w:rsidP="00832726">
      <w:pPr>
        <w:jc w:val="center"/>
        <w:rPr>
          <w:rFonts w:asciiTheme="minorHAnsi" w:eastAsia="Calibri" w:hAnsiTheme="minorHAnsi" w:cstheme="minorHAnsi"/>
          <w:b/>
          <w:sz w:val="28"/>
        </w:rPr>
      </w:pPr>
      <w:r w:rsidRPr="00E24CA3">
        <w:rPr>
          <w:rFonts w:asciiTheme="minorHAnsi" w:eastAsia="Calibri" w:hAnsiTheme="minorHAnsi" w:cstheme="minorHAnsi"/>
          <w:b/>
          <w:bCs/>
          <w:sz w:val="28"/>
          <w:szCs w:val="28"/>
        </w:rPr>
        <w:t>TMET</w:t>
      </w:r>
      <w:r w:rsidR="00AB6C6C" w:rsidRPr="00E24CA3">
        <w:rPr>
          <w:rFonts w:asciiTheme="minorHAnsi" w:eastAsia="Calibri" w:hAnsiTheme="minorHAnsi" w:cstheme="minorHAnsi"/>
          <w:b/>
          <w:bCs/>
          <w:sz w:val="28"/>
          <w:szCs w:val="28"/>
        </w:rPr>
        <w:t xml:space="preserve"> IT</w:t>
      </w:r>
      <w:r w:rsidRPr="00E24CA3">
        <w:rPr>
          <w:rFonts w:asciiTheme="minorHAnsi" w:eastAsia="Calibri" w:hAnsiTheme="minorHAnsi" w:cstheme="minorHAnsi"/>
          <w:b/>
          <w:bCs/>
          <w:sz w:val="28"/>
          <w:szCs w:val="28"/>
        </w:rPr>
        <w:t xml:space="preserve"> </w:t>
      </w:r>
      <w:r w:rsidR="007B2DC3" w:rsidRPr="00E24CA3">
        <w:rPr>
          <w:rFonts w:asciiTheme="minorHAnsi" w:eastAsia="Calibri" w:hAnsiTheme="minorHAnsi" w:cstheme="minorHAnsi"/>
          <w:b/>
          <w:bCs/>
          <w:sz w:val="28"/>
          <w:szCs w:val="28"/>
        </w:rPr>
        <w:t xml:space="preserve">Online Safety </w:t>
      </w:r>
      <w:r w:rsidR="00832726" w:rsidRPr="00E24CA3">
        <w:rPr>
          <w:rFonts w:asciiTheme="minorHAnsi" w:eastAsia="Calibri" w:hAnsiTheme="minorHAnsi" w:cstheme="minorHAnsi"/>
          <w:b/>
          <w:bCs/>
          <w:sz w:val="28"/>
          <w:szCs w:val="28"/>
        </w:rPr>
        <w:t>Policy</w:t>
      </w:r>
      <w:r w:rsidR="00832726" w:rsidRPr="00E24CA3">
        <w:rPr>
          <w:rFonts w:asciiTheme="minorHAnsi" w:eastAsia="Calibri" w:hAnsiTheme="minorHAnsi" w:cstheme="minorHAnsi"/>
          <w:sz w:val="28"/>
          <w:szCs w:val="28"/>
        </w:rPr>
        <w:br/>
      </w:r>
    </w:p>
    <w:p w14:paraId="54B48D74" w14:textId="77777777" w:rsidR="00832726" w:rsidRPr="00E24CA3" w:rsidRDefault="00832726" w:rsidP="00832726">
      <w:pPr>
        <w:spacing w:after="160" w:line="259" w:lineRule="auto"/>
        <w:rPr>
          <w:rFonts w:asciiTheme="minorHAnsi" w:eastAsia="Calibri" w:hAnsiTheme="minorHAnsi" w:cstheme="minorHAnsi"/>
          <w:b/>
          <w:sz w:val="22"/>
        </w:rPr>
      </w:pPr>
    </w:p>
    <w:p w14:paraId="71C5FE9F" w14:textId="56ECEE9A" w:rsidR="00180CCD" w:rsidRPr="00E24CA3" w:rsidRDefault="00180CCD" w:rsidP="00427930">
      <w:pPr>
        <w:pStyle w:val="BodyA"/>
      </w:pPr>
      <w:r w:rsidRPr="00E24CA3">
        <w:t xml:space="preserve">This policy is effective for all </w:t>
      </w:r>
      <w:r w:rsidR="002A05E6">
        <w:t>schools</w:t>
      </w:r>
      <w:r w:rsidRPr="00E24CA3">
        <w:t xml:space="preserve"> within The Mead Educational Trust, the Teaching School, the SCITT and all other activities under the control of the Trust and reporting to the Trust Board.</w:t>
      </w:r>
    </w:p>
    <w:p w14:paraId="53C610E6" w14:textId="671E8C29" w:rsidR="00180CCD" w:rsidRPr="00E24CA3" w:rsidRDefault="00180CCD" w:rsidP="00427930">
      <w:pPr>
        <w:pStyle w:val="BodyA"/>
        <w:rPr>
          <w:color w:val="auto"/>
          <w:szCs w:val="20"/>
        </w:rPr>
      </w:pPr>
      <w:r w:rsidRPr="00E24CA3">
        <w:rPr>
          <w:bdr w:val="nil"/>
        </w:rPr>
        <w:t>This policy should be read in conjunction with the Acceptable User Policy</w:t>
      </w:r>
      <w:r w:rsidR="003323AC" w:rsidRPr="00E24CA3">
        <w:rPr>
          <w:bdr w:val="nil"/>
        </w:rPr>
        <w:t xml:space="preserve"> (AUP)</w:t>
      </w:r>
      <w:r w:rsidR="00FC2D34">
        <w:rPr>
          <w:bdr w:val="nil"/>
        </w:rPr>
        <w:t>,</w:t>
      </w:r>
      <w:r w:rsidRPr="00E24CA3">
        <w:rPr>
          <w:bdr w:val="nil"/>
        </w:rPr>
        <w:t xml:space="preserve"> Online Infringements and Sanctions (see Appendix </w:t>
      </w:r>
      <w:r w:rsidR="00FC2D34">
        <w:rPr>
          <w:bdr w:val="nil"/>
        </w:rPr>
        <w:t>1</w:t>
      </w:r>
      <w:r w:rsidRPr="00E24CA3">
        <w:rPr>
          <w:bdr w:val="nil"/>
        </w:rPr>
        <w:t xml:space="preserve">), </w:t>
      </w:r>
      <w:r w:rsidRPr="00E24CA3">
        <w:rPr>
          <w:color w:val="auto"/>
          <w:szCs w:val="20"/>
        </w:rPr>
        <w:t>Safeguarding and Child Protection Policy, Anti-Bullying Policy, PSHE</w:t>
      </w:r>
      <w:r w:rsidR="00032FBA" w:rsidRPr="00E24CA3">
        <w:rPr>
          <w:color w:val="auto"/>
          <w:szCs w:val="20"/>
        </w:rPr>
        <w:t xml:space="preserve"> and</w:t>
      </w:r>
      <w:r w:rsidRPr="00E24CA3">
        <w:rPr>
          <w:color w:val="auto"/>
          <w:szCs w:val="20"/>
        </w:rPr>
        <w:t xml:space="preserve"> Computing Policy</w:t>
      </w:r>
      <w:r w:rsidR="003323AC" w:rsidRPr="00E24CA3">
        <w:rPr>
          <w:color w:val="auto"/>
          <w:szCs w:val="20"/>
        </w:rPr>
        <w:t xml:space="preserve">, </w:t>
      </w:r>
    </w:p>
    <w:p w14:paraId="70831A33" w14:textId="77777777" w:rsidR="00180CCD" w:rsidRPr="00E24CA3" w:rsidRDefault="00180CCD" w:rsidP="00180CCD">
      <w:pPr>
        <w:pStyle w:val="BodyAA"/>
        <w:spacing w:after="120"/>
        <w:rPr>
          <w:rFonts w:asciiTheme="minorHAnsi" w:eastAsia="Tw Cen MT" w:hAnsiTheme="minorHAnsi" w:cstheme="minorHAnsi"/>
          <w:b/>
          <w:bCs/>
          <w:color w:val="auto"/>
          <w:szCs w:val="21"/>
        </w:rPr>
      </w:pPr>
    </w:p>
    <w:tbl>
      <w:tblPr>
        <w:tblStyle w:val="TableGrid"/>
        <w:tblW w:w="9016" w:type="dxa"/>
        <w:tblInd w:w="-5" w:type="dxa"/>
        <w:tblLook w:val="04A0" w:firstRow="1" w:lastRow="0" w:firstColumn="1" w:lastColumn="0" w:noHBand="0" w:noVBand="1"/>
      </w:tblPr>
      <w:tblGrid>
        <w:gridCol w:w="1555"/>
        <w:gridCol w:w="7461"/>
      </w:tblGrid>
      <w:tr w:rsidR="00832726" w:rsidRPr="00E24CA3" w14:paraId="007A76ED" w14:textId="77777777" w:rsidTr="00832726">
        <w:tc>
          <w:tcPr>
            <w:tcW w:w="1555" w:type="dxa"/>
            <w:shd w:val="clear" w:color="auto" w:fill="BCE08A"/>
          </w:tcPr>
          <w:p w14:paraId="7090FDC7" w14:textId="77777777" w:rsidR="00832726" w:rsidRPr="00501241" w:rsidRDefault="00832726" w:rsidP="00832726">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Version:</w:t>
            </w:r>
          </w:p>
        </w:tc>
        <w:tc>
          <w:tcPr>
            <w:tcW w:w="7461" w:type="dxa"/>
          </w:tcPr>
          <w:p w14:paraId="0564A0D3" w14:textId="405C124D" w:rsidR="00832726" w:rsidRPr="00501241" w:rsidRDefault="00927C65" w:rsidP="00832726">
            <w:pPr>
              <w:ind w:right="-22"/>
              <w:rPr>
                <w:rFonts w:asciiTheme="minorHAnsi" w:eastAsia="MS Mincho" w:hAnsiTheme="minorHAnsi" w:cstheme="minorHAnsi"/>
                <w:sz w:val="22"/>
                <w:szCs w:val="22"/>
              </w:rPr>
            </w:pPr>
            <w:r>
              <w:rPr>
                <w:rFonts w:asciiTheme="minorHAnsi" w:eastAsia="MS Mincho" w:hAnsiTheme="minorHAnsi" w:cstheme="minorHAnsi"/>
                <w:sz w:val="22"/>
                <w:szCs w:val="22"/>
              </w:rPr>
              <w:t>9</w:t>
            </w:r>
            <w:r w:rsidR="00B07067" w:rsidRPr="00501241">
              <w:rPr>
                <w:rFonts w:asciiTheme="minorHAnsi" w:eastAsia="MS Mincho" w:hAnsiTheme="minorHAnsi" w:cstheme="minorHAnsi"/>
                <w:sz w:val="22"/>
                <w:szCs w:val="22"/>
              </w:rPr>
              <w:t>.0</w:t>
            </w:r>
          </w:p>
        </w:tc>
      </w:tr>
      <w:tr w:rsidR="00AA684E" w:rsidRPr="00E24CA3" w14:paraId="4264174D" w14:textId="77777777" w:rsidTr="00832726">
        <w:tc>
          <w:tcPr>
            <w:tcW w:w="1555" w:type="dxa"/>
            <w:shd w:val="clear" w:color="auto" w:fill="BCE08A"/>
          </w:tcPr>
          <w:p w14:paraId="3F94147B"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Ratified by:</w:t>
            </w:r>
          </w:p>
        </w:tc>
        <w:tc>
          <w:tcPr>
            <w:tcW w:w="7461" w:type="dxa"/>
          </w:tcPr>
          <w:p w14:paraId="2EE28063" w14:textId="77777777" w:rsidR="00AA684E" w:rsidRPr="00501241" w:rsidRDefault="00AA684E" w:rsidP="00AA684E">
            <w:pPr>
              <w:ind w:right="-22"/>
              <w:rPr>
                <w:rFonts w:asciiTheme="minorHAnsi" w:eastAsia="MS Mincho" w:hAnsiTheme="minorHAnsi" w:cstheme="minorHAnsi"/>
                <w:sz w:val="22"/>
                <w:szCs w:val="22"/>
              </w:rPr>
            </w:pPr>
            <w:r w:rsidRPr="00501241">
              <w:rPr>
                <w:rFonts w:asciiTheme="minorHAnsi" w:eastAsia="MS Mincho" w:hAnsiTheme="minorHAnsi" w:cstheme="minorHAnsi"/>
                <w:sz w:val="22"/>
                <w:szCs w:val="22"/>
              </w:rPr>
              <w:t>Executive Team</w:t>
            </w:r>
          </w:p>
        </w:tc>
      </w:tr>
      <w:tr w:rsidR="00AA684E" w:rsidRPr="00E24CA3" w14:paraId="3FCAA852" w14:textId="77777777" w:rsidTr="00832726">
        <w:tc>
          <w:tcPr>
            <w:tcW w:w="1555" w:type="dxa"/>
            <w:shd w:val="clear" w:color="auto" w:fill="BCE08A"/>
          </w:tcPr>
          <w:p w14:paraId="14DECDCD"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Date ratified:</w:t>
            </w:r>
          </w:p>
        </w:tc>
        <w:tc>
          <w:tcPr>
            <w:tcW w:w="7461" w:type="dxa"/>
          </w:tcPr>
          <w:p w14:paraId="4289E95F" w14:textId="3A0EC504" w:rsidR="00AA684E" w:rsidRPr="00501241" w:rsidRDefault="00244CCB" w:rsidP="00AA684E">
            <w:pPr>
              <w:ind w:right="-22"/>
              <w:rPr>
                <w:rFonts w:asciiTheme="minorHAnsi" w:eastAsia="MS Mincho" w:hAnsiTheme="minorHAnsi" w:cstheme="minorHAnsi"/>
                <w:sz w:val="22"/>
                <w:szCs w:val="22"/>
              </w:rPr>
            </w:pPr>
            <w:r>
              <w:rPr>
                <w:rFonts w:asciiTheme="minorHAnsi" w:eastAsia="MS Mincho" w:hAnsiTheme="minorHAnsi" w:cstheme="minorHAnsi"/>
                <w:sz w:val="22"/>
                <w:szCs w:val="22"/>
              </w:rPr>
              <w:t>30</w:t>
            </w:r>
            <w:r w:rsidRPr="00244CCB">
              <w:rPr>
                <w:rFonts w:asciiTheme="minorHAnsi" w:eastAsia="MS Mincho" w:hAnsiTheme="minorHAnsi" w:cstheme="minorHAnsi"/>
                <w:sz w:val="22"/>
                <w:szCs w:val="22"/>
                <w:vertAlign w:val="superscript"/>
              </w:rPr>
              <w:t>th</w:t>
            </w:r>
            <w:r>
              <w:rPr>
                <w:rFonts w:asciiTheme="minorHAnsi" w:eastAsia="MS Mincho" w:hAnsiTheme="minorHAnsi" w:cstheme="minorHAnsi"/>
                <w:sz w:val="22"/>
                <w:szCs w:val="22"/>
              </w:rPr>
              <w:t xml:space="preserve"> September 2025</w:t>
            </w:r>
          </w:p>
        </w:tc>
      </w:tr>
      <w:tr w:rsidR="007C4D3A" w:rsidRPr="00E24CA3" w14:paraId="06312B6A" w14:textId="77777777" w:rsidTr="00832726">
        <w:tc>
          <w:tcPr>
            <w:tcW w:w="1555" w:type="dxa"/>
            <w:shd w:val="clear" w:color="auto" w:fill="BCE08A"/>
          </w:tcPr>
          <w:p w14:paraId="2B73F1BA" w14:textId="7AEA1913" w:rsidR="007C4D3A" w:rsidRPr="00501241" w:rsidRDefault="007C4D3A" w:rsidP="00AA684E">
            <w:pPr>
              <w:ind w:right="-22"/>
              <w:rPr>
                <w:rFonts w:asciiTheme="minorHAnsi" w:eastAsia="MS Mincho" w:hAnsiTheme="minorHAnsi" w:cstheme="minorHAnsi"/>
                <w:b/>
                <w:sz w:val="22"/>
                <w:szCs w:val="22"/>
              </w:rPr>
            </w:pPr>
            <w:r>
              <w:rPr>
                <w:rFonts w:asciiTheme="minorHAnsi" w:eastAsia="MS Mincho" w:hAnsiTheme="minorHAnsi" w:cstheme="minorHAnsi"/>
                <w:b/>
                <w:sz w:val="22"/>
                <w:szCs w:val="22"/>
              </w:rPr>
              <w:t>Last reviewed:</w:t>
            </w:r>
          </w:p>
        </w:tc>
        <w:tc>
          <w:tcPr>
            <w:tcW w:w="7461" w:type="dxa"/>
          </w:tcPr>
          <w:p w14:paraId="1A0D2AD7" w14:textId="40C60081" w:rsidR="007C4D3A" w:rsidRDefault="007C4D3A" w:rsidP="00AA684E">
            <w:pPr>
              <w:ind w:right="-22"/>
              <w:rPr>
                <w:rFonts w:asciiTheme="minorHAnsi" w:eastAsia="MS Mincho" w:hAnsiTheme="minorHAnsi" w:cstheme="minorHAnsi"/>
                <w:sz w:val="22"/>
                <w:szCs w:val="22"/>
              </w:rPr>
            </w:pPr>
            <w:r>
              <w:rPr>
                <w:rFonts w:asciiTheme="minorHAnsi" w:eastAsia="MS Mincho" w:hAnsiTheme="minorHAnsi" w:cstheme="minorHAnsi"/>
                <w:sz w:val="22"/>
                <w:szCs w:val="22"/>
              </w:rPr>
              <w:t>September 2025</w:t>
            </w:r>
          </w:p>
        </w:tc>
      </w:tr>
      <w:tr w:rsidR="00AA684E" w:rsidRPr="00E24CA3" w14:paraId="54F7A0DB" w14:textId="77777777" w:rsidTr="00832726">
        <w:tc>
          <w:tcPr>
            <w:tcW w:w="1555" w:type="dxa"/>
            <w:shd w:val="clear" w:color="auto" w:fill="BCE08A"/>
          </w:tcPr>
          <w:p w14:paraId="5CA81E37" w14:textId="77777777" w:rsidR="00AA684E" w:rsidRPr="00501241" w:rsidRDefault="00AA684E" w:rsidP="00AA684E">
            <w:pPr>
              <w:ind w:right="-22"/>
              <w:rPr>
                <w:rFonts w:asciiTheme="minorHAnsi" w:eastAsia="MS Mincho" w:hAnsiTheme="minorHAnsi" w:cstheme="minorHAnsi"/>
                <w:b/>
                <w:sz w:val="22"/>
                <w:szCs w:val="22"/>
              </w:rPr>
            </w:pPr>
            <w:r w:rsidRPr="00501241">
              <w:rPr>
                <w:rFonts w:asciiTheme="minorHAnsi" w:eastAsia="MS Mincho" w:hAnsiTheme="minorHAnsi" w:cstheme="minorHAnsi"/>
                <w:b/>
                <w:sz w:val="22"/>
                <w:szCs w:val="22"/>
              </w:rPr>
              <w:t>Review date:</w:t>
            </w:r>
          </w:p>
        </w:tc>
        <w:tc>
          <w:tcPr>
            <w:tcW w:w="7461" w:type="dxa"/>
          </w:tcPr>
          <w:p w14:paraId="389C084F" w14:textId="1EEC763A" w:rsidR="00AA684E" w:rsidRPr="00501241" w:rsidRDefault="007F2E22" w:rsidP="00AA684E">
            <w:pPr>
              <w:ind w:right="-22"/>
              <w:rPr>
                <w:rFonts w:asciiTheme="minorHAnsi" w:eastAsia="MS Mincho" w:hAnsiTheme="minorHAnsi" w:cstheme="minorHAnsi"/>
                <w:sz w:val="22"/>
                <w:szCs w:val="22"/>
              </w:rPr>
            </w:pPr>
            <w:r w:rsidRPr="00501241">
              <w:rPr>
                <w:rFonts w:asciiTheme="minorHAnsi" w:eastAsia="MS Mincho" w:hAnsiTheme="minorHAnsi" w:cstheme="minorHAnsi"/>
                <w:sz w:val="22"/>
                <w:szCs w:val="22"/>
              </w:rPr>
              <w:t xml:space="preserve">September </w:t>
            </w:r>
            <w:r w:rsidR="00AA684E" w:rsidRPr="00501241">
              <w:rPr>
                <w:rFonts w:asciiTheme="minorHAnsi" w:eastAsia="MS Mincho" w:hAnsiTheme="minorHAnsi" w:cstheme="minorHAnsi"/>
                <w:sz w:val="22"/>
                <w:szCs w:val="22"/>
              </w:rPr>
              <w:t>202</w:t>
            </w:r>
            <w:r w:rsidR="007C4D3A">
              <w:rPr>
                <w:rFonts w:asciiTheme="minorHAnsi" w:eastAsia="MS Mincho" w:hAnsiTheme="minorHAnsi" w:cstheme="minorHAnsi"/>
                <w:sz w:val="22"/>
                <w:szCs w:val="22"/>
              </w:rPr>
              <w:t>6</w:t>
            </w:r>
            <w:r w:rsidR="00501241" w:rsidRPr="00501241">
              <w:rPr>
                <w:rFonts w:asciiTheme="minorHAnsi" w:eastAsia="MS Mincho" w:hAnsiTheme="minorHAnsi" w:cstheme="minorHAnsi"/>
                <w:sz w:val="22"/>
                <w:szCs w:val="22"/>
              </w:rPr>
              <w:t xml:space="preserve"> (annual review)</w:t>
            </w:r>
          </w:p>
        </w:tc>
      </w:tr>
    </w:tbl>
    <w:p w14:paraId="3AE2C973" w14:textId="77777777" w:rsidR="00832726" w:rsidRPr="00E24CA3" w:rsidRDefault="00832726" w:rsidP="00832726">
      <w:pPr>
        <w:ind w:left="-426" w:right="-22"/>
        <w:rPr>
          <w:rFonts w:asciiTheme="minorHAnsi" w:eastAsia="MS Mincho" w:hAnsiTheme="minorHAnsi" w:cstheme="minorHAnsi"/>
          <w:b/>
          <w:sz w:val="22"/>
        </w:rPr>
      </w:pPr>
    </w:p>
    <w:p w14:paraId="29571D17"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Revision History:</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04"/>
        <w:gridCol w:w="1434"/>
        <w:gridCol w:w="5245"/>
      </w:tblGrid>
      <w:tr w:rsidR="00832726" w:rsidRPr="00E24CA3" w14:paraId="251E4131" w14:textId="77777777" w:rsidTr="00832726">
        <w:tc>
          <w:tcPr>
            <w:tcW w:w="990" w:type="dxa"/>
            <w:shd w:val="clear" w:color="auto" w:fill="BCE08A"/>
          </w:tcPr>
          <w:p w14:paraId="0E03CCCE"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Version</w:t>
            </w:r>
          </w:p>
        </w:tc>
        <w:tc>
          <w:tcPr>
            <w:tcW w:w="1404" w:type="dxa"/>
            <w:shd w:val="clear" w:color="auto" w:fill="BCE08A"/>
          </w:tcPr>
          <w:p w14:paraId="42D4BF52"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Date</w:t>
            </w:r>
          </w:p>
        </w:tc>
        <w:tc>
          <w:tcPr>
            <w:tcW w:w="1434" w:type="dxa"/>
            <w:shd w:val="clear" w:color="auto" w:fill="BCE08A"/>
          </w:tcPr>
          <w:p w14:paraId="76BC8760"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Author</w:t>
            </w:r>
          </w:p>
        </w:tc>
        <w:tc>
          <w:tcPr>
            <w:tcW w:w="5245" w:type="dxa"/>
            <w:shd w:val="clear" w:color="auto" w:fill="BCE08A"/>
          </w:tcPr>
          <w:p w14:paraId="39A25EDE" w14:textId="77777777" w:rsidR="00832726" w:rsidRPr="00E24CA3" w:rsidRDefault="00832726" w:rsidP="00832726">
            <w:pPr>
              <w:ind w:right="-22"/>
              <w:rPr>
                <w:rFonts w:asciiTheme="minorHAnsi" w:eastAsia="MS Mincho" w:hAnsiTheme="minorHAnsi" w:cstheme="minorHAnsi"/>
                <w:b/>
                <w:sz w:val="22"/>
              </w:rPr>
            </w:pPr>
            <w:r w:rsidRPr="00E24CA3">
              <w:rPr>
                <w:rFonts w:asciiTheme="minorHAnsi" w:eastAsia="MS Mincho" w:hAnsiTheme="minorHAnsi" w:cstheme="minorHAnsi"/>
                <w:b/>
                <w:sz w:val="22"/>
              </w:rPr>
              <w:t>Summary of Changes:</w:t>
            </w:r>
          </w:p>
        </w:tc>
      </w:tr>
      <w:tr w:rsidR="007C4D3A" w:rsidRPr="00E24CA3" w14:paraId="4D0FA8EB" w14:textId="77777777" w:rsidTr="00790BF8">
        <w:trPr>
          <w:trHeight w:val="347"/>
        </w:trPr>
        <w:tc>
          <w:tcPr>
            <w:tcW w:w="9073" w:type="dxa"/>
            <w:gridSpan w:val="4"/>
          </w:tcPr>
          <w:p w14:paraId="7E137F82" w14:textId="001F4C78" w:rsidR="007C4D3A" w:rsidRPr="007C4D3A" w:rsidRDefault="007C4D3A" w:rsidP="00293EA5">
            <w:pPr>
              <w:rPr>
                <w:rFonts w:asciiTheme="minorHAnsi" w:eastAsia="Calibri" w:hAnsiTheme="minorHAnsi" w:cstheme="minorHAnsi"/>
                <w:sz w:val="22"/>
                <w:szCs w:val="22"/>
              </w:rPr>
            </w:pPr>
            <w:r w:rsidRPr="00866D1B">
              <w:rPr>
                <w:rFonts w:asciiTheme="minorHAnsi" w:eastAsia="MS Mincho" w:hAnsiTheme="minorHAnsi" w:cstheme="minorHAnsi"/>
                <w:bCs/>
                <w:sz w:val="22"/>
                <w:szCs w:val="22"/>
              </w:rPr>
              <w:t>Earlier version history is available on request.</w:t>
            </w:r>
          </w:p>
        </w:tc>
      </w:tr>
      <w:tr w:rsidR="004F7AC3" w:rsidRPr="00E24CA3" w14:paraId="1A5910BD" w14:textId="77777777" w:rsidTr="00832726">
        <w:tc>
          <w:tcPr>
            <w:tcW w:w="990" w:type="dxa"/>
          </w:tcPr>
          <w:p w14:paraId="0C4BE3C5" w14:textId="38FD7FF3" w:rsidR="004F7AC3" w:rsidRPr="00E24CA3" w:rsidRDefault="00B07067" w:rsidP="00293EA5">
            <w:pPr>
              <w:rPr>
                <w:rFonts w:asciiTheme="minorHAnsi" w:eastAsia="Calibri" w:hAnsiTheme="minorHAnsi" w:cstheme="minorHAnsi"/>
                <w:sz w:val="22"/>
              </w:rPr>
            </w:pPr>
            <w:bookmarkStart w:id="0" w:name="_Toc448745588"/>
            <w:bookmarkStart w:id="1" w:name="_Toc448745801"/>
            <w:bookmarkStart w:id="2" w:name="_Toc511315097"/>
            <w:r>
              <w:rPr>
                <w:rFonts w:asciiTheme="minorHAnsi" w:eastAsia="Calibri" w:hAnsiTheme="minorHAnsi" w:cstheme="minorHAnsi"/>
                <w:sz w:val="22"/>
              </w:rPr>
              <w:t>7.0</w:t>
            </w:r>
          </w:p>
        </w:tc>
        <w:tc>
          <w:tcPr>
            <w:tcW w:w="1404" w:type="dxa"/>
          </w:tcPr>
          <w:p w14:paraId="566DA314" w14:textId="48BF1CE0" w:rsidR="004F7AC3" w:rsidRPr="00E24CA3" w:rsidRDefault="00373714" w:rsidP="00293EA5">
            <w:pPr>
              <w:rPr>
                <w:rFonts w:asciiTheme="minorHAnsi" w:eastAsia="Calibri" w:hAnsiTheme="minorHAnsi" w:cstheme="minorHAnsi"/>
                <w:sz w:val="22"/>
              </w:rPr>
            </w:pPr>
            <w:r>
              <w:rPr>
                <w:rFonts w:asciiTheme="minorHAnsi" w:eastAsia="Calibri" w:hAnsiTheme="minorHAnsi" w:cstheme="minorHAnsi"/>
                <w:sz w:val="22"/>
              </w:rPr>
              <w:t>Jan</w:t>
            </w:r>
            <w:r w:rsidR="004F7AC3">
              <w:rPr>
                <w:rFonts w:asciiTheme="minorHAnsi" w:eastAsia="Calibri" w:hAnsiTheme="minorHAnsi" w:cstheme="minorHAnsi"/>
                <w:sz w:val="22"/>
              </w:rPr>
              <w:t xml:space="preserve"> 2024</w:t>
            </w:r>
          </w:p>
        </w:tc>
        <w:tc>
          <w:tcPr>
            <w:tcW w:w="1434" w:type="dxa"/>
          </w:tcPr>
          <w:p w14:paraId="47161E0B" w14:textId="7BD28C2C" w:rsidR="004F7AC3" w:rsidRPr="00E24CA3" w:rsidRDefault="004F7AC3" w:rsidP="00293EA5">
            <w:pPr>
              <w:rPr>
                <w:rFonts w:asciiTheme="minorHAnsi" w:eastAsia="Calibri" w:hAnsiTheme="minorHAnsi" w:cstheme="minorHAnsi"/>
                <w:sz w:val="22"/>
              </w:rPr>
            </w:pPr>
            <w:r>
              <w:rPr>
                <w:rFonts w:asciiTheme="minorHAnsi" w:eastAsia="Calibri" w:hAnsiTheme="minorHAnsi" w:cstheme="minorHAnsi"/>
                <w:sz w:val="22"/>
              </w:rPr>
              <w:t>GSM</w:t>
            </w:r>
          </w:p>
        </w:tc>
        <w:tc>
          <w:tcPr>
            <w:tcW w:w="5245" w:type="dxa"/>
          </w:tcPr>
          <w:p w14:paraId="368B556D" w14:textId="21812F23" w:rsidR="004F7AC3" w:rsidRPr="00E24CA3" w:rsidRDefault="00C242B1" w:rsidP="00293EA5">
            <w:pPr>
              <w:rPr>
                <w:rFonts w:asciiTheme="minorHAnsi" w:eastAsia="Calibri" w:hAnsiTheme="minorHAnsi" w:cstheme="minorHAnsi"/>
                <w:sz w:val="22"/>
              </w:rPr>
            </w:pPr>
            <w:r>
              <w:rPr>
                <w:rFonts w:asciiTheme="minorHAnsi" w:eastAsia="Calibri" w:hAnsiTheme="minorHAnsi" w:cstheme="minorHAnsi"/>
                <w:sz w:val="22"/>
              </w:rPr>
              <w:t xml:space="preserve">All references to academy changed to school. </w:t>
            </w:r>
            <w:r w:rsidR="00B07067">
              <w:rPr>
                <w:rFonts w:asciiTheme="minorHAnsi" w:eastAsia="Calibri" w:hAnsiTheme="minorHAnsi" w:cstheme="minorHAnsi"/>
                <w:sz w:val="22"/>
              </w:rPr>
              <w:t>Safeguarding Trustee/Academy Councillor role clarification</w:t>
            </w:r>
          </w:p>
        </w:tc>
      </w:tr>
      <w:tr w:rsidR="007F2E22" w:rsidRPr="00E24CA3" w14:paraId="1477711B" w14:textId="77777777" w:rsidTr="00832726">
        <w:tc>
          <w:tcPr>
            <w:tcW w:w="990" w:type="dxa"/>
          </w:tcPr>
          <w:p w14:paraId="0007B454" w14:textId="786BE492" w:rsidR="007F2E22" w:rsidRDefault="007F2E22" w:rsidP="00293EA5">
            <w:pPr>
              <w:rPr>
                <w:rFonts w:asciiTheme="minorHAnsi" w:eastAsia="Calibri" w:hAnsiTheme="minorHAnsi" w:cstheme="minorHAnsi"/>
                <w:sz w:val="22"/>
              </w:rPr>
            </w:pPr>
            <w:r>
              <w:rPr>
                <w:rFonts w:asciiTheme="minorHAnsi" w:eastAsia="Calibri" w:hAnsiTheme="minorHAnsi" w:cstheme="minorHAnsi"/>
                <w:sz w:val="22"/>
              </w:rPr>
              <w:t>8.0</w:t>
            </w:r>
          </w:p>
        </w:tc>
        <w:tc>
          <w:tcPr>
            <w:tcW w:w="1404" w:type="dxa"/>
          </w:tcPr>
          <w:p w14:paraId="429DAAB2" w14:textId="2BB1ABB0" w:rsidR="007F2E22" w:rsidRDefault="00373714" w:rsidP="00293EA5">
            <w:pPr>
              <w:rPr>
                <w:rFonts w:asciiTheme="minorHAnsi" w:eastAsia="Calibri" w:hAnsiTheme="minorHAnsi" w:cstheme="minorHAnsi"/>
                <w:sz w:val="22"/>
              </w:rPr>
            </w:pPr>
            <w:r>
              <w:rPr>
                <w:rFonts w:asciiTheme="minorHAnsi" w:eastAsia="Calibri" w:hAnsiTheme="minorHAnsi" w:cstheme="minorHAnsi"/>
                <w:sz w:val="22"/>
              </w:rPr>
              <w:t>Jan</w:t>
            </w:r>
            <w:r w:rsidR="007F2E22">
              <w:rPr>
                <w:rFonts w:asciiTheme="minorHAnsi" w:eastAsia="Calibri" w:hAnsiTheme="minorHAnsi" w:cstheme="minorHAnsi"/>
                <w:sz w:val="22"/>
              </w:rPr>
              <w:t xml:space="preserve"> 2025</w:t>
            </w:r>
          </w:p>
        </w:tc>
        <w:tc>
          <w:tcPr>
            <w:tcW w:w="1434" w:type="dxa"/>
          </w:tcPr>
          <w:p w14:paraId="35AA40A3" w14:textId="5EDF8A3A" w:rsidR="007F2E22" w:rsidRDefault="007F2E22" w:rsidP="00293EA5">
            <w:pPr>
              <w:rPr>
                <w:rFonts w:asciiTheme="minorHAnsi" w:eastAsia="Calibri" w:hAnsiTheme="minorHAnsi" w:cstheme="minorHAnsi"/>
                <w:sz w:val="22"/>
              </w:rPr>
            </w:pPr>
            <w:r>
              <w:rPr>
                <w:rFonts w:asciiTheme="minorHAnsi" w:eastAsia="Calibri" w:hAnsiTheme="minorHAnsi" w:cstheme="minorHAnsi"/>
                <w:sz w:val="22"/>
              </w:rPr>
              <w:t>GSM &amp; ACU</w:t>
            </w:r>
          </w:p>
        </w:tc>
        <w:tc>
          <w:tcPr>
            <w:tcW w:w="5245" w:type="dxa"/>
          </w:tcPr>
          <w:p w14:paraId="5F7E89C0" w14:textId="7064A906" w:rsidR="007F2E22" w:rsidRDefault="00460568" w:rsidP="00293EA5">
            <w:pPr>
              <w:rPr>
                <w:rFonts w:asciiTheme="minorHAnsi" w:eastAsia="Calibri" w:hAnsiTheme="minorHAnsi" w:cstheme="minorHAnsi"/>
                <w:sz w:val="22"/>
              </w:rPr>
            </w:pPr>
            <w:r>
              <w:rPr>
                <w:rFonts w:asciiTheme="minorHAnsi" w:eastAsia="Calibri" w:hAnsiTheme="minorHAnsi" w:cstheme="minorHAnsi"/>
                <w:sz w:val="22"/>
              </w:rPr>
              <w:t xml:space="preserve">Updates relating to KCSIE 2024, general updates in practice and </w:t>
            </w:r>
            <w:r w:rsidR="00742C50">
              <w:rPr>
                <w:rFonts w:asciiTheme="minorHAnsi" w:eastAsia="Calibri" w:hAnsiTheme="minorHAnsi" w:cstheme="minorHAnsi"/>
                <w:sz w:val="22"/>
              </w:rPr>
              <w:t xml:space="preserve">inclusion </w:t>
            </w:r>
            <w:r w:rsidR="00917950">
              <w:rPr>
                <w:rFonts w:asciiTheme="minorHAnsi" w:eastAsia="Calibri" w:hAnsiTheme="minorHAnsi" w:cstheme="minorHAnsi"/>
                <w:sz w:val="22"/>
              </w:rPr>
              <w:t>of Home Learning section.</w:t>
            </w:r>
          </w:p>
        </w:tc>
      </w:tr>
      <w:tr w:rsidR="00927C65" w:rsidRPr="00E24CA3" w14:paraId="707BAF09" w14:textId="77777777" w:rsidTr="00832726">
        <w:tc>
          <w:tcPr>
            <w:tcW w:w="990" w:type="dxa"/>
          </w:tcPr>
          <w:p w14:paraId="680D98EB" w14:textId="0B01EBA8"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9.0</w:t>
            </w:r>
          </w:p>
        </w:tc>
        <w:tc>
          <w:tcPr>
            <w:tcW w:w="1404" w:type="dxa"/>
          </w:tcPr>
          <w:p w14:paraId="6CB05712" w14:textId="202B218D"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Sept 2025</w:t>
            </w:r>
          </w:p>
        </w:tc>
        <w:tc>
          <w:tcPr>
            <w:tcW w:w="1434" w:type="dxa"/>
          </w:tcPr>
          <w:p w14:paraId="4409365D" w14:textId="441065CF"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GSM</w:t>
            </w:r>
          </w:p>
        </w:tc>
        <w:tc>
          <w:tcPr>
            <w:tcW w:w="5245" w:type="dxa"/>
          </w:tcPr>
          <w:p w14:paraId="30776C1F" w14:textId="38AC1364" w:rsidR="00927C65" w:rsidRDefault="00927C65" w:rsidP="00293EA5">
            <w:pPr>
              <w:rPr>
                <w:rFonts w:asciiTheme="minorHAnsi" w:eastAsia="Calibri" w:hAnsiTheme="minorHAnsi" w:cstheme="minorHAnsi"/>
                <w:sz w:val="22"/>
              </w:rPr>
            </w:pPr>
            <w:r>
              <w:rPr>
                <w:rFonts w:asciiTheme="minorHAnsi" w:eastAsia="Calibri" w:hAnsiTheme="minorHAnsi" w:cstheme="minorHAnsi"/>
                <w:sz w:val="22"/>
              </w:rPr>
              <w:t>Updates relating to KCSIE 2025, including addition of Generative AI section.</w:t>
            </w:r>
          </w:p>
        </w:tc>
      </w:tr>
    </w:tbl>
    <w:p w14:paraId="7A50C59B" w14:textId="77777777" w:rsidR="00086230" w:rsidRPr="00E24CA3" w:rsidRDefault="00086230" w:rsidP="00427930">
      <w:pPr>
        <w:pStyle w:val="BodyA"/>
      </w:pPr>
    </w:p>
    <w:p w14:paraId="3E566AA7" w14:textId="77777777" w:rsidR="00F072A4" w:rsidRPr="00E24CA3" w:rsidRDefault="00F072A4" w:rsidP="00427930">
      <w:pPr>
        <w:pStyle w:val="BodyA"/>
      </w:pPr>
    </w:p>
    <w:p w14:paraId="06D094AA" w14:textId="0AE40146" w:rsidR="00152295" w:rsidRPr="00E24CA3" w:rsidRDefault="00152295" w:rsidP="00427930">
      <w:pPr>
        <w:pStyle w:val="BodyA"/>
      </w:pPr>
    </w:p>
    <w:p w14:paraId="645FC74F" w14:textId="77777777" w:rsidR="007C4D3A" w:rsidRDefault="007C4D3A" w:rsidP="00427930">
      <w:pPr>
        <w:pStyle w:val="TOC1"/>
        <w:tabs>
          <w:tab w:val="left" w:pos="480"/>
        </w:tabs>
        <w:rPr>
          <w:rFonts w:asciiTheme="minorHAnsi" w:eastAsia="ヒラギノ角ゴ Pro W3" w:hAnsiTheme="minorHAnsi" w:cstheme="minorHAnsi"/>
          <w:iCs/>
          <w:color w:val="000000"/>
          <w:sz w:val="22"/>
          <w:szCs w:val="22"/>
          <w:u w:color="003366"/>
          <w:lang w:val="en-US"/>
        </w:rPr>
        <w:sectPr w:rsidR="007C4D3A" w:rsidSect="00C5611E">
          <w:footerReference w:type="default" r:id="rId13"/>
          <w:footerReference w:type="first" r:id="rId14"/>
          <w:pgSz w:w="11900" w:h="16840"/>
          <w:pgMar w:top="709" w:right="1440" w:bottom="900" w:left="1440" w:header="708" w:footer="348" w:gutter="0"/>
          <w:cols w:space="720"/>
          <w:titlePg/>
        </w:sectPr>
      </w:pPr>
    </w:p>
    <w:p w14:paraId="539328E9" w14:textId="75680E9A" w:rsidR="007C4D3A" w:rsidRDefault="007C4D3A" w:rsidP="007C4D3A">
      <w:pPr>
        <w:pStyle w:val="TOC1"/>
        <w:tabs>
          <w:tab w:val="left" w:pos="480"/>
        </w:tabs>
        <w:jc w:val="center"/>
        <w:rPr>
          <w:rFonts w:asciiTheme="minorHAnsi" w:eastAsia="Calibri" w:hAnsiTheme="minorHAnsi" w:cstheme="minorHAnsi"/>
          <w:b/>
          <w:bCs/>
          <w:sz w:val="28"/>
          <w:szCs w:val="28"/>
        </w:rPr>
      </w:pPr>
      <w:r w:rsidRPr="00E24CA3">
        <w:rPr>
          <w:rFonts w:asciiTheme="minorHAnsi" w:eastAsia="Calibri" w:hAnsiTheme="minorHAnsi" w:cstheme="minorHAnsi"/>
          <w:b/>
          <w:bCs/>
          <w:sz w:val="28"/>
          <w:szCs w:val="28"/>
        </w:rPr>
        <w:lastRenderedPageBreak/>
        <w:t>TMET IT Online Safety Policy</w:t>
      </w:r>
    </w:p>
    <w:p w14:paraId="733F8380" w14:textId="77777777" w:rsidR="007C4D3A" w:rsidRPr="00866D1B" w:rsidRDefault="007C4D3A" w:rsidP="00866D1B">
      <w:pPr>
        <w:rPr>
          <w:rFonts w:eastAsia="ヒラギノ角ゴ Pro W3"/>
        </w:rPr>
      </w:pPr>
    </w:p>
    <w:p w14:paraId="681180CA" w14:textId="26EFAB81" w:rsidR="00152295" w:rsidRPr="00E24CA3" w:rsidRDefault="00152295" w:rsidP="00427930">
      <w:pPr>
        <w:pStyle w:val="TOC1"/>
        <w:tabs>
          <w:tab w:val="left" w:pos="480"/>
        </w:tabs>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Contents</w:t>
      </w:r>
    </w:p>
    <w:p w14:paraId="6816B645" w14:textId="4C226C66" w:rsidR="00742C50" w:rsidRPr="00742C50" w:rsidRDefault="00152295">
      <w:pPr>
        <w:pStyle w:val="TOC1"/>
        <w:tabs>
          <w:tab w:val="left" w:pos="480"/>
        </w:tabs>
        <w:rPr>
          <w:rFonts w:asciiTheme="minorHAnsi" w:eastAsiaTheme="minorEastAsia" w:hAnsiTheme="minorHAnsi" w:cstheme="minorHAnsi"/>
          <w:noProof/>
          <w:kern w:val="2"/>
          <w:sz w:val="22"/>
          <w:szCs w:val="22"/>
          <w14:ligatures w14:val="standardContextual"/>
        </w:rPr>
      </w:pPr>
      <w:r w:rsidRPr="00742C50">
        <w:rPr>
          <w:rFonts w:asciiTheme="minorHAnsi" w:eastAsia="ヒラギノ角ゴ Pro W3" w:hAnsiTheme="minorHAnsi" w:cstheme="minorHAnsi"/>
          <w:iCs/>
          <w:sz w:val="22"/>
          <w:szCs w:val="22"/>
          <w:u w:color="003366"/>
          <w:lang w:val="en-US"/>
        </w:rPr>
        <w:fldChar w:fldCharType="begin"/>
      </w:r>
      <w:r w:rsidRPr="00742C50">
        <w:rPr>
          <w:rFonts w:asciiTheme="minorHAnsi" w:eastAsia="ヒラギノ角ゴ Pro W3" w:hAnsiTheme="minorHAnsi" w:cstheme="minorHAnsi"/>
          <w:iCs/>
          <w:sz w:val="22"/>
          <w:szCs w:val="22"/>
          <w:u w:color="003366"/>
          <w:lang w:val="en-US"/>
        </w:rPr>
        <w:instrText xml:space="preserve"> TOC \o "1-1" \h \z \u </w:instrText>
      </w:r>
      <w:r w:rsidRPr="00742C50">
        <w:rPr>
          <w:rFonts w:asciiTheme="minorHAnsi" w:eastAsia="ヒラギノ角ゴ Pro W3" w:hAnsiTheme="minorHAnsi" w:cstheme="minorHAnsi"/>
          <w:iCs/>
          <w:sz w:val="22"/>
          <w:szCs w:val="22"/>
          <w:u w:color="003366"/>
          <w:lang w:val="en-US"/>
        </w:rPr>
        <w:fldChar w:fldCharType="separate"/>
      </w:r>
      <w:hyperlink w:anchor="_Toc187315280" w:history="1">
        <w:r w:rsidR="00742C50" w:rsidRPr="00742C50">
          <w:rPr>
            <w:rStyle w:val="Hyperlink"/>
            <w:rFonts w:asciiTheme="minorHAnsi" w:eastAsia="Arial Unicode MS" w:hAnsiTheme="minorHAnsi" w:cstheme="minorHAnsi"/>
            <w:noProof/>
            <w:color w:val="auto"/>
            <w:sz w:val="22"/>
            <w:szCs w:val="22"/>
            <w:bdr w:val="nil"/>
            <w:lang w:val="en-US"/>
          </w:rPr>
          <w:t>1.</w:t>
        </w:r>
        <w:r w:rsidR="00742C50" w:rsidRPr="00742C50">
          <w:rPr>
            <w:rFonts w:asciiTheme="minorHAnsi" w:eastAsiaTheme="minorEastAsia" w:hAnsiTheme="minorHAnsi" w:cstheme="minorHAnsi"/>
            <w:noProof/>
            <w:kern w:val="2"/>
            <w:sz w:val="22"/>
            <w:szCs w:val="22"/>
            <w14:ligatures w14:val="standardContextual"/>
          </w:rPr>
          <w:tab/>
        </w:r>
        <w:r w:rsidR="00742C50" w:rsidRPr="00742C50">
          <w:rPr>
            <w:rStyle w:val="Hyperlink"/>
            <w:rFonts w:asciiTheme="minorHAnsi" w:eastAsia="Arial Unicode MS" w:hAnsiTheme="minorHAnsi" w:cstheme="minorHAnsi"/>
            <w:noProof/>
            <w:color w:val="auto"/>
            <w:sz w:val="22"/>
            <w:szCs w:val="22"/>
            <w:bdr w:val="nil"/>
            <w:lang w:val="en-US"/>
          </w:rPr>
          <w:t>Introduction and Overview</w:t>
        </w:r>
        <w:r w:rsidR="00742C50" w:rsidRPr="00742C50">
          <w:rPr>
            <w:rFonts w:asciiTheme="minorHAnsi" w:hAnsiTheme="minorHAnsi" w:cstheme="minorHAnsi"/>
            <w:noProof/>
            <w:webHidden/>
            <w:sz w:val="22"/>
            <w:szCs w:val="22"/>
          </w:rPr>
          <w:tab/>
        </w:r>
        <w:r w:rsidR="00742C50" w:rsidRPr="00742C50">
          <w:rPr>
            <w:rFonts w:asciiTheme="minorHAnsi" w:hAnsiTheme="minorHAnsi" w:cstheme="minorHAnsi"/>
            <w:noProof/>
            <w:webHidden/>
            <w:sz w:val="22"/>
            <w:szCs w:val="22"/>
          </w:rPr>
          <w:fldChar w:fldCharType="begin"/>
        </w:r>
        <w:r w:rsidR="00742C50" w:rsidRPr="00742C50">
          <w:rPr>
            <w:rFonts w:asciiTheme="minorHAnsi" w:hAnsiTheme="minorHAnsi" w:cstheme="minorHAnsi"/>
            <w:noProof/>
            <w:webHidden/>
            <w:sz w:val="22"/>
            <w:szCs w:val="22"/>
          </w:rPr>
          <w:instrText xml:space="preserve"> PAGEREF _Toc187315280 \h </w:instrText>
        </w:r>
        <w:r w:rsidR="00742C50" w:rsidRPr="00742C50">
          <w:rPr>
            <w:rFonts w:asciiTheme="minorHAnsi" w:hAnsiTheme="minorHAnsi" w:cstheme="minorHAnsi"/>
            <w:noProof/>
            <w:webHidden/>
            <w:sz w:val="22"/>
            <w:szCs w:val="22"/>
          </w:rPr>
        </w:r>
        <w:r w:rsidR="00742C50"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w:t>
        </w:r>
        <w:r w:rsidR="00742C50" w:rsidRPr="00742C50">
          <w:rPr>
            <w:rFonts w:asciiTheme="minorHAnsi" w:hAnsiTheme="minorHAnsi" w:cstheme="minorHAnsi"/>
            <w:noProof/>
            <w:webHidden/>
            <w:sz w:val="22"/>
            <w:szCs w:val="22"/>
          </w:rPr>
          <w:fldChar w:fldCharType="end"/>
        </w:r>
      </w:hyperlink>
    </w:p>
    <w:p w14:paraId="4A5B745F" w14:textId="65281505"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1" w:history="1">
        <w:r w:rsidRPr="00742C50">
          <w:rPr>
            <w:rStyle w:val="Hyperlink"/>
            <w:rFonts w:asciiTheme="minorHAnsi" w:eastAsia="Arial Unicode MS" w:hAnsiTheme="minorHAnsi" w:cstheme="minorHAnsi"/>
            <w:noProof/>
            <w:color w:val="auto"/>
            <w:sz w:val="22"/>
            <w:szCs w:val="22"/>
            <w:bdr w:val="nil"/>
            <w:lang w:val="en-US"/>
          </w:rPr>
          <w:t>2.</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Education and Curriculum</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_Toc187315281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7</w:t>
        </w:r>
        <w:r w:rsidRPr="00742C50">
          <w:rPr>
            <w:rFonts w:asciiTheme="minorHAnsi" w:hAnsiTheme="minorHAnsi" w:cstheme="minorHAnsi"/>
            <w:noProof/>
            <w:webHidden/>
            <w:sz w:val="22"/>
            <w:szCs w:val="22"/>
          </w:rPr>
          <w:fldChar w:fldCharType="end"/>
        </w:r>
      </w:hyperlink>
    </w:p>
    <w:p w14:paraId="318C2B4B" w14:textId="23448B04"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2" w:history="1">
        <w:r w:rsidRPr="00742C50">
          <w:rPr>
            <w:rStyle w:val="Hyperlink"/>
            <w:rFonts w:asciiTheme="minorHAnsi" w:eastAsia="Arial Unicode MS" w:hAnsiTheme="minorHAnsi" w:cstheme="minorHAnsi"/>
            <w:noProof/>
            <w:color w:val="auto"/>
            <w:sz w:val="22"/>
            <w:szCs w:val="22"/>
            <w:bdr w:val="nil"/>
            <w:lang w:val="en-US"/>
          </w:rPr>
          <w:t>3.</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Expected Conduct and Incident Management</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_Toc187315282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8</w:t>
        </w:r>
        <w:r w:rsidRPr="00742C50">
          <w:rPr>
            <w:rFonts w:asciiTheme="minorHAnsi" w:hAnsiTheme="minorHAnsi" w:cstheme="minorHAnsi"/>
            <w:noProof/>
            <w:webHidden/>
            <w:sz w:val="22"/>
            <w:szCs w:val="22"/>
          </w:rPr>
          <w:fldChar w:fldCharType="end"/>
        </w:r>
      </w:hyperlink>
    </w:p>
    <w:p w14:paraId="69659A5C" w14:textId="6A3E69CD"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3" w:history="1">
        <w:r w:rsidRPr="00742C50">
          <w:rPr>
            <w:rStyle w:val="Hyperlink"/>
            <w:rFonts w:asciiTheme="minorHAnsi" w:eastAsia="Arial Unicode MS" w:hAnsiTheme="minorHAnsi" w:cstheme="minorHAnsi"/>
            <w:noProof/>
            <w:color w:val="auto"/>
            <w:sz w:val="22"/>
            <w:szCs w:val="22"/>
            <w:bdr w:val="nil"/>
            <w:lang w:val="en-US"/>
          </w:rPr>
          <w:t>4.</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Managing IT and Communication Systems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_Toc187315283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9</w:t>
        </w:r>
        <w:r w:rsidRPr="00742C50">
          <w:rPr>
            <w:rFonts w:asciiTheme="minorHAnsi" w:hAnsiTheme="minorHAnsi" w:cstheme="minorHAnsi"/>
            <w:noProof/>
            <w:webHidden/>
            <w:sz w:val="22"/>
            <w:szCs w:val="22"/>
          </w:rPr>
          <w:fldChar w:fldCharType="end"/>
        </w:r>
      </w:hyperlink>
    </w:p>
    <w:p w14:paraId="79DFAB83" w14:textId="4A88226B"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4" w:history="1">
        <w:r w:rsidRPr="00742C50">
          <w:rPr>
            <w:rStyle w:val="Hyperlink"/>
            <w:rFonts w:asciiTheme="minorHAnsi" w:eastAsia="Arial Unicode MS" w:hAnsiTheme="minorHAnsi" w:cstheme="minorHAnsi"/>
            <w:noProof/>
            <w:color w:val="auto"/>
            <w:sz w:val="22"/>
            <w:szCs w:val="22"/>
            <w:bdr w:val="nil"/>
            <w:lang w:val="en-US"/>
          </w:rPr>
          <w:t>5.</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Data Security - Management Information System access and data transfer</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_Toc187315284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19</w:t>
        </w:r>
        <w:r w:rsidRPr="00742C50">
          <w:rPr>
            <w:rFonts w:asciiTheme="minorHAnsi" w:hAnsiTheme="minorHAnsi" w:cstheme="minorHAnsi"/>
            <w:noProof/>
            <w:webHidden/>
            <w:sz w:val="22"/>
            <w:szCs w:val="22"/>
          </w:rPr>
          <w:fldChar w:fldCharType="end"/>
        </w:r>
      </w:hyperlink>
    </w:p>
    <w:p w14:paraId="14C3B69B" w14:textId="241D4D8C"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5" w:history="1">
        <w:r w:rsidRPr="00742C50">
          <w:rPr>
            <w:rStyle w:val="Hyperlink"/>
            <w:rFonts w:asciiTheme="minorHAnsi" w:eastAsia="Arial Unicode MS" w:hAnsiTheme="minorHAnsi" w:cstheme="minorHAnsi"/>
            <w:noProof/>
            <w:color w:val="auto"/>
            <w:sz w:val="22"/>
            <w:szCs w:val="22"/>
            <w:bdr w:val="nil"/>
            <w:lang w:val="en-US"/>
          </w:rPr>
          <w:t>6.</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Equipment and Digital Content</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_Toc187315285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19</w:t>
        </w:r>
        <w:r w:rsidRPr="00742C50">
          <w:rPr>
            <w:rFonts w:asciiTheme="minorHAnsi" w:hAnsiTheme="minorHAnsi" w:cstheme="minorHAnsi"/>
            <w:noProof/>
            <w:webHidden/>
            <w:sz w:val="22"/>
            <w:szCs w:val="22"/>
          </w:rPr>
          <w:fldChar w:fldCharType="end"/>
        </w:r>
      </w:hyperlink>
    </w:p>
    <w:p w14:paraId="33410F15" w14:textId="68F57E07"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6" w:history="1">
        <w:r w:rsidRPr="00742C50">
          <w:rPr>
            <w:rStyle w:val="Hyperlink"/>
            <w:rFonts w:asciiTheme="minorHAnsi" w:hAnsiTheme="minorHAnsi" w:cstheme="minorHAnsi"/>
            <w:iCs/>
            <w:noProof/>
            <w:color w:val="auto"/>
            <w:sz w:val="22"/>
            <w:szCs w:val="22"/>
          </w:rPr>
          <w:t>7.</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Home Learning</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_Toc187315286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21</w:t>
        </w:r>
        <w:r w:rsidRPr="00742C50">
          <w:rPr>
            <w:rFonts w:asciiTheme="minorHAnsi" w:hAnsiTheme="minorHAnsi" w:cstheme="minorHAnsi"/>
            <w:noProof/>
            <w:webHidden/>
            <w:sz w:val="22"/>
            <w:szCs w:val="22"/>
          </w:rPr>
          <w:fldChar w:fldCharType="end"/>
        </w:r>
      </w:hyperlink>
    </w:p>
    <w:p w14:paraId="61EC6A00" w14:textId="2CEBC568"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7" w:history="1">
        <w:r w:rsidRPr="00742C50">
          <w:rPr>
            <w:rStyle w:val="Hyperlink"/>
            <w:rFonts w:asciiTheme="minorHAnsi" w:eastAsia="Arial Unicode MS" w:hAnsiTheme="minorHAnsi" w:cstheme="minorHAnsi"/>
            <w:noProof/>
            <w:color w:val="auto"/>
            <w:sz w:val="22"/>
            <w:szCs w:val="22"/>
            <w:bdr w:val="nil"/>
            <w:lang w:val="en-US"/>
          </w:rPr>
          <w:t>8.</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Communications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_Toc187315287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24</w:t>
        </w:r>
        <w:r w:rsidRPr="00742C50">
          <w:rPr>
            <w:rFonts w:asciiTheme="minorHAnsi" w:hAnsiTheme="minorHAnsi" w:cstheme="minorHAnsi"/>
            <w:noProof/>
            <w:webHidden/>
            <w:sz w:val="22"/>
            <w:szCs w:val="22"/>
          </w:rPr>
          <w:fldChar w:fldCharType="end"/>
        </w:r>
      </w:hyperlink>
    </w:p>
    <w:p w14:paraId="45AB65E1" w14:textId="7B1A811B" w:rsidR="00742C50" w:rsidRPr="00742C50" w:rsidRDefault="00742C50">
      <w:pPr>
        <w:pStyle w:val="TOC1"/>
        <w:tabs>
          <w:tab w:val="left" w:pos="480"/>
        </w:tabs>
        <w:rPr>
          <w:rFonts w:asciiTheme="minorHAnsi" w:eastAsiaTheme="minorEastAsia" w:hAnsiTheme="minorHAnsi" w:cstheme="minorHAnsi"/>
          <w:noProof/>
          <w:kern w:val="2"/>
          <w:sz w:val="22"/>
          <w:szCs w:val="22"/>
          <w14:ligatures w14:val="standardContextual"/>
        </w:rPr>
      </w:pPr>
      <w:hyperlink w:anchor="_Toc187315288" w:history="1">
        <w:r w:rsidRPr="00742C50">
          <w:rPr>
            <w:rStyle w:val="Hyperlink"/>
            <w:rFonts w:asciiTheme="minorHAnsi" w:hAnsiTheme="minorHAnsi" w:cstheme="minorHAnsi"/>
            <w:iCs/>
            <w:noProof/>
            <w:color w:val="auto"/>
            <w:sz w:val="22"/>
            <w:szCs w:val="22"/>
          </w:rPr>
          <w:t>9.</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Social Media - Protecting Professional Identity</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_Toc187315288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25</w:t>
        </w:r>
        <w:r w:rsidRPr="00742C50">
          <w:rPr>
            <w:rFonts w:asciiTheme="minorHAnsi" w:hAnsiTheme="minorHAnsi" w:cstheme="minorHAnsi"/>
            <w:noProof/>
            <w:webHidden/>
            <w:sz w:val="22"/>
            <w:szCs w:val="22"/>
          </w:rPr>
          <w:fldChar w:fldCharType="end"/>
        </w:r>
      </w:hyperlink>
    </w:p>
    <w:p w14:paraId="5B704772" w14:textId="6FF06B63" w:rsidR="00742C50" w:rsidRPr="00742C50" w:rsidRDefault="00742C50">
      <w:pPr>
        <w:pStyle w:val="TOC1"/>
        <w:tabs>
          <w:tab w:val="left" w:pos="660"/>
        </w:tabs>
        <w:rPr>
          <w:rFonts w:asciiTheme="minorHAnsi" w:eastAsiaTheme="minorEastAsia" w:hAnsiTheme="minorHAnsi" w:cstheme="minorHAnsi"/>
          <w:noProof/>
          <w:kern w:val="2"/>
          <w:sz w:val="22"/>
          <w:szCs w:val="22"/>
          <w14:ligatures w14:val="standardContextual"/>
        </w:rPr>
      </w:pPr>
      <w:hyperlink w:anchor="_Toc187315289" w:history="1">
        <w:r w:rsidRPr="00742C50">
          <w:rPr>
            <w:rStyle w:val="Hyperlink"/>
            <w:rFonts w:asciiTheme="minorHAnsi" w:eastAsia="Arial Unicode MS" w:hAnsiTheme="minorHAnsi" w:cstheme="minorHAnsi"/>
            <w:noProof/>
            <w:color w:val="auto"/>
            <w:sz w:val="22"/>
            <w:szCs w:val="22"/>
            <w:bdr w:val="nil"/>
            <w:lang w:val="en-US"/>
          </w:rPr>
          <w:t>10.</w:t>
        </w:r>
        <w:r w:rsidRPr="00742C50">
          <w:rPr>
            <w:rFonts w:asciiTheme="minorHAnsi" w:eastAsiaTheme="minorEastAsia" w:hAnsiTheme="minorHAnsi" w:cstheme="minorHAnsi"/>
            <w:noProof/>
            <w:kern w:val="2"/>
            <w:sz w:val="22"/>
            <w:szCs w:val="22"/>
            <w14:ligatures w14:val="standardContextual"/>
          </w:rPr>
          <w:tab/>
        </w:r>
        <w:r w:rsidRPr="00742C50">
          <w:rPr>
            <w:rStyle w:val="Hyperlink"/>
            <w:rFonts w:asciiTheme="minorHAnsi" w:eastAsia="Arial Unicode MS" w:hAnsiTheme="minorHAnsi" w:cstheme="minorHAnsi"/>
            <w:noProof/>
            <w:color w:val="auto"/>
            <w:sz w:val="22"/>
            <w:szCs w:val="22"/>
            <w:bdr w:val="nil"/>
            <w:lang w:val="en-US"/>
          </w:rPr>
          <w:t>Online Safety Infringements &amp; Sanctions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_Toc187315289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26</w:t>
        </w:r>
        <w:r w:rsidRPr="00742C50">
          <w:rPr>
            <w:rFonts w:asciiTheme="minorHAnsi" w:hAnsiTheme="minorHAnsi" w:cstheme="minorHAnsi"/>
            <w:noProof/>
            <w:webHidden/>
            <w:sz w:val="22"/>
            <w:szCs w:val="22"/>
          </w:rPr>
          <w:fldChar w:fldCharType="end"/>
        </w:r>
      </w:hyperlink>
    </w:p>
    <w:p w14:paraId="7D71D107" w14:textId="4A9AC844" w:rsidR="00742C50" w:rsidRPr="00742C50" w:rsidRDefault="00742C50">
      <w:pPr>
        <w:pStyle w:val="TOC1"/>
        <w:rPr>
          <w:rFonts w:asciiTheme="minorHAnsi" w:eastAsiaTheme="minorEastAsia" w:hAnsiTheme="minorHAnsi" w:cstheme="minorHAnsi"/>
          <w:noProof/>
          <w:kern w:val="2"/>
          <w:sz w:val="22"/>
          <w:szCs w:val="22"/>
          <w14:ligatures w14:val="standardContextual"/>
        </w:rPr>
      </w:pPr>
      <w:hyperlink w:anchor="_Toc187315290" w:history="1">
        <w:r w:rsidRPr="00742C50">
          <w:rPr>
            <w:rStyle w:val="Hyperlink"/>
            <w:rFonts w:asciiTheme="minorHAnsi" w:eastAsia="Arial Unicode MS" w:hAnsiTheme="minorHAnsi" w:cstheme="minorHAnsi"/>
            <w:noProof/>
            <w:color w:val="auto"/>
            <w:sz w:val="22"/>
            <w:szCs w:val="22"/>
            <w:bdr w:val="nil"/>
            <w:lang w:val="en-US"/>
          </w:rPr>
          <w:t>Appendix 1 - Online Safety Infringements and Sanctions</w:t>
        </w:r>
        <w:r w:rsidRPr="00742C50">
          <w:rPr>
            <w:rFonts w:asciiTheme="minorHAnsi" w:hAnsiTheme="minorHAnsi" w:cstheme="minorHAnsi"/>
            <w:noProof/>
            <w:webHidden/>
            <w:sz w:val="22"/>
            <w:szCs w:val="22"/>
          </w:rPr>
          <w:tab/>
        </w:r>
        <w:r w:rsidRPr="00742C50">
          <w:rPr>
            <w:rFonts w:asciiTheme="minorHAnsi" w:hAnsiTheme="minorHAnsi" w:cstheme="minorHAnsi"/>
            <w:noProof/>
            <w:webHidden/>
            <w:sz w:val="22"/>
            <w:szCs w:val="22"/>
          </w:rPr>
          <w:fldChar w:fldCharType="begin"/>
        </w:r>
        <w:r w:rsidRPr="00742C50">
          <w:rPr>
            <w:rFonts w:asciiTheme="minorHAnsi" w:hAnsiTheme="minorHAnsi" w:cstheme="minorHAnsi"/>
            <w:noProof/>
            <w:webHidden/>
            <w:sz w:val="22"/>
            <w:szCs w:val="22"/>
          </w:rPr>
          <w:instrText xml:space="preserve"> PAGEREF _Toc187315290 \h </w:instrText>
        </w:r>
        <w:r w:rsidRPr="00742C50">
          <w:rPr>
            <w:rFonts w:asciiTheme="minorHAnsi" w:hAnsiTheme="minorHAnsi" w:cstheme="minorHAnsi"/>
            <w:noProof/>
            <w:webHidden/>
            <w:sz w:val="22"/>
            <w:szCs w:val="22"/>
          </w:rPr>
        </w:r>
        <w:r w:rsidRPr="00742C50">
          <w:rPr>
            <w:rFonts w:asciiTheme="minorHAnsi" w:hAnsiTheme="minorHAnsi" w:cstheme="minorHAnsi"/>
            <w:noProof/>
            <w:webHidden/>
            <w:sz w:val="22"/>
            <w:szCs w:val="22"/>
          </w:rPr>
          <w:fldChar w:fldCharType="separate"/>
        </w:r>
        <w:r w:rsidR="00244CCB">
          <w:rPr>
            <w:rFonts w:asciiTheme="minorHAnsi" w:hAnsiTheme="minorHAnsi" w:cstheme="minorHAnsi"/>
            <w:noProof/>
            <w:webHidden/>
            <w:sz w:val="22"/>
            <w:szCs w:val="22"/>
          </w:rPr>
          <w:t>31</w:t>
        </w:r>
        <w:r w:rsidRPr="00742C50">
          <w:rPr>
            <w:rFonts w:asciiTheme="minorHAnsi" w:hAnsiTheme="minorHAnsi" w:cstheme="minorHAnsi"/>
            <w:noProof/>
            <w:webHidden/>
            <w:sz w:val="22"/>
            <w:szCs w:val="22"/>
          </w:rPr>
          <w:fldChar w:fldCharType="end"/>
        </w:r>
      </w:hyperlink>
    </w:p>
    <w:p w14:paraId="2B88A638" w14:textId="126CF9F9" w:rsidR="009B1D8A" w:rsidRPr="00E24CA3" w:rsidRDefault="00152295" w:rsidP="00427930">
      <w:pPr>
        <w:pStyle w:val="TOC1"/>
        <w:tabs>
          <w:tab w:val="left" w:pos="480"/>
        </w:tabs>
        <w:rPr>
          <w:rFonts w:asciiTheme="minorHAnsi" w:hAnsiTheme="minorHAnsi" w:cstheme="minorHAnsi"/>
        </w:rPr>
      </w:pPr>
      <w:r w:rsidRPr="00742C50">
        <w:rPr>
          <w:rFonts w:asciiTheme="minorHAnsi" w:eastAsia="ヒラギノ角ゴ Pro W3" w:hAnsiTheme="minorHAnsi" w:cstheme="minorHAnsi"/>
          <w:iCs/>
          <w:sz w:val="22"/>
          <w:szCs w:val="22"/>
          <w:u w:color="003366"/>
          <w:lang w:val="en-US"/>
        </w:rPr>
        <w:fldChar w:fldCharType="end"/>
      </w:r>
    </w:p>
    <w:p w14:paraId="7AF5729C" w14:textId="161F13E9" w:rsidR="00293EA5" w:rsidRPr="00E24CA3" w:rsidRDefault="00427930"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2"/>
          <w:szCs w:val="22"/>
          <w:u w:color="003366"/>
          <w:bdr w:val="nil"/>
          <w:lang w:val="en-US"/>
        </w:rPr>
      </w:pPr>
      <w:bookmarkStart w:id="3" w:name="_Toc499032056"/>
      <w:bookmarkStart w:id="4" w:name="_Toc187315280"/>
      <w:r w:rsidRPr="00E24CA3">
        <w:rPr>
          <w:rFonts w:asciiTheme="minorHAnsi" w:eastAsia="Arial Unicode MS" w:hAnsiTheme="minorHAnsi" w:cstheme="minorHAnsi"/>
          <w:b/>
          <w:color w:val="auto"/>
          <w:spacing w:val="0"/>
          <w:sz w:val="24"/>
          <w:szCs w:val="24"/>
          <w:u w:color="003366"/>
          <w:bdr w:val="nil"/>
          <w:lang w:val="en-US"/>
        </w:rPr>
        <w:t>I</w:t>
      </w:r>
      <w:r w:rsidR="00293EA5" w:rsidRPr="00E24CA3">
        <w:rPr>
          <w:rFonts w:asciiTheme="minorHAnsi" w:eastAsia="Arial Unicode MS" w:hAnsiTheme="minorHAnsi" w:cstheme="minorHAnsi"/>
          <w:b/>
          <w:color w:val="auto"/>
          <w:spacing w:val="0"/>
          <w:sz w:val="24"/>
          <w:szCs w:val="24"/>
          <w:u w:color="003366"/>
          <w:bdr w:val="nil"/>
          <w:lang w:val="en-US"/>
        </w:rPr>
        <w:t>ntroduction and Overview</w:t>
      </w:r>
      <w:bookmarkEnd w:id="3"/>
      <w:bookmarkEnd w:id="4"/>
      <w:r w:rsidR="00293EA5" w:rsidRPr="00E24CA3">
        <w:rPr>
          <w:rFonts w:asciiTheme="minorHAnsi" w:eastAsia="Arial Unicode MS" w:hAnsiTheme="minorHAnsi" w:cstheme="minorHAnsi"/>
          <w:b/>
          <w:color w:val="auto"/>
          <w:spacing w:val="0"/>
          <w:sz w:val="22"/>
          <w:szCs w:val="22"/>
          <w:u w:color="003366"/>
          <w:bdr w:val="nil"/>
          <w:lang w:val="en-US"/>
        </w:rPr>
        <w:br/>
      </w:r>
    </w:p>
    <w:p w14:paraId="353ACEB2" w14:textId="77777777" w:rsidR="001B0A8B" w:rsidRPr="00E24CA3" w:rsidRDefault="001B0A8B" w:rsidP="00244CCB">
      <w:pPr>
        <w:pStyle w:val="Heading2"/>
        <w:numPr>
          <w:ilvl w:val="1"/>
          <w:numId w:val="196"/>
        </w:numPr>
        <w:tabs>
          <w:tab w:val="left" w:pos="426"/>
        </w:tabs>
        <w:ind w:left="426"/>
      </w:pPr>
      <w:r w:rsidRPr="00E24CA3">
        <w:t>Purpose</w:t>
      </w:r>
    </w:p>
    <w:p w14:paraId="2C185E9A" w14:textId="77777777" w:rsidR="00293EA5" w:rsidRPr="00E24CA3" w:rsidRDefault="00293EA5" w:rsidP="001B0A8B">
      <w:pPr>
        <w:rPr>
          <w:rFonts w:asciiTheme="minorHAnsi" w:eastAsia="Tw Cen MT" w:hAnsiTheme="minorHAnsi" w:cstheme="minorHAnsi"/>
          <w:sz w:val="22"/>
        </w:rPr>
      </w:pPr>
      <w:r w:rsidRPr="00E24CA3">
        <w:rPr>
          <w:rFonts w:asciiTheme="minorHAnsi" w:hAnsiTheme="minorHAnsi" w:cstheme="minorHAnsi"/>
          <w:sz w:val="22"/>
        </w:rPr>
        <w:t>The purpose of this policy is to:</w:t>
      </w:r>
    </w:p>
    <w:p w14:paraId="3DF20EEA" w14:textId="0DDC3B86"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Set out the key principles expected of all members of the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 with respect to the use of IT-based technologies.</w:t>
      </w:r>
    </w:p>
    <w:p w14:paraId="0A33001A" w14:textId="77777777"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Safeguard and protect the children and staff.</w:t>
      </w:r>
    </w:p>
    <w:p w14:paraId="619797CC" w14:textId="44529088"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Assist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staff working with children to work safely and responsibly with the Internet and other IT and communication technologies and to monitor their own standards and practice.</w:t>
      </w:r>
    </w:p>
    <w:p w14:paraId="0FA74959" w14:textId="7B50008F"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Set clear expectations of behaviour and/or codes of practice relevant to responsible use of the Internet for educational, personal or recreational use for the whole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w:t>
      </w:r>
    </w:p>
    <w:p w14:paraId="1FB5A5D0" w14:textId="52F5A50A" w:rsidR="00293EA5" w:rsidRPr="00E24CA3"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Have clear structures to deal with online abuse such as online bullying [noting that these need to be cross referenced with other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policies].</w:t>
      </w:r>
    </w:p>
    <w:p w14:paraId="16A6E52C" w14:textId="419C97E2" w:rsidR="00293EA5" w:rsidRPr="00381131"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Ensure that all members of the </w:t>
      </w:r>
      <w:r w:rsidR="004F7AC3">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community are aware that unlawful or unsafe behaviour </w:t>
      </w:r>
      <w:r w:rsidRPr="00381131">
        <w:rPr>
          <w:rFonts w:asciiTheme="minorHAnsi" w:hAnsiTheme="minorHAnsi" w:cstheme="minorHAnsi"/>
          <w:color w:val="auto"/>
          <w:sz w:val="22"/>
          <w:szCs w:val="22"/>
        </w:rPr>
        <w:t>is unacceptable and that, where appropriate, disciplinary or legal action will be taken.</w:t>
      </w:r>
    </w:p>
    <w:p w14:paraId="1BB27CD6" w14:textId="087763FF" w:rsidR="00293EA5" w:rsidRPr="00381131" w:rsidRDefault="00293EA5" w:rsidP="00D822E6">
      <w:pPr>
        <w:pStyle w:val="Default"/>
        <w:numPr>
          <w:ilvl w:val="0"/>
          <w:numId w:val="148"/>
        </w:numPr>
        <w:pBdr>
          <w:top w:val="nil"/>
          <w:left w:val="nil"/>
          <w:bottom w:val="nil"/>
          <w:right w:val="nil"/>
          <w:between w:val="nil"/>
          <w:bar w:val="nil"/>
        </w:pBdr>
        <w:autoSpaceDE/>
        <w:autoSpaceDN/>
        <w:adjustRightInd/>
        <w:ind w:left="426"/>
        <w:jc w:val="both"/>
        <w:rPr>
          <w:rFonts w:asciiTheme="minorHAnsi" w:eastAsia="Tw Cen MT" w:hAnsiTheme="minorHAnsi" w:cstheme="minorHAnsi"/>
          <w:color w:val="auto"/>
          <w:sz w:val="22"/>
          <w:szCs w:val="22"/>
        </w:rPr>
      </w:pPr>
      <w:r w:rsidRPr="00381131">
        <w:rPr>
          <w:rFonts w:asciiTheme="minorHAnsi" w:hAnsiTheme="minorHAnsi" w:cstheme="minorHAnsi"/>
          <w:color w:val="auto"/>
          <w:sz w:val="22"/>
          <w:szCs w:val="22"/>
        </w:rPr>
        <w:t xml:space="preserve">Minimise the risk of misplaced or malicious allegations made against adults who work with </w:t>
      </w:r>
      <w:r w:rsidR="00A631D0" w:rsidRPr="00381131">
        <w:rPr>
          <w:rFonts w:asciiTheme="minorHAnsi" w:hAnsiTheme="minorHAnsi" w:cstheme="minorHAnsi"/>
          <w:color w:val="auto"/>
          <w:sz w:val="22"/>
          <w:szCs w:val="22"/>
        </w:rPr>
        <w:t>pupils</w:t>
      </w:r>
      <w:r w:rsidRPr="00381131">
        <w:rPr>
          <w:rFonts w:asciiTheme="minorHAnsi" w:hAnsiTheme="minorHAnsi" w:cstheme="minorHAnsi"/>
          <w:color w:val="auto"/>
          <w:sz w:val="22"/>
          <w:szCs w:val="22"/>
        </w:rPr>
        <w:t>.</w:t>
      </w:r>
    </w:p>
    <w:p w14:paraId="296BEBE5" w14:textId="77777777" w:rsidR="00293EA5" w:rsidRPr="00381131" w:rsidRDefault="00293EA5" w:rsidP="00293EA5">
      <w:pPr>
        <w:pStyle w:val="Default"/>
        <w:jc w:val="both"/>
        <w:rPr>
          <w:rFonts w:asciiTheme="minorHAnsi" w:eastAsia="Tw Cen MT" w:hAnsiTheme="minorHAnsi" w:cstheme="minorHAnsi"/>
          <w:color w:val="auto"/>
          <w:sz w:val="22"/>
          <w:szCs w:val="22"/>
        </w:rPr>
      </w:pPr>
    </w:p>
    <w:p w14:paraId="2C4574FA" w14:textId="6BDEFA85" w:rsidR="00293EA5" w:rsidRPr="00381131" w:rsidRDefault="00293EA5" w:rsidP="00293EA5">
      <w:pPr>
        <w:pStyle w:val="LGfL2"/>
        <w:rPr>
          <w:rFonts w:asciiTheme="minorHAnsi" w:eastAsia="Tw Cen MT" w:hAnsiTheme="minorHAnsi" w:cstheme="minorHAnsi"/>
          <w:color w:val="auto"/>
          <w:sz w:val="22"/>
          <w:szCs w:val="22"/>
        </w:rPr>
      </w:pPr>
      <w:r w:rsidRPr="00381131">
        <w:rPr>
          <w:rFonts w:asciiTheme="minorHAnsi" w:hAnsiTheme="minorHAnsi" w:cstheme="minorHAnsi"/>
          <w:color w:val="auto"/>
          <w:sz w:val="22"/>
          <w:szCs w:val="22"/>
        </w:rPr>
        <w:t xml:space="preserve">The main areas of risk for our </w:t>
      </w:r>
      <w:r w:rsidR="004F7AC3" w:rsidRPr="00381131">
        <w:rPr>
          <w:rFonts w:asciiTheme="minorHAnsi" w:hAnsiTheme="minorHAnsi" w:cstheme="minorHAnsi"/>
          <w:color w:val="auto"/>
          <w:sz w:val="22"/>
          <w:szCs w:val="22"/>
        </w:rPr>
        <w:t>school</w:t>
      </w:r>
      <w:r w:rsidRPr="00381131">
        <w:rPr>
          <w:rFonts w:asciiTheme="minorHAnsi" w:hAnsiTheme="minorHAnsi" w:cstheme="minorHAnsi"/>
          <w:color w:val="auto"/>
          <w:sz w:val="22"/>
          <w:szCs w:val="22"/>
        </w:rPr>
        <w:t xml:space="preserve"> community can be summarised as follows:</w:t>
      </w:r>
    </w:p>
    <w:p w14:paraId="7FA56AEA" w14:textId="77777777" w:rsidR="00293EA5" w:rsidRPr="00381131" w:rsidRDefault="00293EA5" w:rsidP="00180CCD">
      <w:pPr>
        <w:rPr>
          <w:rFonts w:asciiTheme="minorHAnsi" w:eastAsia="Tw Cen MT" w:hAnsiTheme="minorHAnsi" w:cstheme="minorHAnsi"/>
          <w:bCs/>
          <w:sz w:val="22"/>
          <w:szCs w:val="22"/>
          <w:u w:color="243F60"/>
        </w:rPr>
      </w:pPr>
      <w:r w:rsidRPr="00381131">
        <w:rPr>
          <w:rFonts w:asciiTheme="minorHAnsi" w:hAnsiTheme="minorHAnsi" w:cstheme="minorHAnsi"/>
          <w:b/>
          <w:sz w:val="22"/>
          <w:szCs w:val="22"/>
          <w:u w:color="243F60"/>
        </w:rPr>
        <w:t>Content</w:t>
      </w:r>
    </w:p>
    <w:p w14:paraId="7B2517B2" w14:textId="70E655F5" w:rsidR="00180CCD" w:rsidRDefault="00293EA5" w:rsidP="00866D1B">
      <w:pPr>
        <w:pStyle w:val="Default"/>
        <w:pBdr>
          <w:top w:val="nil"/>
          <w:left w:val="nil"/>
          <w:bottom w:val="nil"/>
          <w:right w:val="nil"/>
          <w:between w:val="nil"/>
          <w:bar w:val="nil"/>
        </w:pBdr>
        <w:autoSpaceDE/>
        <w:autoSpaceDN/>
        <w:adjustRightInd/>
        <w:ind w:left="720"/>
        <w:jc w:val="both"/>
        <w:rPr>
          <w:rFonts w:asciiTheme="minorHAnsi" w:hAnsiTheme="minorHAnsi" w:cstheme="minorHAnsi"/>
          <w:sz w:val="22"/>
          <w:szCs w:val="22"/>
        </w:rPr>
      </w:pPr>
      <w:r w:rsidRPr="00381131">
        <w:rPr>
          <w:rFonts w:asciiTheme="minorHAnsi" w:hAnsiTheme="minorHAnsi" w:cstheme="minorHAnsi"/>
          <w:color w:val="auto"/>
          <w:sz w:val="22"/>
          <w:szCs w:val="22"/>
        </w:rPr>
        <w:t xml:space="preserve">Exposure to inappropriate </w:t>
      </w:r>
      <w:r w:rsidR="007336FC" w:rsidRPr="00381131">
        <w:rPr>
          <w:rFonts w:asciiTheme="minorHAnsi" w:hAnsiTheme="minorHAnsi" w:cstheme="minorHAnsi"/>
          <w:color w:val="auto"/>
          <w:sz w:val="22"/>
          <w:szCs w:val="22"/>
        </w:rPr>
        <w:t xml:space="preserve">or harmful </w:t>
      </w:r>
      <w:r w:rsidRPr="00381131">
        <w:rPr>
          <w:rFonts w:asciiTheme="minorHAnsi" w:hAnsiTheme="minorHAnsi" w:cstheme="minorHAnsi"/>
          <w:color w:val="auto"/>
          <w:sz w:val="22"/>
          <w:szCs w:val="22"/>
        </w:rPr>
        <w:t>content</w:t>
      </w:r>
      <w:r w:rsidR="007336FC" w:rsidRPr="00381131">
        <w:rPr>
          <w:rFonts w:asciiTheme="minorHAnsi" w:hAnsiTheme="minorHAnsi" w:cstheme="minorHAnsi"/>
          <w:color w:val="auto"/>
          <w:sz w:val="22"/>
          <w:szCs w:val="22"/>
        </w:rPr>
        <w:t>, for example: racism, misogyny, self-harm, suicide, radicalisation</w:t>
      </w:r>
      <w:r w:rsidR="00D17395">
        <w:rPr>
          <w:rFonts w:asciiTheme="minorHAnsi" w:hAnsiTheme="minorHAnsi" w:cstheme="minorHAnsi"/>
          <w:color w:val="auto"/>
          <w:sz w:val="22"/>
          <w:szCs w:val="22"/>
        </w:rPr>
        <w:t xml:space="preserve">, </w:t>
      </w:r>
      <w:r w:rsidR="007336FC" w:rsidRPr="00381131">
        <w:rPr>
          <w:rFonts w:asciiTheme="minorHAnsi" w:hAnsiTheme="minorHAnsi" w:cstheme="minorHAnsi"/>
          <w:color w:val="auto"/>
          <w:sz w:val="22"/>
          <w:szCs w:val="22"/>
        </w:rPr>
        <w:t>extremism</w:t>
      </w:r>
      <w:r w:rsidR="00D17395">
        <w:rPr>
          <w:rFonts w:asciiTheme="minorHAnsi" w:hAnsiTheme="minorHAnsi" w:cstheme="minorHAnsi"/>
          <w:color w:val="auto"/>
          <w:sz w:val="22"/>
          <w:szCs w:val="22"/>
        </w:rPr>
        <w:t xml:space="preserve">, </w:t>
      </w:r>
      <w:r w:rsidR="00D17395" w:rsidRPr="00D17395">
        <w:rPr>
          <w:rFonts w:asciiTheme="minorHAnsi" w:hAnsiTheme="minorHAnsi" w:cstheme="minorHAnsi"/>
          <w:sz w:val="22"/>
          <w:szCs w:val="22"/>
        </w:rPr>
        <w:t>misinformation, disinformation (including fake news) and conspiracy theories</w:t>
      </w:r>
    </w:p>
    <w:p w14:paraId="756FEE78" w14:textId="77777777" w:rsidR="00244CCB" w:rsidRPr="00866D1B" w:rsidRDefault="00244CCB" w:rsidP="00866D1B">
      <w:pPr>
        <w:pStyle w:val="Default"/>
        <w:pBdr>
          <w:top w:val="nil"/>
          <w:left w:val="nil"/>
          <w:bottom w:val="nil"/>
          <w:right w:val="nil"/>
          <w:between w:val="nil"/>
          <w:bar w:val="nil"/>
        </w:pBdr>
        <w:autoSpaceDE/>
        <w:autoSpaceDN/>
        <w:adjustRightInd/>
        <w:ind w:left="720"/>
        <w:jc w:val="both"/>
        <w:rPr>
          <w:rFonts w:asciiTheme="minorHAnsi" w:hAnsiTheme="minorHAnsi" w:cstheme="minorHAnsi"/>
          <w:sz w:val="22"/>
          <w:szCs w:val="22"/>
        </w:rPr>
      </w:pPr>
    </w:p>
    <w:p w14:paraId="590B088A" w14:textId="77777777" w:rsidR="00293EA5" w:rsidRPr="00381131" w:rsidRDefault="00293EA5" w:rsidP="00180CCD">
      <w:pPr>
        <w:rPr>
          <w:rFonts w:asciiTheme="minorHAnsi" w:hAnsiTheme="minorHAnsi" w:cstheme="minorHAnsi"/>
          <w:b/>
          <w:sz w:val="22"/>
          <w:szCs w:val="22"/>
          <w:u w:color="243F60"/>
        </w:rPr>
      </w:pPr>
      <w:r w:rsidRPr="00381131">
        <w:rPr>
          <w:rFonts w:asciiTheme="minorHAnsi" w:hAnsiTheme="minorHAnsi" w:cstheme="minorHAnsi"/>
          <w:b/>
          <w:sz w:val="22"/>
          <w:szCs w:val="22"/>
          <w:u w:color="243F60"/>
        </w:rPr>
        <w:t>Contact</w:t>
      </w:r>
    </w:p>
    <w:p w14:paraId="483D2672" w14:textId="7D15BF69" w:rsidR="007336FC" w:rsidRPr="00381131" w:rsidRDefault="007336FC" w:rsidP="00E725B6">
      <w:pPr>
        <w:pStyle w:val="ListParagraph"/>
        <w:numPr>
          <w:ilvl w:val="0"/>
          <w:numId w:val="190"/>
        </w:numPr>
        <w:rPr>
          <w:rFonts w:asciiTheme="minorHAnsi" w:eastAsia="Tw Cen MT" w:hAnsiTheme="minorHAnsi" w:cstheme="minorHAnsi"/>
          <w:sz w:val="22"/>
          <w:szCs w:val="22"/>
        </w:rPr>
      </w:pPr>
      <w:r w:rsidRPr="00381131">
        <w:rPr>
          <w:rFonts w:asciiTheme="minorHAnsi" w:eastAsia="Tw Cen MT" w:hAnsiTheme="minorHAnsi" w:cstheme="minorHAnsi"/>
          <w:sz w:val="22"/>
          <w:szCs w:val="22"/>
        </w:rPr>
        <w:t xml:space="preserve">Being subjected to harmful online interaction with other users, for example: commercial advertising, adults posing as children or young </w:t>
      </w:r>
      <w:r w:rsidR="00572183" w:rsidRPr="00381131">
        <w:rPr>
          <w:rFonts w:asciiTheme="minorHAnsi" w:eastAsia="Tw Cen MT" w:hAnsiTheme="minorHAnsi" w:cstheme="minorHAnsi"/>
          <w:sz w:val="22"/>
          <w:szCs w:val="22"/>
        </w:rPr>
        <w:t>adults</w:t>
      </w:r>
      <w:r w:rsidRPr="00381131">
        <w:rPr>
          <w:rFonts w:asciiTheme="minorHAnsi" w:eastAsia="Tw Cen MT" w:hAnsiTheme="minorHAnsi" w:cstheme="minorHAnsi"/>
          <w:sz w:val="22"/>
          <w:szCs w:val="22"/>
        </w:rPr>
        <w:t xml:space="preserve"> with the intention to groom or exploit them for sexual, criminal, financial or other purposes.</w:t>
      </w:r>
    </w:p>
    <w:p w14:paraId="38E79F56" w14:textId="77777777" w:rsidR="00180CCD" w:rsidRPr="00381131" w:rsidRDefault="00180CCD" w:rsidP="00180CCD">
      <w:pPr>
        <w:rPr>
          <w:rFonts w:asciiTheme="minorHAnsi" w:hAnsiTheme="minorHAnsi" w:cstheme="minorHAnsi"/>
          <w:sz w:val="22"/>
          <w:szCs w:val="22"/>
        </w:rPr>
      </w:pPr>
    </w:p>
    <w:p w14:paraId="28D87F8F" w14:textId="77777777" w:rsidR="00293EA5" w:rsidRPr="00381131" w:rsidRDefault="00293EA5" w:rsidP="00180CCD">
      <w:pPr>
        <w:rPr>
          <w:rFonts w:asciiTheme="minorHAnsi" w:hAnsiTheme="minorHAnsi" w:cstheme="minorHAnsi"/>
          <w:b/>
          <w:sz w:val="22"/>
          <w:szCs w:val="22"/>
          <w:u w:color="243F60"/>
        </w:rPr>
      </w:pPr>
      <w:r w:rsidRPr="00381131">
        <w:rPr>
          <w:rFonts w:asciiTheme="minorHAnsi" w:hAnsiTheme="minorHAnsi" w:cstheme="minorHAnsi"/>
          <w:b/>
          <w:sz w:val="22"/>
          <w:szCs w:val="22"/>
          <w:u w:color="243F60"/>
        </w:rPr>
        <w:t>Conduct</w:t>
      </w:r>
    </w:p>
    <w:p w14:paraId="77A6C5BB" w14:textId="6840B83C" w:rsidR="007336FC" w:rsidRPr="00381131" w:rsidRDefault="007336FC" w:rsidP="00E725B6">
      <w:pPr>
        <w:pStyle w:val="ListParagraph"/>
        <w:numPr>
          <w:ilvl w:val="0"/>
          <w:numId w:val="190"/>
        </w:numPr>
        <w:rPr>
          <w:rFonts w:asciiTheme="minorHAnsi" w:eastAsia="Tw Cen MT" w:hAnsiTheme="minorHAnsi" w:cstheme="minorHAnsi"/>
          <w:sz w:val="22"/>
          <w:szCs w:val="22"/>
          <w:u w:color="243F60"/>
        </w:rPr>
      </w:pPr>
      <w:r w:rsidRPr="00381131">
        <w:rPr>
          <w:rFonts w:asciiTheme="minorHAnsi" w:eastAsia="Tw Cen MT" w:hAnsiTheme="minorHAnsi" w:cstheme="minorHAnsi"/>
          <w:sz w:val="22"/>
          <w:szCs w:val="22"/>
          <w:u w:color="243F60"/>
        </w:rPr>
        <w:t xml:space="preserve">Online behaviour that increases the likelihood </w:t>
      </w:r>
      <w:proofErr w:type="gramStart"/>
      <w:r w:rsidRPr="00381131">
        <w:rPr>
          <w:rFonts w:asciiTheme="minorHAnsi" w:eastAsia="Tw Cen MT" w:hAnsiTheme="minorHAnsi" w:cstheme="minorHAnsi"/>
          <w:sz w:val="22"/>
          <w:szCs w:val="22"/>
          <w:u w:color="243F60"/>
        </w:rPr>
        <w:t>of, or</w:t>
      </w:r>
      <w:proofErr w:type="gramEnd"/>
      <w:r w:rsidRPr="00381131">
        <w:rPr>
          <w:rFonts w:asciiTheme="minorHAnsi" w:eastAsia="Tw Cen MT" w:hAnsiTheme="minorHAnsi" w:cstheme="minorHAnsi"/>
          <w:sz w:val="22"/>
          <w:szCs w:val="22"/>
          <w:u w:color="243F60"/>
        </w:rPr>
        <w:t xml:space="preserve"> causes harm; for example, making, sending and receiving explicit messages and online bullying.</w:t>
      </w:r>
    </w:p>
    <w:p w14:paraId="5D4E4F89" w14:textId="77777777" w:rsidR="00293EA5" w:rsidRPr="00381131" w:rsidRDefault="00293EA5" w:rsidP="007336FC">
      <w:pPr>
        <w:pStyle w:val="Default"/>
        <w:ind w:left="207"/>
        <w:jc w:val="both"/>
        <w:rPr>
          <w:rFonts w:asciiTheme="minorHAnsi" w:hAnsiTheme="minorHAnsi" w:cstheme="minorHAnsi"/>
          <w:color w:val="auto"/>
          <w:sz w:val="22"/>
          <w:szCs w:val="22"/>
        </w:rPr>
      </w:pPr>
    </w:p>
    <w:p w14:paraId="61719355" w14:textId="45422D90" w:rsidR="007336FC" w:rsidRPr="00381131" w:rsidRDefault="007336FC" w:rsidP="007336FC">
      <w:pPr>
        <w:pStyle w:val="Default"/>
        <w:ind w:left="207"/>
        <w:jc w:val="both"/>
        <w:rPr>
          <w:rFonts w:asciiTheme="minorHAnsi" w:hAnsiTheme="minorHAnsi" w:cstheme="minorHAnsi"/>
          <w:b/>
          <w:bCs/>
          <w:color w:val="auto"/>
          <w:sz w:val="22"/>
          <w:szCs w:val="22"/>
        </w:rPr>
      </w:pPr>
      <w:r w:rsidRPr="00381131">
        <w:rPr>
          <w:rFonts w:asciiTheme="minorHAnsi" w:hAnsiTheme="minorHAnsi" w:cstheme="minorHAnsi"/>
          <w:b/>
          <w:bCs/>
          <w:color w:val="auto"/>
          <w:sz w:val="22"/>
          <w:szCs w:val="22"/>
        </w:rPr>
        <w:t>Commerce</w:t>
      </w:r>
    </w:p>
    <w:p w14:paraId="77F3B28F" w14:textId="31239E5A" w:rsidR="007336FC" w:rsidRPr="00381131" w:rsidRDefault="007336FC" w:rsidP="00E725B6">
      <w:pPr>
        <w:pStyle w:val="Default"/>
        <w:numPr>
          <w:ilvl w:val="0"/>
          <w:numId w:val="190"/>
        </w:numPr>
        <w:jc w:val="both"/>
        <w:rPr>
          <w:rFonts w:asciiTheme="minorHAnsi" w:hAnsiTheme="minorHAnsi" w:cstheme="minorHAnsi"/>
          <w:color w:val="auto"/>
          <w:sz w:val="22"/>
          <w:szCs w:val="22"/>
        </w:rPr>
      </w:pPr>
      <w:r w:rsidRPr="00381131">
        <w:rPr>
          <w:rFonts w:asciiTheme="minorHAnsi" w:hAnsiTheme="minorHAnsi" w:cstheme="minorHAnsi"/>
          <w:color w:val="auto"/>
          <w:sz w:val="22"/>
          <w:szCs w:val="22"/>
        </w:rPr>
        <w:t>Risks such as online gambling, inappropriate advertising, phishing or financial scams.</w:t>
      </w:r>
    </w:p>
    <w:p w14:paraId="204E2B17" w14:textId="77777777" w:rsidR="00086230" w:rsidRPr="00381131" w:rsidRDefault="00086230" w:rsidP="0072033B">
      <w:pPr>
        <w:rPr>
          <w:rFonts w:asciiTheme="minorHAnsi" w:hAnsiTheme="minorHAnsi" w:cstheme="minorHAnsi"/>
        </w:rPr>
      </w:pPr>
    </w:p>
    <w:p w14:paraId="71D7CF8B" w14:textId="77777777" w:rsidR="00293EA5" w:rsidRPr="00381131" w:rsidRDefault="00293EA5" w:rsidP="00244CCB">
      <w:pPr>
        <w:pStyle w:val="Heading2"/>
        <w:numPr>
          <w:ilvl w:val="1"/>
          <w:numId w:val="196"/>
        </w:numPr>
        <w:ind w:left="426"/>
      </w:pPr>
      <w:r w:rsidRPr="00381131">
        <w:t xml:space="preserve">Scope </w:t>
      </w:r>
    </w:p>
    <w:p w14:paraId="2A6B8664" w14:textId="78587D95" w:rsidR="00152295" w:rsidRPr="00E24CA3" w:rsidRDefault="00293EA5" w:rsidP="00180CCD">
      <w:pPr>
        <w:pStyle w:val="BodyAA"/>
        <w:spacing w:after="120"/>
        <w:ind w:right="-520"/>
        <w:rPr>
          <w:rFonts w:asciiTheme="minorHAnsi" w:eastAsia="Calibri" w:hAnsiTheme="minorHAnsi" w:cstheme="minorHAnsi"/>
          <w:color w:val="auto"/>
        </w:rPr>
      </w:pPr>
      <w:r w:rsidRPr="00E24CA3">
        <w:rPr>
          <w:rFonts w:asciiTheme="minorHAnsi" w:eastAsia="Calibri" w:hAnsiTheme="minorHAnsi" w:cstheme="minorHAnsi"/>
          <w:color w:val="auto"/>
        </w:rPr>
        <w:t xml:space="preserve">This policy applies to all members </w:t>
      </w:r>
      <w:r w:rsidR="00180CCD" w:rsidRPr="00E24CA3">
        <w:rPr>
          <w:rFonts w:asciiTheme="minorHAnsi" w:eastAsia="Calibri" w:hAnsiTheme="minorHAnsi" w:cstheme="minorHAnsi"/>
          <w:color w:val="auto"/>
        </w:rPr>
        <w:t xml:space="preserve">of each </w:t>
      </w:r>
      <w:r w:rsidR="004F7AC3">
        <w:rPr>
          <w:rFonts w:asciiTheme="minorHAnsi" w:eastAsia="Calibri" w:hAnsiTheme="minorHAnsi" w:cstheme="minorHAnsi"/>
          <w:color w:val="auto"/>
        </w:rPr>
        <w:t>school</w:t>
      </w:r>
      <w:r w:rsidR="00180CCD" w:rsidRPr="00E24CA3">
        <w:rPr>
          <w:rFonts w:asciiTheme="minorHAnsi" w:eastAsia="Calibri" w:hAnsiTheme="minorHAnsi" w:cstheme="minorHAnsi"/>
          <w:color w:val="auto"/>
        </w:rPr>
        <w:t xml:space="preserve"> within The Mead Educational Trust,</w:t>
      </w:r>
      <w:r w:rsidR="00395153" w:rsidRPr="00E24CA3">
        <w:rPr>
          <w:rFonts w:asciiTheme="minorHAnsi" w:eastAsia="Calibri" w:hAnsiTheme="minorHAnsi" w:cstheme="minorHAnsi"/>
          <w:color w:val="auto"/>
        </w:rPr>
        <w:t xml:space="preserve"> T</w:t>
      </w:r>
      <w:r w:rsidR="00180CCD" w:rsidRPr="00E24CA3">
        <w:rPr>
          <w:rFonts w:asciiTheme="minorHAnsi" w:eastAsia="Calibri" w:hAnsiTheme="minorHAnsi" w:cstheme="minorHAnsi"/>
          <w:color w:val="auto"/>
        </w:rPr>
        <w:t>eaching School, SCITT or Trust c</w:t>
      </w:r>
      <w:r w:rsidR="00395153" w:rsidRPr="00E24CA3">
        <w:rPr>
          <w:rFonts w:asciiTheme="minorHAnsi" w:eastAsia="Calibri" w:hAnsiTheme="minorHAnsi" w:cstheme="minorHAnsi"/>
          <w:color w:val="auto"/>
        </w:rPr>
        <w:t xml:space="preserve">entral </w:t>
      </w:r>
      <w:r w:rsidR="00180CCD" w:rsidRPr="00E24CA3">
        <w:rPr>
          <w:rFonts w:asciiTheme="minorHAnsi" w:eastAsia="Calibri" w:hAnsiTheme="minorHAnsi" w:cstheme="minorHAnsi"/>
          <w:color w:val="auto"/>
        </w:rPr>
        <w:t>o</w:t>
      </w:r>
      <w:r w:rsidR="00395153" w:rsidRPr="00E24CA3">
        <w:rPr>
          <w:rFonts w:asciiTheme="minorHAnsi" w:eastAsia="Calibri" w:hAnsiTheme="minorHAnsi" w:cstheme="minorHAnsi"/>
          <w:color w:val="auto"/>
        </w:rPr>
        <w:t>ffices</w:t>
      </w:r>
      <w:r w:rsidRPr="00E24CA3">
        <w:rPr>
          <w:rFonts w:asciiTheme="minorHAnsi" w:eastAsia="Calibri" w:hAnsiTheme="minorHAnsi" w:cstheme="minorHAnsi"/>
          <w:color w:val="auto"/>
        </w:rPr>
        <w:t xml:space="preserve"> (including staff, </w:t>
      </w:r>
      <w:r w:rsidR="00572183">
        <w:rPr>
          <w:rFonts w:asciiTheme="minorHAnsi" w:eastAsia="Calibri" w:hAnsiTheme="minorHAnsi" w:cstheme="minorHAnsi"/>
          <w:color w:val="auto"/>
        </w:rPr>
        <w:t>apprentices</w:t>
      </w:r>
      <w:r w:rsidR="007336FC">
        <w:rPr>
          <w:rFonts w:asciiTheme="minorHAnsi" w:eastAsia="Calibri" w:hAnsiTheme="minorHAnsi" w:cstheme="minorHAnsi"/>
          <w:color w:val="auto"/>
        </w:rPr>
        <w:t xml:space="preserve">, </w:t>
      </w:r>
      <w:r w:rsidRPr="00E24CA3">
        <w:rPr>
          <w:rFonts w:asciiTheme="minorHAnsi" w:eastAsia="Calibri" w:hAnsiTheme="minorHAnsi" w:cstheme="minorHAnsi"/>
          <w:color w:val="auto"/>
        </w:rPr>
        <w:t>pupils, volunteers, parents/carers, visitors, community users) who have access to and are users of Trust</w:t>
      </w:r>
      <w:r w:rsidR="00411510" w:rsidRPr="00E24CA3">
        <w:rPr>
          <w:rFonts w:asciiTheme="minorHAnsi" w:eastAsia="Calibri" w:hAnsiTheme="minorHAnsi" w:cstheme="minorHAnsi"/>
          <w:color w:val="auto"/>
        </w:rPr>
        <w:t>/</w:t>
      </w:r>
      <w:r w:rsidR="004F7AC3">
        <w:rPr>
          <w:rFonts w:asciiTheme="minorHAnsi" w:eastAsia="Calibri" w:hAnsiTheme="minorHAnsi" w:cstheme="minorHAnsi"/>
          <w:color w:val="auto"/>
        </w:rPr>
        <w:t>School</w:t>
      </w:r>
      <w:r w:rsidRPr="00E24CA3">
        <w:rPr>
          <w:rFonts w:asciiTheme="minorHAnsi" w:eastAsia="Calibri" w:hAnsiTheme="minorHAnsi" w:cstheme="minorHAnsi"/>
          <w:color w:val="auto"/>
        </w:rPr>
        <w:t xml:space="preserve"> IT systems, both in and out of </w:t>
      </w:r>
      <w:r w:rsidR="00180CCD" w:rsidRPr="00E24CA3">
        <w:rPr>
          <w:rFonts w:asciiTheme="minorHAnsi" w:eastAsia="Calibri" w:hAnsiTheme="minorHAnsi" w:cstheme="minorHAnsi"/>
          <w:color w:val="auto"/>
        </w:rPr>
        <w:t>The Mead Educational Trust.</w:t>
      </w:r>
      <w:r w:rsidR="00D17395">
        <w:rPr>
          <w:rFonts w:asciiTheme="minorHAnsi" w:eastAsia="Calibri" w:hAnsiTheme="minorHAnsi" w:cstheme="minorHAnsi"/>
          <w:color w:val="auto"/>
        </w:rPr>
        <w:t xml:space="preserve"> It also applies to use of personal digital technology on the school site (where allowed)</w:t>
      </w:r>
    </w:p>
    <w:p w14:paraId="171DBFA7" w14:textId="77777777" w:rsidR="004D55A9" w:rsidRPr="00E24CA3" w:rsidRDefault="004D55A9" w:rsidP="00180CCD">
      <w:pPr>
        <w:pStyle w:val="BodyAA"/>
        <w:spacing w:after="120"/>
        <w:ind w:right="-520"/>
        <w:rPr>
          <w:rFonts w:asciiTheme="minorHAnsi" w:eastAsia="Calibri" w:hAnsiTheme="minorHAnsi" w:cstheme="minorHAnsi"/>
          <w:color w:val="auto"/>
        </w:rPr>
      </w:pPr>
    </w:p>
    <w:p w14:paraId="62FFCEB4" w14:textId="77777777" w:rsidR="00293EA5" w:rsidRPr="00403597" w:rsidRDefault="00293EA5" w:rsidP="00244CCB">
      <w:pPr>
        <w:pStyle w:val="Heading2"/>
        <w:numPr>
          <w:ilvl w:val="1"/>
          <w:numId w:val="196"/>
        </w:numPr>
        <w:ind w:left="426"/>
      </w:pPr>
      <w:r w:rsidRPr="00403597">
        <w:t>Roles and Responsibilities</w:t>
      </w: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A0" w:firstRow="1" w:lastRow="0" w:firstColumn="1" w:lastColumn="0" w:noHBand="0" w:noVBand="1"/>
      </w:tblPr>
      <w:tblGrid>
        <w:gridCol w:w="1560"/>
        <w:gridCol w:w="7796"/>
      </w:tblGrid>
      <w:tr w:rsidR="00293EA5" w:rsidRPr="00E24CA3" w14:paraId="078640E8"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A9CBB3" w14:textId="77777777" w:rsidR="00293EA5" w:rsidRPr="00E24CA3" w:rsidRDefault="00293EA5" w:rsidP="00293EA5">
            <w:pPr>
              <w:pStyle w:val="TableStyle2"/>
              <w:rPr>
                <w:rFonts w:asciiTheme="minorHAnsi" w:hAnsiTheme="minorHAnsi" w:cstheme="minorHAnsi"/>
                <w:color w:val="auto"/>
                <w:sz w:val="22"/>
                <w:szCs w:val="22"/>
              </w:rPr>
            </w:pPr>
            <w:r w:rsidRPr="00E24CA3">
              <w:rPr>
                <w:rFonts w:asciiTheme="minorHAnsi" w:hAnsiTheme="minorHAnsi" w:cstheme="minorHAnsi"/>
                <w:b/>
                <w:bCs/>
                <w:color w:val="auto"/>
                <w:sz w:val="22"/>
                <w:szCs w:val="22"/>
              </w:rPr>
              <w:t xml:space="preserve">Role </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8529E" w14:textId="77777777" w:rsidR="00293EA5" w:rsidRPr="00E24CA3" w:rsidRDefault="00293EA5" w:rsidP="00293EA5">
            <w:pPr>
              <w:pStyle w:val="TableStyle2"/>
              <w:rPr>
                <w:rFonts w:asciiTheme="minorHAnsi" w:hAnsiTheme="minorHAnsi" w:cstheme="minorHAnsi"/>
                <w:color w:val="auto"/>
                <w:sz w:val="22"/>
                <w:szCs w:val="22"/>
              </w:rPr>
            </w:pPr>
            <w:r w:rsidRPr="00E24CA3">
              <w:rPr>
                <w:rFonts w:asciiTheme="minorHAnsi" w:hAnsiTheme="minorHAnsi" w:cstheme="minorHAnsi"/>
                <w:b/>
                <w:bCs/>
                <w:color w:val="auto"/>
                <w:sz w:val="22"/>
                <w:szCs w:val="22"/>
                <w:lang w:val="en-US"/>
              </w:rPr>
              <w:t>Key Responsibilities</w:t>
            </w:r>
          </w:p>
        </w:tc>
      </w:tr>
      <w:tr w:rsidR="00293804" w:rsidRPr="00E24CA3" w14:paraId="28D4C60F"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4BF06" w14:textId="77777777" w:rsidR="00293804" w:rsidRPr="00E24CA3" w:rsidDel="004B0254"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Trust Executive Team</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1329A" w14:textId="77777777" w:rsidR="00293804" w:rsidRPr="00E24CA3" w:rsidRDefault="00293804" w:rsidP="00E725B6">
            <w:pPr>
              <w:pStyle w:val="BodyAA"/>
              <w:numPr>
                <w:ilvl w:val="0"/>
                <w:numId w:val="149"/>
              </w:numPr>
              <w:tabs>
                <w:tab w:val="left" w:pos="316"/>
                <w:tab w:val="left" w:pos="340"/>
              </w:tabs>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 TMET Executive Team is responsible for the approval of the Online Safety Policy and for reviewing the effectiveness of the policy. </w:t>
            </w:r>
          </w:p>
          <w:p w14:paraId="6D8F2D96" w14:textId="036C2E98" w:rsidR="00293804" w:rsidRPr="00E24CA3" w:rsidRDefault="00293804" w:rsidP="00E725B6">
            <w:pPr>
              <w:pStyle w:val="BodyAA"/>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tabs>
                <w:tab w:val="left" w:pos="316"/>
                <w:tab w:val="left" w:pos="340"/>
              </w:tabs>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 executive team will receive information about significant online safety incidents along with monitoring </w:t>
            </w:r>
            <w:r w:rsidR="00DC41E3" w:rsidRPr="00E24CA3">
              <w:rPr>
                <w:rFonts w:asciiTheme="minorHAnsi" w:eastAsia="Calibri" w:hAnsiTheme="minorHAnsi" w:cstheme="minorHAnsi"/>
                <w:color w:val="000000" w:themeColor="text1"/>
                <w:u w:color="000000"/>
              </w:rPr>
              <w:t>reports,</w:t>
            </w:r>
            <w:r w:rsidRPr="00E24CA3">
              <w:rPr>
                <w:rFonts w:asciiTheme="minorHAnsi" w:eastAsia="Calibri" w:hAnsiTheme="minorHAnsi" w:cstheme="minorHAnsi"/>
                <w:color w:val="000000" w:themeColor="text1"/>
                <w:u w:color="000000"/>
              </w:rPr>
              <w:t xml:space="preserve"> which include regular monitoring of online safety </w:t>
            </w:r>
            <w:r w:rsidR="00B96FB1" w:rsidRPr="00E24CA3">
              <w:rPr>
                <w:rFonts w:asciiTheme="minorHAnsi" w:eastAsia="Calibri" w:hAnsiTheme="minorHAnsi" w:cstheme="minorHAnsi"/>
                <w:color w:val="000000" w:themeColor="text1"/>
                <w:u w:color="000000"/>
              </w:rPr>
              <w:t>incidents</w:t>
            </w:r>
            <w:r w:rsidRPr="00E24CA3">
              <w:rPr>
                <w:rFonts w:asciiTheme="minorHAnsi" w:eastAsia="Calibri" w:hAnsiTheme="minorHAnsi" w:cstheme="minorHAnsi"/>
                <w:color w:val="000000" w:themeColor="text1"/>
                <w:u w:color="000000"/>
              </w:rPr>
              <w:t xml:space="preserve"> and filtering / change control logs</w:t>
            </w:r>
          </w:p>
        </w:tc>
      </w:tr>
      <w:tr w:rsidR="00293804" w:rsidRPr="00E24CA3" w14:paraId="4F431551"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5BEFCF4" w14:textId="77777777"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 Principal</w:t>
            </w:r>
          </w:p>
        </w:tc>
        <w:tc>
          <w:tcPr>
            <w:tcW w:w="77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AFAC568" w14:textId="0EE6A12B"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Must be adequately trained in off-line and online safeguarding, in-line with statutory guidance and relevant </w:t>
            </w:r>
            <w:r w:rsidR="001109F3">
              <w:rPr>
                <w:rFonts w:asciiTheme="minorHAnsi" w:hAnsiTheme="minorHAnsi" w:cstheme="minorHAnsi"/>
                <w:color w:val="000000" w:themeColor="text1"/>
                <w:sz w:val="22"/>
              </w:rPr>
              <w:t>Keeping Children Safe in Education (KCSIE)</w:t>
            </w:r>
            <w:r w:rsidRPr="00381131">
              <w:rPr>
                <w:rFonts w:asciiTheme="minorHAnsi" w:hAnsiTheme="minorHAnsi" w:cstheme="minorHAnsi"/>
                <w:color w:val="000000" w:themeColor="text1"/>
                <w:sz w:val="22"/>
              </w:rPr>
              <w:t xml:space="preserve"> </w:t>
            </w:r>
            <w:commentRangeStart w:id="5"/>
            <w:r w:rsidRPr="00381131">
              <w:rPr>
                <w:rFonts w:asciiTheme="minorHAnsi" w:hAnsiTheme="minorHAnsi" w:cstheme="minorHAnsi"/>
                <w:color w:val="000000" w:themeColor="text1"/>
                <w:sz w:val="22"/>
              </w:rPr>
              <w:t>guidance</w:t>
            </w:r>
            <w:commentRangeEnd w:id="5"/>
            <w:r w:rsidR="00D51E5C">
              <w:rPr>
                <w:rStyle w:val="CommentReference"/>
              </w:rPr>
              <w:commentReference w:id="5"/>
            </w:r>
            <w:r w:rsidRPr="00381131">
              <w:rPr>
                <w:rFonts w:asciiTheme="minorHAnsi" w:hAnsiTheme="minorHAnsi" w:cstheme="minorHAnsi"/>
                <w:color w:val="000000" w:themeColor="text1"/>
                <w:sz w:val="22"/>
              </w:rPr>
              <w:t>;</w:t>
            </w:r>
          </w:p>
          <w:p w14:paraId="5173D310" w14:textId="155531BB" w:rsidR="00293804" w:rsidRPr="00381131" w:rsidRDefault="00293804" w:rsidP="00E725B6">
            <w:pPr>
              <w:pStyle w:val="ListParagraph"/>
              <w:numPr>
                <w:ilvl w:val="0"/>
                <w:numId w:val="149"/>
              </w:numP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lead a ‘safeguarding’ culture, ensuring that online safety is fully integrated with whole </w:t>
            </w:r>
            <w:r w:rsidR="004F7AC3" w:rsidRPr="00381131">
              <w:rPr>
                <w:rFonts w:asciiTheme="minorHAnsi" w:hAnsiTheme="minorHAnsi" w:cstheme="minorHAnsi"/>
                <w:color w:val="000000" w:themeColor="text1"/>
                <w:sz w:val="22"/>
              </w:rPr>
              <w:t>school</w:t>
            </w:r>
            <w:r w:rsidRPr="00381131">
              <w:rPr>
                <w:rFonts w:asciiTheme="minorHAnsi" w:hAnsiTheme="minorHAnsi" w:cstheme="minorHAnsi"/>
                <w:color w:val="000000" w:themeColor="text1"/>
                <w:sz w:val="22"/>
              </w:rPr>
              <w:t xml:space="preserve"> safeguarding. </w:t>
            </w:r>
          </w:p>
          <w:p w14:paraId="6374F410" w14:textId="2AD100ED"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take overall responsibility for online safety </w:t>
            </w:r>
            <w:r w:rsidR="00B96FB1" w:rsidRPr="00381131">
              <w:rPr>
                <w:rFonts w:asciiTheme="minorHAnsi" w:hAnsiTheme="minorHAnsi" w:cstheme="minorHAnsi"/>
                <w:color w:val="000000" w:themeColor="text1"/>
                <w:sz w:val="22"/>
              </w:rPr>
              <w:t>provision.</w:t>
            </w:r>
          </w:p>
          <w:p w14:paraId="2FBBFB6D" w14:textId="2D437BD8"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be responsible for ensuring that all staff </w:t>
            </w:r>
            <w:r w:rsidR="00D51E5C">
              <w:rPr>
                <w:rFonts w:asciiTheme="minorHAnsi" w:hAnsiTheme="minorHAnsi" w:cstheme="minorHAnsi"/>
                <w:color w:val="000000" w:themeColor="text1"/>
                <w:sz w:val="22"/>
              </w:rPr>
              <w:t xml:space="preserve">including </w:t>
            </w:r>
            <w:r w:rsidR="00B96FB1">
              <w:rPr>
                <w:rFonts w:asciiTheme="minorHAnsi" w:hAnsiTheme="minorHAnsi" w:cstheme="minorHAnsi"/>
                <w:color w:val="000000" w:themeColor="text1"/>
                <w:sz w:val="22"/>
              </w:rPr>
              <w:t>the Designated</w:t>
            </w:r>
            <w:r w:rsidR="00D51E5C">
              <w:rPr>
                <w:rFonts w:asciiTheme="minorHAnsi" w:hAnsiTheme="minorHAnsi" w:cstheme="minorHAnsi"/>
                <w:color w:val="000000" w:themeColor="text1"/>
                <w:sz w:val="22"/>
              </w:rPr>
              <w:t xml:space="preserve"> Safeguarding Lead (DSL</w:t>
            </w:r>
            <w:proofErr w:type="gramStart"/>
            <w:r w:rsidR="00D51E5C">
              <w:rPr>
                <w:rFonts w:asciiTheme="minorHAnsi" w:hAnsiTheme="minorHAnsi" w:cstheme="minorHAnsi"/>
                <w:color w:val="000000" w:themeColor="text1"/>
                <w:sz w:val="22"/>
              </w:rPr>
              <w:t>) ,</w:t>
            </w:r>
            <w:proofErr w:type="gramEnd"/>
            <w:r w:rsidR="00D51E5C">
              <w:rPr>
                <w:rFonts w:asciiTheme="minorHAnsi" w:hAnsiTheme="minorHAnsi" w:cstheme="minorHAnsi"/>
                <w:color w:val="000000" w:themeColor="text1"/>
                <w:sz w:val="22"/>
              </w:rPr>
              <w:t xml:space="preserve"> IT provider and technical staff carry out their role effectively and they are provided with</w:t>
            </w:r>
            <w:r w:rsidRPr="00381131">
              <w:rPr>
                <w:rFonts w:asciiTheme="minorHAnsi" w:hAnsiTheme="minorHAnsi" w:cstheme="minorHAnsi"/>
                <w:color w:val="000000" w:themeColor="text1"/>
                <w:sz w:val="22"/>
              </w:rPr>
              <w:t xml:space="preserve"> suitable training to </w:t>
            </w:r>
            <w:r w:rsidR="00D51E5C">
              <w:rPr>
                <w:rFonts w:asciiTheme="minorHAnsi" w:hAnsiTheme="minorHAnsi" w:cstheme="minorHAnsi"/>
                <w:color w:val="000000" w:themeColor="text1"/>
                <w:sz w:val="22"/>
              </w:rPr>
              <w:t xml:space="preserve">enable them to </w:t>
            </w:r>
            <w:r w:rsidRPr="00381131">
              <w:rPr>
                <w:rFonts w:asciiTheme="minorHAnsi" w:hAnsiTheme="minorHAnsi" w:cstheme="minorHAnsi"/>
                <w:color w:val="000000" w:themeColor="text1"/>
                <w:sz w:val="22"/>
              </w:rPr>
              <w:t xml:space="preserve">carry out their safeguarding and online safety </w:t>
            </w:r>
            <w:r w:rsidR="00B96FB1" w:rsidRPr="00381131">
              <w:rPr>
                <w:rFonts w:asciiTheme="minorHAnsi" w:hAnsiTheme="minorHAnsi" w:cstheme="minorHAnsi"/>
                <w:color w:val="000000" w:themeColor="text1"/>
                <w:sz w:val="22"/>
              </w:rPr>
              <w:t>roles.</w:t>
            </w:r>
          </w:p>
          <w:p w14:paraId="59A94928" w14:textId="7CD165C4"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sz w:val="22"/>
              </w:rPr>
            </w:pPr>
            <w:r w:rsidRPr="00381131">
              <w:rPr>
                <w:rFonts w:asciiTheme="minorHAnsi" w:hAnsiTheme="minorHAnsi" w:cstheme="minorHAnsi"/>
                <w:color w:val="000000" w:themeColor="text1"/>
                <w:sz w:val="22"/>
              </w:rPr>
              <w:t xml:space="preserve">To be aware of procedures to be followed in the event of a serious online safety </w:t>
            </w:r>
            <w:r w:rsidR="00B96FB1" w:rsidRPr="00381131">
              <w:rPr>
                <w:rFonts w:asciiTheme="minorHAnsi" w:hAnsiTheme="minorHAnsi" w:cstheme="minorHAnsi"/>
                <w:color w:val="000000" w:themeColor="text1"/>
                <w:sz w:val="22"/>
              </w:rPr>
              <w:t>incident.</w:t>
            </w:r>
          </w:p>
          <w:p w14:paraId="4E686516" w14:textId="3840842F" w:rsidR="00293804" w:rsidRPr="001109F3"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Ensure suitable ‘risk assessments’ undertaken so the curriculum meets the needs of students, including risk of children being </w:t>
            </w:r>
            <w:r w:rsidR="00B96FB1" w:rsidRPr="00381131">
              <w:rPr>
                <w:rFonts w:asciiTheme="minorHAnsi" w:hAnsiTheme="minorHAnsi" w:cstheme="minorHAnsi"/>
                <w:color w:val="000000" w:themeColor="text1"/>
                <w:sz w:val="22"/>
              </w:rPr>
              <w:t>radicalised.</w:t>
            </w:r>
            <w:r w:rsidRPr="00381131">
              <w:rPr>
                <w:rFonts w:asciiTheme="minorHAnsi" w:hAnsiTheme="minorHAnsi" w:cstheme="minorHAnsi"/>
                <w:color w:val="000000" w:themeColor="text1"/>
                <w:sz w:val="22"/>
              </w:rPr>
              <w:t xml:space="preserve"> </w:t>
            </w:r>
          </w:p>
          <w:p w14:paraId="5332539D" w14:textId="0B5D80B7" w:rsidR="00D51E5C" w:rsidRPr="00381131" w:rsidRDefault="00D51E5C"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Pr>
                <w:rFonts w:asciiTheme="minorHAnsi" w:hAnsiTheme="minorHAnsi" w:cstheme="minorHAnsi"/>
                <w:color w:val="000000" w:themeColor="text1"/>
                <w:sz w:val="22"/>
              </w:rPr>
              <w:t xml:space="preserve">To ensure they receive regular monitoring reports for the DSL. </w:t>
            </w:r>
          </w:p>
          <w:p w14:paraId="55EA9A33" w14:textId="515E7658"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To ensure that there is a system in place to monitor and support staff who carry out internal online safety </w:t>
            </w:r>
            <w:r w:rsidR="00B96FB1" w:rsidRPr="00381131">
              <w:rPr>
                <w:rFonts w:asciiTheme="minorHAnsi" w:hAnsiTheme="minorHAnsi" w:cstheme="minorHAnsi"/>
                <w:color w:val="000000" w:themeColor="text1"/>
                <w:sz w:val="22"/>
              </w:rPr>
              <w:t>procedures.</w:t>
            </w:r>
          </w:p>
          <w:p w14:paraId="242A8B58" w14:textId="40A98B68" w:rsidR="00293804" w:rsidRPr="00381131" w:rsidRDefault="00293804" w:rsidP="00E725B6">
            <w:pPr>
              <w:pStyle w:val="ListParagraph"/>
              <w:numPr>
                <w:ilvl w:val="0"/>
                <w:numId w:val="149"/>
              </w:numPr>
              <w:pBdr>
                <w:top w:val="nil"/>
                <w:left w:val="nil"/>
                <w:bottom w:val="nil"/>
                <w:right w:val="nil"/>
                <w:between w:val="nil"/>
                <w:bar w:val="nil"/>
              </w:pBdr>
              <w:spacing w:after="120"/>
              <w:rPr>
                <w:rFonts w:asciiTheme="minorHAnsi" w:hAnsiTheme="minorHAnsi" w:cstheme="minorHAnsi"/>
                <w:color w:val="000000" w:themeColor="text1"/>
              </w:rPr>
            </w:pPr>
            <w:r w:rsidRPr="00381131">
              <w:rPr>
                <w:rFonts w:asciiTheme="minorHAnsi" w:hAnsiTheme="minorHAnsi" w:cstheme="minorHAnsi"/>
                <w:color w:val="000000" w:themeColor="text1"/>
                <w:sz w:val="22"/>
              </w:rPr>
              <w:t xml:space="preserve">To ensure Academy </w:t>
            </w:r>
            <w:r w:rsidR="00B96FB1" w:rsidRPr="00381131">
              <w:rPr>
                <w:rFonts w:asciiTheme="minorHAnsi" w:hAnsiTheme="minorHAnsi" w:cstheme="minorHAnsi"/>
                <w:color w:val="000000" w:themeColor="text1"/>
                <w:sz w:val="22"/>
              </w:rPr>
              <w:t>Councillors</w:t>
            </w:r>
            <w:r w:rsidRPr="00381131">
              <w:rPr>
                <w:rFonts w:asciiTheme="minorHAnsi" w:hAnsiTheme="minorHAnsi" w:cstheme="minorHAnsi"/>
                <w:color w:val="000000" w:themeColor="text1"/>
                <w:sz w:val="22"/>
              </w:rPr>
              <w:t xml:space="preserve"> are regularly updated on the nature and effectiveness of the </w:t>
            </w:r>
            <w:r w:rsidR="004F7AC3" w:rsidRPr="00381131">
              <w:rPr>
                <w:rFonts w:asciiTheme="minorHAnsi" w:hAnsiTheme="minorHAnsi" w:cstheme="minorHAnsi"/>
                <w:color w:val="000000" w:themeColor="text1"/>
                <w:sz w:val="22"/>
              </w:rPr>
              <w:t>school’s</w:t>
            </w:r>
            <w:r w:rsidRPr="00381131">
              <w:rPr>
                <w:rFonts w:asciiTheme="minorHAnsi" w:hAnsiTheme="minorHAnsi" w:cstheme="minorHAnsi"/>
                <w:color w:val="000000" w:themeColor="text1"/>
                <w:sz w:val="22"/>
              </w:rPr>
              <w:t xml:space="preserve"> arrangements for online safety</w:t>
            </w:r>
            <w:r w:rsidR="00B96FB1">
              <w:rPr>
                <w:rFonts w:asciiTheme="minorHAnsi" w:hAnsiTheme="minorHAnsi" w:cstheme="minorHAnsi"/>
                <w:color w:val="000000" w:themeColor="text1"/>
                <w:sz w:val="22"/>
              </w:rPr>
              <w:t>.</w:t>
            </w:r>
          </w:p>
          <w:p w14:paraId="3A6F0497" w14:textId="77777777" w:rsidR="00180F15" w:rsidRPr="001109F3" w:rsidRDefault="00293804" w:rsidP="00E725B6">
            <w:pPr>
              <w:pStyle w:val="ListParagraph"/>
              <w:numPr>
                <w:ilvl w:val="0"/>
                <w:numId w:val="149"/>
              </w:numPr>
              <w:pBdr>
                <w:top w:val="nil"/>
                <w:left w:val="nil"/>
                <w:bottom w:val="nil"/>
                <w:right w:val="nil"/>
                <w:between w:val="nil"/>
                <w:bar w:val="nil"/>
              </w:pBdr>
              <w:spacing w:after="120"/>
              <w:rPr>
                <w:rFonts w:asciiTheme="minorHAnsi" w:eastAsia="Trebuchet MS" w:hAnsiTheme="minorHAnsi" w:cstheme="minorHAnsi"/>
                <w:color w:val="000000" w:themeColor="text1"/>
              </w:rPr>
            </w:pPr>
            <w:r w:rsidRPr="00381131">
              <w:rPr>
                <w:rFonts w:asciiTheme="minorHAnsi" w:hAnsiTheme="minorHAnsi" w:cstheme="minorHAnsi"/>
                <w:color w:val="000000" w:themeColor="text1"/>
                <w:sz w:val="22"/>
              </w:rPr>
              <w:t xml:space="preserve">To ensure </w:t>
            </w:r>
            <w:r w:rsidR="004F7AC3" w:rsidRPr="00381131">
              <w:rPr>
                <w:rFonts w:asciiTheme="minorHAnsi" w:hAnsiTheme="minorHAnsi" w:cstheme="minorHAnsi"/>
                <w:color w:val="000000" w:themeColor="text1"/>
                <w:sz w:val="22"/>
              </w:rPr>
              <w:t>school</w:t>
            </w:r>
            <w:r w:rsidRPr="00381131">
              <w:rPr>
                <w:rFonts w:asciiTheme="minorHAnsi" w:hAnsiTheme="minorHAnsi" w:cstheme="minorHAnsi"/>
                <w:color w:val="000000" w:themeColor="text1"/>
                <w:sz w:val="22"/>
              </w:rPr>
              <w:t xml:space="preserve"> website includes relevant information.</w:t>
            </w:r>
          </w:p>
          <w:p w14:paraId="0F306944" w14:textId="7E17B717" w:rsidR="00D51E5C" w:rsidRPr="00381131" w:rsidRDefault="00D51E5C" w:rsidP="00E725B6">
            <w:pPr>
              <w:pStyle w:val="ListParagraph"/>
              <w:numPr>
                <w:ilvl w:val="0"/>
                <w:numId w:val="149"/>
              </w:numPr>
              <w:pBdr>
                <w:top w:val="nil"/>
                <w:left w:val="nil"/>
                <w:bottom w:val="nil"/>
                <w:right w:val="nil"/>
                <w:between w:val="nil"/>
                <w:bar w:val="nil"/>
              </w:pBdr>
              <w:spacing w:after="120"/>
              <w:rPr>
                <w:rFonts w:asciiTheme="minorHAnsi" w:eastAsia="Trebuchet MS" w:hAnsiTheme="minorHAnsi" w:cstheme="minorHAnsi"/>
                <w:color w:val="000000" w:themeColor="text1"/>
              </w:rPr>
            </w:pPr>
            <w:r>
              <w:rPr>
                <w:rFonts w:asciiTheme="minorHAnsi" w:hAnsiTheme="minorHAnsi" w:cstheme="minorHAnsi"/>
                <w:color w:val="000000" w:themeColor="text1"/>
                <w:sz w:val="22"/>
              </w:rPr>
              <w:t>Ensure they work with the DSL and IT service provider in all aspects of filtering and monitoring.</w:t>
            </w:r>
          </w:p>
        </w:tc>
      </w:tr>
      <w:tr w:rsidR="00293804" w:rsidRPr="00E24CA3" w14:paraId="1FA50988"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5A66E" w14:textId="08ECE6FE"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Designated </w:t>
            </w:r>
            <w:r w:rsidR="00484DCE" w:rsidRPr="00381131">
              <w:rPr>
                <w:rFonts w:asciiTheme="minorHAnsi" w:hAnsiTheme="minorHAnsi" w:cstheme="minorHAnsi"/>
                <w:b/>
                <w:color w:val="000000" w:themeColor="text1"/>
                <w:sz w:val="22"/>
              </w:rPr>
              <w:t>Safeguarding</w:t>
            </w:r>
            <w:r w:rsidRPr="00381131">
              <w:rPr>
                <w:rFonts w:asciiTheme="minorHAnsi" w:hAnsiTheme="minorHAnsi" w:cstheme="minorHAnsi"/>
                <w:b/>
                <w:color w:val="000000" w:themeColor="text1"/>
                <w:sz w:val="22"/>
              </w:rPr>
              <w:t xml:space="preserve"> Lead</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1EBA48" w14:textId="55173FC2"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Take </w:t>
            </w:r>
            <w:r w:rsidR="00B96FB1" w:rsidRPr="00381131">
              <w:rPr>
                <w:rFonts w:asciiTheme="minorHAnsi" w:eastAsia="Calibri" w:hAnsiTheme="minorHAnsi" w:cstheme="minorHAnsi"/>
                <w:color w:val="000000" w:themeColor="text1"/>
                <w:u w:color="000000"/>
              </w:rPr>
              <w:t>day-to-day</w:t>
            </w:r>
            <w:r w:rsidRPr="00381131">
              <w:rPr>
                <w:rFonts w:asciiTheme="minorHAnsi" w:eastAsia="Calibri" w:hAnsiTheme="minorHAnsi" w:cstheme="minorHAnsi"/>
                <w:color w:val="000000" w:themeColor="text1"/>
                <w:u w:color="000000"/>
              </w:rPr>
              <w:t xml:space="preserve"> responsibility for online safety </w:t>
            </w:r>
            <w:r w:rsidR="001E4324">
              <w:rPr>
                <w:rFonts w:asciiTheme="minorHAnsi" w:eastAsia="Calibri" w:hAnsiTheme="minorHAnsi" w:cstheme="minorHAnsi"/>
                <w:color w:val="000000" w:themeColor="text1"/>
                <w:u w:color="000000"/>
              </w:rPr>
              <w:t>within their safeguarding role.</w:t>
            </w:r>
          </w:p>
          <w:p w14:paraId="75F29808" w14:textId="77777777" w:rsidR="00ED1D77" w:rsidRDefault="000F5749"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Receive regular and relevant online safety training to help them understand the risks and feel confident in keeping children safe on</w:t>
            </w:r>
            <w:r w:rsidR="00ED1D77">
              <w:rPr>
                <w:rFonts w:asciiTheme="minorHAnsi" w:eastAsia="Calibri" w:hAnsiTheme="minorHAnsi" w:cstheme="minorHAnsi"/>
                <w:color w:val="000000" w:themeColor="text1"/>
                <w:u w:color="000000"/>
              </w:rPr>
              <w:t>line.</w:t>
            </w:r>
          </w:p>
          <w:p w14:paraId="10DD1A5A" w14:textId="3E60B3F0"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Promote </w:t>
            </w:r>
            <w:r w:rsidR="00B96FB1" w:rsidRPr="00381131">
              <w:rPr>
                <w:rFonts w:asciiTheme="minorHAnsi" w:eastAsia="Calibri" w:hAnsiTheme="minorHAnsi" w:cstheme="minorHAnsi"/>
                <w:color w:val="000000" w:themeColor="text1"/>
                <w:u w:color="000000"/>
              </w:rPr>
              <w:t>awareness</w:t>
            </w:r>
            <w:r w:rsidRPr="00381131">
              <w:rPr>
                <w:rFonts w:asciiTheme="minorHAnsi" w:eastAsia="Calibri" w:hAnsiTheme="minorHAnsi" w:cstheme="minorHAnsi"/>
                <w:color w:val="000000" w:themeColor="text1"/>
                <w:u w:color="000000"/>
              </w:rPr>
              <w:t xml:space="preserve"> and commitment to online safety throughout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w:t>
            </w:r>
            <w:r w:rsidR="00B96FB1" w:rsidRPr="00381131">
              <w:rPr>
                <w:rFonts w:asciiTheme="minorHAnsi" w:eastAsia="Calibri" w:hAnsiTheme="minorHAnsi" w:cstheme="minorHAnsi"/>
                <w:color w:val="000000" w:themeColor="text1"/>
                <w:u w:color="000000"/>
              </w:rPr>
              <w:t>community.</w:t>
            </w:r>
          </w:p>
          <w:p w14:paraId="0D489909" w14:textId="63BA4FEC"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Ensure that online safety education is embedded within the </w:t>
            </w:r>
            <w:r w:rsidR="00B96FB1" w:rsidRPr="00381131">
              <w:rPr>
                <w:rFonts w:asciiTheme="minorHAnsi" w:eastAsia="Calibri" w:hAnsiTheme="minorHAnsi" w:cstheme="minorHAnsi"/>
                <w:color w:val="000000" w:themeColor="text1"/>
                <w:u w:color="000000"/>
              </w:rPr>
              <w:t>curriculum.</w:t>
            </w:r>
          </w:p>
          <w:p w14:paraId="3523936F" w14:textId="70D2FF65"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Liaise with</w:t>
            </w:r>
            <w:r w:rsidR="00484DCE" w:rsidRPr="00381131">
              <w:rPr>
                <w:rFonts w:asciiTheme="minorHAnsi" w:eastAsia="Calibri" w:hAnsiTheme="minorHAnsi" w:cstheme="minorHAnsi"/>
                <w:color w:val="000000" w:themeColor="text1"/>
                <w:u w:color="000000"/>
              </w:rPr>
              <w:t xml:space="preserve"> the</w:t>
            </w:r>
            <w:r w:rsidRPr="00381131">
              <w:rPr>
                <w:rFonts w:asciiTheme="minorHAnsi" w:eastAsia="Calibri" w:hAnsiTheme="minorHAnsi" w:cstheme="minorHAnsi"/>
                <w:color w:val="000000" w:themeColor="text1"/>
                <w:u w:color="000000"/>
              </w:rPr>
              <w:t xml:space="preserve"> Trust </w:t>
            </w:r>
            <w:r w:rsidR="00484DCE" w:rsidRPr="00381131">
              <w:rPr>
                <w:rFonts w:asciiTheme="minorHAnsi" w:eastAsia="Calibri" w:hAnsiTheme="minorHAnsi" w:cstheme="minorHAnsi"/>
                <w:color w:val="000000" w:themeColor="text1"/>
                <w:u w:color="000000"/>
              </w:rPr>
              <w:t>IT team</w:t>
            </w:r>
            <w:r w:rsidRPr="00381131">
              <w:rPr>
                <w:rFonts w:asciiTheme="minorHAnsi" w:eastAsia="Calibri" w:hAnsiTheme="minorHAnsi" w:cstheme="minorHAnsi"/>
                <w:color w:val="000000" w:themeColor="text1"/>
                <w:u w:color="000000"/>
              </w:rPr>
              <w:t xml:space="preserve"> where </w:t>
            </w:r>
            <w:r w:rsidR="00B96FB1" w:rsidRPr="00381131">
              <w:rPr>
                <w:rFonts w:asciiTheme="minorHAnsi" w:eastAsia="Calibri" w:hAnsiTheme="minorHAnsi" w:cstheme="minorHAnsi"/>
                <w:color w:val="000000" w:themeColor="text1"/>
                <w:u w:color="000000"/>
              </w:rPr>
              <w:t>appropriate.</w:t>
            </w:r>
          </w:p>
          <w:p w14:paraId="30DBE6C3" w14:textId="1B940843"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lastRenderedPageBreak/>
              <w:t xml:space="preserve">To communicate regularly with SLT and the </w:t>
            </w:r>
            <w:r w:rsidR="00F023D2" w:rsidRPr="00381131">
              <w:rPr>
                <w:rFonts w:asciiTheme="minorHAnsi" w:eastAsia="Calibri" w:hAnsiTheme="minorHAnsi" w:cstheme="minorHAnsi"/>
                <w:color w:val="000000" w:themeColor="text1"/>
                <w:u w:color="000000"/>
              </w:rPr>
              <w:t xml:space="preserve">Academy Council to </w:t>
            </w:r>
            <w:r w:rsidRPr="00381131">
              <w:rPr>
                <w:rFonts w:asciiTheme="minorHAnsi" w:eastAsia="Calibri" w:hAnsiTheme="minorHAnsi" w:cstheme="minorHAnsi"/>
                <w:color w:val="000000" w:themeColor="text1"/>
                <w:u w:color="000000"/>
              </w:rPr>
              <w:t xml:space="preserve">discuss current issues, review incident logs and </w:t>
            </w:r>
            <w:proofErr w:type="gramStart"/>
            <w:r w:rsidRPr="00381131">
              <w:rPr>
                <w:rFonts w:asciiTheme="minorHAnsi" w:eastAsia="Calibri" w:hAnsiTheme="minorHAnsi" w:cstheme="minorHAnsi"/>
                <w:color w:val="000000" w:themeColor="text1"/>
                <w:u w:color="000000"/>
              </w:rPr>
              <w:t>filtering</w:t>
            </w:r>
            <w:proofErr w:type="gramEnd"/>
            <w:r w:rsidRPr="00381131">
              <w:rPr>
                <w:rFonts w:asciiTheme="minorHAnsi" w:eastAsia="Calibri" w:hAnsiTheme="minorHAnsi" w:cstheme="minorHAnsi"/>
                <w:color w:val="000000" w:themeColor="text1"/>
                <w:u w:color="000000"/>
              </w:rPr>
              <w:t xml:space="preserve">/change control </w:t>
            </w:r>
            <w:r w:rsidR="00DC41E3" w:rsidRPr="00381131">
              <w:rPr>
                <w:rFonts w:asciiTheme="minorHAnsi" w:eastAsia="Calibri" w:hAnsiTheme="minorHAnsi" w:cstheme="minorHAnsi"/>
                <w:color w:val="000000" w:themeColor="text1"/>
                <w:u w:color="000000"/>
              </w:rPr>
              <w:t>logs.</w:t>
            </w:r>
          </w:p>
          <w:p w14:paraId="7F308DB8" w14:textId="3B45F89B"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that all staff are aware of the procedures that need to be followed in the event of an online safety </w:t>
            </w:r>
            <w:r w:rsidR="00DC41E3" w:rsidRPr="00381131">
              <w:rPr>
                <w:rFonts w:asciiTheme="minorHAnsi" w:eastAsia="Calibri" w:hAnsiTheme="minorHAnsi" w:cstheme="minorHAnsi"/>
                <w:color w:val="000000" w:themeColor="text1"/>
                <w:u w:color="000000"/>
              </w:rPr>
              <w:t>incident.</w:t>
            </w:r>
          </w:p>
          <w:p w14:paraId="04B9C59B" w14:textId="7F55B0E2"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that online safety incidents are logged </w:t>
            </w:r>
            <w:proofErr w:type="gramStart"/>
            <w:r w:rsidRPr="00381131">
              <w:rPr>
                <w:rFonts w:asciiTheme="minorHAnsi" w:eastAsia="Calibri" w:hAnsiTheme="minorHAnsi" w:cstheme="minorHAnsi"/>
                <w:color w:val="000000" w:themeColor="text1"/>
                <w:u w:color="000000"/>
              </w:rPr>
              <w:t>a</w:t>
            </w:r>
            <w:r w:rsidR="00484DCE" w:rsidRPr="00381131">
              <w:rPr>
                <w:rFonts w:asciiTheme="minorHAnsi" w:eastAsia="Calibri" w:hAnsiTheme="minorHAnsi" w:cstheme="minorHAnsi"/>
                <w:color w:val="000000" w:themeColor="text1"/>
                <w:u w:color="000000"/>
              </w:rPr>
              <w:t>s</w:t>
            </w:r>
            <w:proofErr w:type="gramEnd"/>
            <w:r w:rsidRPr="00381131">
              <w:rPr>
                <w:rFonts w:asciiTheme="minorHAnsi" w:eastAsia="Calibri" w:hAnsiTheme="minorHAnsi" w:cstheme="minorHAnsi"/>
                <w:color w:val="000000" w:themeColor="text1"/>
                <w:u w:color="000000"/>
              </w:rPr>
              <w:t xml:space="preserve"> safeguarding incident</w:t>
            </w:r>
            <w:r w:rsidR="00484DCE" w:rsidRPr="00381131">
              <w:rPr>
                <w:rFonts w:asciiTheme="minorHAnsi" w:eastAsia="Calibri" w:hAnsiTheme="minorHAnsi" w:cstheme="minorHAnsi"/>
                <w:color w:val="000000" w:themeColor="text1"/>
                <w:u w:color="000000"/>
              </w:rPr>
              <w:t xml:space="preserve">s and actioned </w:t>
            </w:r>
            <w:r w:rsidR="00DC41E3" w:rsidRPr="00381131">
              <w:rPr>
                <w:rFonts w:asciiTheme="minorHAnsi" w:eastAsia="Calibri" w:hAnsiTheme="minorHAnsi" w:cstheme="minorHAnsi"/>
                <w:color w:val="000000" w:themeColor="text1"/>
                <w:u w:color="000000"/>
              </w:rPr>
              <w:t>appropriately.</w:t>
            </w:r>
          </w:p>
          <w:p w14:paraId="65DE853A" w14:textId="7EF3C4F0"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Facilitate training and advice for all </w:t>
            </w:r>
            <w:r w:rsidR="00DC41E3" w:rsidRPr="00381131">
              <w:rPr>
                <w:rFonts w:asciiTheme="minorHAnsi" w:eastAsia="Calibri" w:hAnsiTheme="minorHAnsi" w:cstheme="minorHAnsi"/>
                <w:color w:val="000000" w:themeColor="text1"/>
                <w:u w:color="000000"/>
              </w:rPr>
              <w:t>staff.</w:t>
            </w:r>
          </w:p>
          <w:p w14:paraId="24A9EB92" w14:textId="2337FB2D"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Oversee any student surveys / feedback on online safety </w:t>
            </w:r>
            <w:r w:rsidR="00DC41E3" w:rsidRPr="00381131">
              <w:rPr>
                <w:rFonts w:asciiTheme="minorHAnsi" w:eastAsia="Calibri" w:hAnsiTheme="minorHAnsi" w:cstheme="minorHAnsi"/>
                <w:color w:val="000000" w:themeColor="text1"/>
                <w:u w:color="000000"/>
              </w:rPr>
              <w:t>issues.</w:t>
            </w:r>
          </w:p>
          <w:p w14:paraId="25BF104A" w14:textId="16AF9486"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Liaise with the Local Authority and relevant </w:t>
            </w:r>
            <w:r w:rsidR="00DC41E3" w:rsidRPr="00381131">
              <w:rPr>
                <w:rFonts w:asciiTheme="minorHAnsi" w:eastAsia="Calibri" w:hAnsiTheme="minorHAnsi" w:cstheme="minorHAnsi"/>
                <w:color w:val="000000" w:themeColor="text1"/>
                <w:u w:color="000000"/>
              </w:rPr>
              <w:t>agencies.</w:t>
            </w:r>
          </w:p>
          <w:p w14:paraId="2DE0AEF7" w14:textId="2F2C9351" w:rsidR="00293804" w:rsidRPr="00381131" w:rsidRDefault="00293804" w:rsidP="00E725B6">
            <w:pPr>
              <w:pStyle w:val="BodyAA"/>
              <w:numPr>
                <w:ilvl w:val="0"/>
                <w:numId w:val="150"/>
              </w:numPr>
              <w:spacing w:after="120"/>
              <w:rPr>
                <w:rFonts w:asciiTheme="minorHAnsi" w:eastAsia="Trebuchet MS" w:hAnsiTheme="minorHAnsi" w:cstheme="minorHAnsi"/>
                <w:color w:val="000000" w:themeColor="text1"/>
              </w:rPr>
            </w:pPr>
            <w:proofErr w:type="gramStart"/>
            <w:r w:rsidRPr="00381131">
              <w:rPr>
                <w:rFonts w:asciiTheme="minorHAnsi" w:eastAsia="Calibri" w:hAnsiTheme="minorHAnsi" w:cstheme="minorHAnsi"/>
                <w:color w:val="000000" w:themeColor="text1"/>
                <w:u w:color="000000"/>
              </w:rPr>
              <w:t>Is</w:t>
            </w:r>
            <w:proofErr w:type="gramEnd"/>
            <w:r w:rsidRPr="00381131">
              <w:rPr>
                <w:rFonts w:asciiTheme="minorHAnsi" w:eastAsia="Calibri" w:hAnsiTheme="minorHAnsi" w:cstheme="minorHAnsi"/>
                <w:color w:val="000000" w:themeColor="text1"/>
                <w:u w:color="000000"/>
              </w:rPr>
              <w:t xml:space="preserve"> regularly updated in online safety issues and </w:t>
            </w:r>
            <w:r w:rsidR="00DC41E3" w:rsidRPr="00381131">
              <w:rPr>
                <w:rFonts w:asciiTheme="minorHAnsi" w:eastAsia="Calibri" w:hAnsiTheme="minorHAnsi" w:cstheme="minorHAnsi"/>
                <w:color w:val="000000" w:themeColor="text1"/>
                <w:u w:color="000000"/>
              </w:rPr>
              <w:t>legislation and</w:t>
            </w:r>
            <w:r w:rsidRPr="00381131">
              <w:rPr>
                <w:rFonts w:asciiTheme="minorHAnsi" w:eastAsia="Calibri" w:hAnsiTheme="minorHAnsi" w:cstheme="minorHAnsi"/>
                <w:color w:val="000000" w:themeColor="text1"/>
                <w:u w:color="000000"/>
              </w:rPr>
              <w:t xml:space="preserve"> be aware of the potential for serious child protection concerns.</w:t>
            </w:r>
          </w:p>
        </w:tc>
      </w:tr>
      <w:tr w:rsidR="00293804" w:rsidRPr="00E24CA3" w14:paraId="78D5FCCE"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196B6B0B" w14:textId="748FD942" w:rsidR="00293804" w:rsidRPr="00381131" w:rsidRDefault="0049400D"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lastRenderedPageBreak/>
              <w:t xml:space="preserve">TMET </w:t>
            </w:r>
            <w:r w:rsidR="00293804" w:rsidRPr="00381131">
              <w:rPr>
                <w:rFonts w:asciiTheme="minorHAnsi" w:hAnsiTheme="minorHAnsi" w:cstheme="minorHAnsi"/>
                <w:b/>
                <w:color w:val="000000" w:themeColor="text1"/>
                <w:sz w:val="22"/>
              </w:rPr>
              <w:t xml:space="preserve">Safeguarding </w:t>
            </w:r>
            <w:r w:rsidRPr="00381131">
              <w:rPr>
                <w:rFonts w:asciiTheme="minorHAnsi" w:hAnsiTheme="minorHAnsi" w:cstheme="minorHAnsi"/>
                <w:b/>
                <w:color w:val="000000" w:themeColor="text1"/>
                <w:sz w:val="22"/>
              </w:rPr>
              <w:t>Trustee</w:t>
            </w:r>
            <w:r w:rsidR="00484DCE" w:rsidRPr="00381131">
              <w:rPr>
                <w:rFonts w:asciiTheme="minorHAnsi" w:hAnsiTheme="minorHAnsi" w:cstheme="minorHAnsi"/>
                <w:b/>
                <w:color w:val="000000" w:themeColor="text1"/>
                <w:sz w:val="22"/>
              </w:rPr>
              <w:t xml:space="preserve"> and Schools Director with responsibility for </w:t>
            </w:r>
            <w:r w:rsidR="00C21C45" w:rsidRPr="00381131">
              <w:rPr>
                <w:rFonts w:asciiTheme="minorHAnsi" w:hAnsiTheme="minorHAnsi" w:cstheme="minorHAnsi"/>
                <w:b/>
                <w:color w:val="000000" w:themeColor="text1"/>
                <w:sz w:val="22"/>
              </w:rPr>
              <w:t>S</w:t>
            </w:r>
            <w:r w:rsidR="00484DCE" w:rsidRPr="00381131">
              <w:rPr>
                <w:rFonts w:asciiTheme="minorHAnsi" w:hAnsiTheme="minorHAnsi" w:cstheme="minorHAnsi"/>
                <w:b/>
                <w:color w:val="000000" w:themeColor="text1"/>
                <w:sz w:val="22"/>
              </w:rPr>
              <w:t>afeguarding</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8F64728" w14:textId="47A6FD3B"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that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has in place policies and practices to keep the children and staff safe </w:t>
            </w:r>
            <w:r w:rsidR="00DC41E3" w:rsidRPr="00381131">
              <w:rPr>
                <w:rFonts w:asciiTheme="minorHAnsi" w:eastAsia="Calibri" w:hAnsiTheme="minorHAnsi" w:cstheme="minorHAnsi"/>
                <w:color w:val="000000" w:themeColor="text1"/>
                <w:u w:color="000000"/>
              </w:rPr>
              <w:t>online.</w:t>
            </w:r>
          </w:p>
          <w:p w14:paraId="2B14B248" w14:textId="764FB62E" w:rsidR="00293804" w:rsidRPr="00381131" w:rsidRDefault="00D3022E"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Review</w:t>
            </w:r>
            <w:r w:rsidR="00293804" w:rsidRPr="00381131">
              <w:rPr>
                <w:rFonts w:asciiTheme="minorHAnsi" w:eastAsia="Calibri" w:hAnsiTheme="minorHAnsi" w:cstheme="minorHAnsi"/>
                <w:color w:val="000000" w:themeColor="text1"/>
                <w:u w:color="000000"/>
              </w:rPr>
              <w:t xml:space="preserve"> the</w:t>
            </w:r>
            <w:r w:rsidRPr="00381131">
              <w:rPr>
                <w:rFonts w:asciiTheme="minorHAnsi" w:eastAsia="Calibri" w:hAnsiTheme="minorHAnsi" w:cstheme="minorHAnsi"/>
                <w:color w:val="000000" w:themeColor="text1"/>
                <w:u w:color="000000"/>
              </w:rPr>
              <w:t xml:space="preserve"> implementation of the</w:t>
            </w:r>
            <w:r w:rsidR="00293804" w:rsidRPr="00381131">
              <w:rPr>
                <w:rFonts w:asciiTheme="minorHAnsi" w:eastAsia="Calibri" w:hAnsiTheme="minorHAnsi" w:cstheme="minorHAnsi"/>
                <w:color w:val="000000" w:themeColor="text1"/>
                <w:u w:color="000000"/>
              </w:rPr>
              <w:t xml:space="preserve"> Trust Online Safety Policy and review the effectiveness of the </w:t>
            </w:r>
            <w:r w:rsidR="00DC41E3" w:rsidRPr="00381131">
              <w:rPr>
                <w:rFonts w:asciiTheme="minorHAnsi" w:eastAsia="Calibri" w:hAnsiTheme="minorHAnsi" w:cstheme="minorHAnsi"/>
                <w:color w:val="000000" w:themeColor="text1"/>
                <w:u w:color="000000"/>
              </w:rPr>
              <w:t>policy.</w:t>
            </w:r>
          </w:p>
          <w:p w14:paraId="54084B72" w14:textId="6A55BDDC"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support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in encouraging parents and the wider community to become engaged in online safety </w:t>
            </w:r>
            <w:r w:rsidR="00DC41E3" w:rsidRPr="00381131">
              <w:rPr>
                <w:rFonts w:asciiTheme="minorHAnsi" w:eastAsia="Calibri" w:hAnsiTheme="minorHAnsi" w:cstheme="minorHAnsi"/>
                <w:color w:val="000000" w:themeColor="text1"/>
                <w:u w:color="000000"/>
              </w:rPr>
              <w:t>activities.</w:t>
            </w:r>
          </w:p>
          <w:p w14:paraId="6ED192ED" w14:textId="188C3007" w:rsidR="00293804"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Work alongside school DSLs to monitor online safety incidents and student alerts produced by the monitoring software.</w:t>
            </w:r>
          </w:p>
          <w:p w14:paraId="7E5B3D5E" w14:textId="42531A12" w:rsidR="00484DCE"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Work alongside the school DSLs and IT team to review blocked websites.</w:t>
            </w:r>
          </w:p>
          <w:p w14:paraId="5D4345B4" w14:textId="551B3184" w:rsidR="0049400D" w:rsidRPr="00381131" w:rsidRDefault="00484DCE" w:rsidP="00E725B6">
            <w:pPr>
              <w:pStyle w:val="BodyAA"/>
              <w:numPr>
                <w:ilvl w:val="0"/>
                <w:numId w:val="150"/>
              </w:numPr>
              <w:spacing w:after="120"/>
              <w:rPr>
                <w:rFonts w:asciiTheme="minorHAnsi" w:eastAsia="Trebuchet MS" w:hAnsiTheme="minorHAnsi" w:cstheme="minorHAnsi"/>
                <w:color w:val="000000" w:themeColor="text1"/>
              </w:rPr>
            </w:pPr>
            <w:r w:rsidRPr="00381131">
              <w:rPr>
                <w:rFonts w:asciiTheme="minorHAnsi" w:eastAsia="Calibri" w:hAnsiTheme="minorHAnsi" w:cstheme="minorHAnsi"/>
                <w:color w:val="000000" w:themeColor="text1"/>
                <w:u w:color="000000"/>
              </w:rPr>
              <w:t>Undertake an annual review of the trust’s filtering and monitoring systems alongside the Trust Head of IT services informed by the Department for Education’s filtering and monitoring standards.</w:t>
            </w:r>
          </w:p>
        </w:tc>
      </w:tr>
      <w:tr w:rsidR="00293804" w:rsidRPr="00E24CA3" w14:paraId="67164B0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052B0" w14:textId="4A4A792B" w:rsidR="00293804" w:rsidRPr="00381131" w:rsidRDefault="004F7AC3"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School</w:t>
            </w:r>
            <w:r w:rsidR="00F023D2" w:rsidRPr="00381131">
              <w:rPr>
                <w:rFonts w:asciiTheme="minorHAnsi" w:hAnsiTheme="minorHAnsi" w:cstheme="minorHAnsi"/>
                <w:b/>
                <w:color w:val="000000" w:themeColor="text1"/>
                <w:sz w:val="22"/>
              </w:rPr>
              <w:t xml:space="preserve"> </w:t>
            </w:r>
            <w:r w:rsidR="00293804" w:rsidRPr="00381131">
              <w:rPr>
                <w:rFonts w:asciiTheme="minorHAnsi" w:hAnsiTheme="minorHAnsi" w:cstheme="minorHAnsi"/>
                <w:b/>
                <w:color w:val="000000" w:themeColor="text1"/>
                <w:sz w:val="22"/>
              </w:rPr>
              <w:t>Computing Curriculum Leader</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20DE5" w14:textId="77777777" w:rsidR="00225A31" w:rsidRPr="001109F3" w:rsidRDefault="00684A44" w:rsidP="00E725B6">
            <w:pPr>
              <w:pStyle w:val="BodyAA"/>
              <w:numPr>
                <w:ilvl w:val="0"/>
                <w:numId w:val="150"/>
              </w:numPr>
              <w:spacing w:after="120"/>
              <w:rPr>
                <w:rFonts w:asciiTheme="minorHAnsi" w:eastAsia="Trebuchet MS" w:hAnsiTheme="minorHAnsi" w:cstheme="minorHAnsi"/>
                <w:color w:val="000000" w:themeColor="text1"/>
              </w:rPr>
            </w:pPr>
            <w:r>
              <w:rPr>
                <w:rFonts w:asciiTheme="minorHAnsi" w:eastAsia="Calibri" w:hAnsiTheme="minorHAnsi" w:cstheme="minorHAnsi"/>
                <w:color w:val="000000" w:themeColor="text1"/>
                <w:u w:color="000000"/>
              </w:rPr>
              <w:t xml:space="preserve">Work with the DSL </w:t>
            </w:r>
            <w:r w:rsidR="00821A05">
              <w:rPr>
                <w:rFonts w:asciiTheme="minorHAnsi" w:eastAsia="Calibri" w:hAnsiTheme="minorHAnsi" w:cstheme="minorHAnsi"/>
                <w:color w:val="000000" w:themeColor="text1"/>
                <w:u w:color="000000"/>
              </w:rPr>
              <w:t xml:space="preserve">to develop a planned and coordinated online safety curriculum </w:t>
            </w:r>
          </w:p>
          <w:p w14:paraId="5880FA7C" w14:textId="44DC379D" w:rsidR="00293804" w:rsidRPr="00381131" w:rsidRDefault="00225A31" w:rsidP="00E725B6">
            <w:pPr>
              <w:pStyle w:val="BodyAA"/>
              <w:numPr>
                <w:ilvl w:val="0"/>
                <w:numId w:val="150"/>
              </w:numPr>
              <w:spacing w:after="120"/>
              <w:rPr>
                <w:rFonts w:asciiTheme="minorHAnsi" w:eastAsia="Trebuchet MS" w:hAnsiTheme="minorHAnsi" w:cstheme="minorHAnsi"/>
                <w:color w:val="000000" w:themeColor="text1"/>
              </w:rPr>
            </w:pPr>
            <w:r>
              <w:rPr>
                <w:rFonts w:asciiTheme="minorHAnsi" w:eastAsia="Calibri" w:hAnsiTheme="minorHAnsi" w:cstheme="minorHAnsi"/>
                <w:color w:val="000000" w:themeColor="text1"/>
                <w:u w:color="000000"/>
              </w:rPr>
              <w:t>Lia</w:t>
            </w:r>
            <w:r w:rsidR="0057059A">
              <w:rPr>
                <w:rFonts w:asciiTheme="minorHAnsi" w:eastAsia="Calibri" w:hAnsiTheme="minorHAnsi" w:cstheme="minorHAnsi"/>
                <w:color w:val="000000" w:themeColor="text1"/>
                <w:u w:color="000000"/>
              </w:rPr>
              <w:t>i</w:t>
            </w:r>
            <w:r>
              <w:rPr>
                <w:rFonts w:asciiTheme="minorHAnsi" w:eastAsia="Calibri" w:hAnsiTheme="minorHAnsi" w:cstheme="minorHAnsi"/>
                <w:color w:val="000000" w:themeColor="text1"/>
                <w:u w:color="000000"/>
              </w:rPr>
              <w:t xml:space="preserve">se with </w:t>
            </w:r>
            <w:r w:rsidR="0057059A">
              <w:rPr>
                <w:rFonts w:asciiTheme="minorHAnsi" w:eastAsia="Calibri" w:hAnsiTheme="minorHAnsi" w:cstheme="minorHAnsi"/>
                <w:color w:val="000000" w:themeColor="text1"/>
                <w:u w:color="000000"/>
              </w:rPr>
              <w:t xml:space="preserve">the </w:t>
            </w:r>
            <w:r w:rsidR="001E5CC7">
              <w:rPr>
                <w:rFonts w:asciiTheme="minorHAnsi" w:eastAsia="Calibri" w:hAnsiTheme="minorHAnsi" w:cstheme="minorHAnsi"/>
                <w:color w:val="000000" w:themeColor="text1"/>
                <w:u w:color="000000"/>
              </w:rPr>
              <w:t xml:space="preserve">DSL to ensure the </w:t>
            </w:r>
            <w:r w:rsidR="0057059A">
              <w:rPr>
                <w:rFonts w:asciiTheme="minorHAnsi" w:eastAsia="Calibri" w:hAnsiTheme="minorHAnsi" w:cstheme="minorHAnsi"/>
                <w:color w:val="000000" w:themeColor="text1"/>
                <w:u w:color="000000"/>
              </w:rPr>
              <w:t xml:space="preserve">online safety curriculum is </w:t>
            </w:r>
            <w:r w:rsidR="00DC41E3">
              <w:rPr>
                <w:rFonts w:asciiTheme="minorHAnsi" w:eastAsia="Calibri" w:hAnsiTheme="minorHAnsi" w:cstheme="minorHAnsi"/>
                <w:color w:val="000000" w:themeColor="text1"/>
                <w:u w:color="000000"/>
              </w:rPr>
              <w:t>planned,</w:t>
            </w:r>
            <w:r w:rsidR="008277FD">
              <w:rPr>
                <w:rFonts w:asciiTheme="minorHAnsi" w:eastAsia="Calibri" w:hAnsiTheme="minorHAnsi" w:cstheme="minorHAnsi"/>
                <w:color w:val="000000" w:themeColor="text1"/>
                <w:u w:color="000000"/>
              </w:rPr>
              <w:t xml:space="preserve"> mapped, </w:t>
            </w:r>
            <w:r w:rsidR="0057059A">
              <w:rPr>
                <w:rFonts w:asciiTheme="minorHAnsi" w:eastAsia="Calibri" w:hAnsiTheme="minorHAnsi" w:cstheme="minorHAnsi"/>
                <w:color w:val="000000" w:themeColor="text1"/>
                <w:u w:color="000000"/>
              </w:rPr>
              <w:t>embedded</w:t>
            </w:r>
            <w:r w:rsidR="008277FD">
              <w:rPr>
                <w:rFonts w:asciiTheme="minorHAnsi" w:eastAsia="Calibri" w:hAnsiTheme="minorHAnsi" w:cstheme="minorHAnsi"/>
                <w:color w:val="000000" w:themeColor="text1"/>
                <w:u w:color="000000"/>
              </w:rPr>
              <w:t xml:space="preserve"> and evaluated for effectiveness</w:t>
            </w:r>
            <w:r w:rsidR="00A62227">
              <w:rPr>
                <w:rFonts w:asciiTheme="minorHAnsi" w:eastAsia="Calibri" w:hAnsiTheme="minorHAnsi" w:cstheme="minorHAnsi"/>
                <w:color w:val="000000" w:themeColor="text1"/>
                <w:u w:color="000000"/>
              </w:rPr>
              <w:t xml:space="preserve"> including pupil voice</w:t>
            </w:r>
            <w:r w:rsidR="008277FD">
              <w:rPr>
                <w:rFonts w:asciiTheme="minorHAnsi" w:eastAsia="Calibri" w:hAnsiTheme="minorHAnsi" w:cstheme="minorHAnsi"/>
                <w:color w:val="000000" w:themeColor="text1"/>
                <w:u w:color="000000"/>
              </w:rPr>
              <w:t>.</w:t>
            </w:r>
          </w:p>
        </w:tc>
      </w:tr>
      <w:tr w:rsidR="00293804" w:rsidRPr="00E24CA3" w14:paraId="165B0D48"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5D4824AD" w14:textId="72F84C8E" w:rsidR="00293804" w:rsidRPr="00381131" w:rsidRDefault="00293804" w:rsidP="00293804">
            <w:pPr>
              <w:pStyle w:val="ListParagraph"/>
              <w:spacing w:after="120"/>
              <w:ind w:left="0"/>
              <w:rPr>
                <w:rFonts w:asciiTheme="minorHAnsi" w:hAnsiTheme="minorHAnsi" w:cstheme="minorHAnsi"/>
                <w:b/>
                <w:color w:val="000000" w:themeColor="text1"/>
                <w:sz w:val="22"/>
              </w:rPr>
            </w:pPr>
            <w:r w:rsidRPr="00381131">
              <w:rPr>
                <w:rFonts w:asciiTheme="minorHAnsi" w:hAnsiTheme="minorHAnsi" w:cstheme="minorHAnsi"/>
                <w:b/>
                <w:color w:val="000000" w:themeColor="text1"/>
                <w:sz w:val="22"/>
              </w:rPr>
              <w:t xml:space="preserve">Trust </w:t>
            </w:r>
            <w:r w:rsidR="004D55A9" w:rsidRPr="00381131">
              <w:rPr>
                <w:rFonts w:asciiTheme="minorHAnsi" w:hAnsiTheme="minorHAnsi" w:cstheme="minorHAnsi"/>
                <w:b/>
                <w:color w:val="000000" w:themeColor="text1"/>
                <w:sz w:val="22"/>
              </w:rPr>
              <w:t>Head of IT Services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33B3ED58" w14:textId="0B89592A"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report online safety related issues that come to their attention, to the Designated Safeguarding </w:t>
            </w:r>
            <w:r w:rsidR="00DC41E3" w:rsidRPr="00381131">
              <w:rPr>
                <w:rFonts w:asciiTheme="minorHAnsi" w:eastAsia="Calibri" w:hAnsiTheme="minorHAnsi" w:cstheme="minorHAnsi"/>
                <w:color w:val="000000" w:themeColor="text1"/>
                <w:u w:color="000000"/>
              </w:rPr>
              <w:t>Lead.</w:t>
            </w:r>
          </w:p>
          <w:p w14:paraId="124C2FD7" w14:textId="65B62B47" w:rsidR="00293804" w:rsidRPr="00FF075D" w:rsidRDefault="00293804" w:rsidP="00FF075D">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manage the </w:t>
            </w:r>
            <w:r w:rsidR="004F7AC3" w:rsidRPr="00381131">
              <w:rPr>
                <w:rFonts w:asciiTheme="minorHAnsi" w:eastAsia="Calibri" w:hAnsiTheme="minorHAnsi" w:cstheme="minorHAnsi"/>
                <w:color w:val="000000" w:themeColor="text1"/>
                <w:u w:color="000000"/>
              </w:rPr>
              <w:t>Trust/School</w:t>
            </w:r>
            <w:r w:rsidRPr="00381131">
              <w:rPr>
                <w:rFonts w:asciiTheme="minorHAnsi" w:eastAsia="Calibri" w:hAnsiTheme="minorHAnsi" w:cstheme="minorHAnsi"/>
                <w:color w:val="000000" w:themeColor="text1"/>
                <w:u w:color="000000"/>
              </w:rPr>
              <w:t xml:space="preserve"> network and make sure that</w:t>
            </w:r>
            <w:r w:rsidR="00FF075D">
              <w:rPr>
                <w:rFonts w:asciiTheme="minorHAnsi" w:eastAsia="Calibri" w:hAnsiTheme="minorHAnsi" w:cstheme="minorHAnsi"/>
                <w:color w:val="000000" w:themeColor="text1"/>
                <w:u w:color="000000"/>
              </w:rPr>
              <w:t xml:space="preserve"> </w:t>
            </w:r>
            <w:r w:rsidRPr="00FF075D">
              <w:rPr>
                <w:rFonts w:asciiTheme="minorHAnsi" w:eastAsia="Calibri" w:hAnsiTheme="minorHAnsi" w:cstheme="minorHAnsi"/>
                <w:color w:val="000000" w:themeColor="text1"/>
                <w:u w:color="000000"/>
              </w:rPr>
              <w:t xml:space="preserve">the </w:t>
            </w:r>
            <w:r w:rsidR="003337FA" w:rsidRPr="00FF075D">
              <w:rPr>
                <w:rFonts w:asciiTheme="minorHAnsi" w:eastAsia="Calibri" w:hAnsiTheme="minorHAnsi" w:cstheme="minorHAnsi"/>
                <w:color w:val="000000" w:themeColor="text1"/>
                <w:u w:color="000000"/>
              </w:rPr>
              <w:t>T</w:t>
            </w:r>
            <w:r w:rsidRPr="00FF075D">
              <w:rPr>
                <w:rFonts w:asciiTheme="minorHAnsi" w:eastAsia="Calibri" w:hAnsiTheme="minorHAnsi" w:cstheme="minorHAnsi"/>
                <w:color w:val="000000" w:themeColor="text1"/>
                <w:u w:color="000000"/>
              </w:rPr>
              <w:t>rust/</w:t>
            </w:r>
            <w:r w:rsidR="004F7AC3" w:rsidRPr="00FF075D">
              <w:rPr>
                <w:rFonts w:asciiTheme="minorHAnsi" w:eastAsia="Calibri" w:hAnsiTheme="minorHAnsi" w:cstheme="minorHAnsi"/>
                <w:color w:val="000000" w:themeColor="text1"/>
                <w:u w:color="000000"/>
              </w:rPr>
              <w:t>School</w:t>
            </w:r>
            <w:r w:rsidRPr="00FF075D">
              <w:rPr>
                <w:rFonts w:asciiTheme="minorHAnsi" w:eastAsia="Calibri" w:hAnsiTheme="minorHAnsi" w:cstheme="minorHAnsi"/>
                <w:color w:val="000000" w:themeColor="text1"/>
                <w:u w:color="000000"/>
              </w:rPr>
              <w:t xml:space="preserve"> technical infrastructure is secure and is not open to misuse or malicious </w:t>
            </w:r>
            <w:r w:rsidR="00DC41E3" w:rsidRPr="00FF075D">
              <w:rPr>
                <w:rFonts w:asciiTheme="minorHAnsi" w:eastAsia="Calibri" w:hAnsiTheme="minorHAnsi" w:cstheme="minorHAnsi"/>
                <w:color w:val="000000" w:themeColor="text1"/>
                <w:u w:color="000000"/>
              </w:rPr>
              <w:t>attack.</w:t>
            </w:r>
          </w:p>
          <w:p w14:paraId="0FD40388" w14:textId="1F8DDF7E" w:rsidR="00293804" w:rsidRPr="00381131" w:rsidRDefault="00DC41E3"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The</w:t>
            </w:r>
            <w:r w:rsidR="00293804" w:rsidRPr="00381131">
              <w:rPr>
                <w:rFonts w:asciiTheme="minorHAnsi" w:eastAsia="Calibri" w:hAnsiTheme="minorHAnsi" w:cstheme="minorHAnsi"/>
                <w:color w:val="000000" w:themeColor="text1"/>
                <w:u w:color="000000"/>
              </w:rPr>
              <w:t xml:space="preserve"> </w:t>
            </w:r>
            <w:r w:rsidR="004F7AC3" w:rsidRPr="00381131">
              <w:rPr>
                <w:rFonts w:asciiTheme="minorHAnsi" w:eastAsia="Calibri" w:hAnsiTheme="minorHAnsi" w:cstheme="minorHAnsi"/>
                <w:color w:val="000000" w:themeColor="text1"/>
                <w:u w:color="000000"/>
              </w:rPr>
              <w:t>school</w:t>
            </w:r>
            <w:r w:rsidR="00293804" w:rsidRPr="00381131">
              <w:rPr>
                <w:rFonts w:asciiTheme="minorHAnsi" w:eastAsia="Calibri" w:hAnsiTheme="minorHAnsi" w:cstheme="minorHAnsi"/>
                <w:color w:val="000000" w:themeColor="text1"/>
                <w:u w:color="000000"/>
              </w:rPr>
              <w:t xml:space="preserve"> meets required online safety technical </w:t>
            </w:r>
            <w:r w:rsidRPr="00381131">
              <w:rPr>
                <w:rFonts w:asciiTheme="minorHAnsi" w:eastAsia="Calibri" w:hAnsiTheme="minorHAnsi" w:cstheme="minorHAnsi"/>
                <w:color w:val="000000" w:themeColor="text1"/>
                <w:u w:color="000000"/>
              </w:rPr>
              <w:t>requirements.</w:t>
            </w:r>
          </w:p>
          <w:p w14:paraId="53982344" w14:textId="745542E6" w:rsidR="003323AC" w:rsidRPr="00381131" w:rsidRDefault="004F7AC3"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school</w:t>
            </w:r>
            <w:r w:rsidR="00293804" w:rsidRPr="00381131">
              <w:rPr>
                <w:rFonts w:asciiTheme="minorHAnsi" w:eastAsia="Calibri" w:hAnsiTheme="minorHAnsi" w:cstheme="minorHAnsi"/>
                <w:color w:val="000000" w:themeColor="text1"/>
                <w:u w:color="000000"/>
              </w:rPr>
              <w:t xml:space="preserve"> password policy is strictly adhered to a</w:t>
            </w:r>
            <w:r w:rsidR="003323AC" w:rsidRPr="00381131">
              <w:rPr>
                <w:rFonts w:asciiTheme="minorHAnsi" w:eastAsia="Calibri" w:hAnsiTheme="minorHAnsi" w:cstheme="minorHAnsi"/>
                <w:color w:val="000000" w:themeColor="text1"/>
                <w:u w:color="000000"/>
              </w:rPr>
              <w:t xml:space="preserve">nd reset termly for all </w:t>
            </w:r>
            <w:r w:rsidR="00DC41E3" w:rsidRPr="00381131">
              <w:rPr>
                <w:rFonts w:asciiTheme="minorHAnsi" w:eastAsia="Calibri" w:hAnsiTheme="minorHAnsi" w:cstheme="minorHAnsi"/>
                <w:color w:val="000000" w:themeColor="text1"/>
                <w:u w:color="000000"/>
              </w:rPr>
              <w:t>users.</w:t>
            </w:r>
          </w:p>
          <w:p w14:paraId="0E8DBDA6" w14:textId="6778903B" w:rsidR="003323AC"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access controls/encryption exist to protect personal and sensitive information h</w:t>
            </w:r>
            <w:r w:rsidR="003323AC" w:rsidRPr="00381131">
              <w:rPr>
                <w:rFonts w:asciiTheme="minorHAnsi" w:eastAsia="Calibri" w:hAnsiTheme="minorHAnsi" w:cstheme="minorHAnsi"/>
                <w:color w:val="000000" w:themeColor="text1"/>
                <w:u w:color="000000"/>
              </w:rPr>
              <w:t xml:space="preserve">eld on </w:t>
            </w:r>
            <w:r w:rsidR="004F7AC3" w:rsidRPr="00381131">
              <w:rPr>
                <w:rFonts w:asciiTheme="minorHAnsi" w:eastAsia="Calibri" w:hAnsiTheme="minorHAnsi" w:cstheme="minorHAnsi"/>
                <w:color w:val="000000" w:themeColor="text1"/>
                <w:u w:color="000000"/>
              </w:rPr>
              <w:t>school</w:t>
            </w:r>
            <w:r w:rsidR="003323AC" w:rsidRPr="00381131">
              <w:rPr>
                <w:rFonts w:asciiTheme="minorHAnsi" w:eastAsia="Calibri" w:hAnsiTheme="minorHAnsi" w:cstheme="minorHAnsi"/>
                <w:color w:val="000000" w:themeColor="text1"/>
                <w:u w:color="000000"/>
              </w:rPr>
              <w:t>-owned devices; and</w:t>
            </w:r>
          </w:p>
          <w:p w14:paraId="6EB149E4" w14:textId="61817682" w:rsidR="00293804" w:rsidRPr="00381131" w:rsidRDefault="00DC41E3"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The</w:t>
            </w:r>
            <w:r w:rsidR="00293804" w:rsidRPr="00381131">
              <w:rPr>
                <w:rFonts w:asciiTheme="minorHAnsi" w:eastAsia="Calibri" w:hAnsiTheme="minorHAnsi" w:cstheme="minorHAnsi"/>
                <w:color w:val="000000" w:themeColor="text1"/>
                <w:u w:color="000000"/>
              </w:rPr>
              <w:t xml:space="preserve"> Trust’s policy on web filtering is applied/updated on a regular basis </w:t>
            </w:r>
            <w:r w:rsidR="00F7188E" w:rsidRPr="00381131">
              <w:rPr>
                <w:rFonts w:asciiTheme="minorHAnsi" w:eastAsia="Calibri" w:hAnsiTheme="minorHAnsi" w:cstheme="minorHAnsi"/>
                <w:color w:val="000000" w:themeColor="text1"/>
                <w:u w:color="000000"/>
              </w:rPr>
              <w:t>and</w:t>
            </w:r>
            <w:r w:rsidR="00293804" w:rsidRPr="00381131">
              <w:rPr>
                <w:rFonts w:asciiTheme="minorHAnsi" w:eastAsia="Calibri" w:hAnsiTheme="minorHAnsi" w:cstheme="minorHAnsi"/>
                <w:color w:val="000000" w:themeColor="text1"/>
                <w:u w:color="000000"/>
              </w:rPr>
              <w:t xml:space="preserve"> its implementation is not the sole responsibility of any single person</w:t>
            </w:r>
            <w:r w:rsidR="003323AC" w:rsidRPr="00381131">
              <w:rPr>
                <w:rFonts w:asciiTheme="minorHAnsi" w:eastAsia="Calibri" w:hAnsiTheme="minorHAnsi" w:cstheme="minorHAnsi"/>
                <w:color w:val="000000" w:themeColor="text1"/>
                <w:u w:color="000000"/>
              </w:rPr>
              <w:t>.</w:t>
            </w:r>
          </w:p>
          <w:p w14:paraId="226C9FB3" w14:textId="731B17B6"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Ensure the use of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technology, online platforms and email are regularly monitored and that any misuse/attempted misuse is reported to the </w:t>
            </w:r>
            <w:proofErr w:type="gramStart"/>
            <w:r w:rsidR="00F7188E" w:rsidRPr="00381131">
              <w:rPr>
                <w:rFonts w:asciiTheme="minorHAnsi" w:eastAsia="Calibri" w:hAnsiTheme="minorHAnsi" w:cstheme="minorHAnsi"/>
                <w:color w:val="000000" w:themeColor="text1"/>
                <w:u w:color="000000"/>
              </w:rPr>
              <w:t>Principal</w:t>
            </w:r>
            <w:proofErr w:type="gramEnd"/>
            <w:r w:rsidR="00F7188E" w:rsidRPr="00381131">
              <w:rPr>
                <w:rFonts w:asciiTheme="minorHAnsi" w:eastAsia="Calibri" w:hAnsiTheme="minorHAnsi" w:cstheme="minorHAnsi"/>
                <w:color w:val="000000" w:themeColor="text1"/>
                <w:u w:color="000000"/>
              </w:rPr>
              <w:t>.</w:t>
            </w:r>
          </w:p>
          <w:p w14:paraId="3C3750D9" w14:textId="797BD9D8"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lastRenderedPageBreak/>
              <w:t xml:space="preserve">To ensure appropriate backup procedures and disaster recovery plans are in </w:t>
            </w:r>
            <w:r w:rsidR="00F7188E" w:rsidRPr="00381131">
              <w:rPr>
                <w:rFonts w:asciiTheme="minorHAnsi" w:eastAsia="Calibri" w:hAnsiTheme="minorHAnsi" w:cstheme="minorHAnsi"/>
                <w:color w:val="000000" w:themeColor="text1"/>
                <w:u w:color="000000"/>
              </w:rPr>
              <w:t>place.</w:t>
            </w:r>
          </w:p>
          <w:p w14:paraId="31255EDD" w14:textId="7030FEF4"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keep up-to-date documentation of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disaster recovery plans</w:t>
            </w:r>
          </w:p>
          <w:p w14:paraId="01B50973" w14:textId="6ECEA1D1" w:rsidR="00293804" w:rsidRPr="00381131"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the </w:t>
            </w:r>
            <w:r w:rsidR="004F7AC3" w:rsidRPr="00381131">
              <w:rPr>
                <w:rFonts w:asciiTheme="minorHAnsi" w:eastAsia="Calibri" w:hAnsiTheme="minorHAnsi" w:cstheme="minorHAnsi"/>
                <w:color w:val="000000" w:themeColor="text1"/>
                <w:u w:color="000000"/>
              </w:rPr>
              <w:t>school</w:t>
            </w:r>
            <w:r w:rsidRPr="00381131">
              <w:rPr>
                <w:rFonts w:asciiTheme="minorHAnsi" w:eastAsia="Calibri" w:hAnsiTheme="minorHAnsi" w:cstheme="minorHAnsi"/>
                <w:color w:val="000000" w:themeColor="text1"/>
                <w:u w:color="000000"/>
              </w:rPr>
              <w:t xml:space="preserve"> uses appropriate IT systems and services </w:t>
            </w:r>
            <w:r w:rsidR="00F7188E" w:rsidRPr="00381131">
              <w:rPr>
                <w:rFonts w:asciiTheme="minorHAnsi" w:eastAsia="Calibri" w:hAnsiTheme="minorHAnsi" w:cstheme="minorHAnsi"/>
                <w:color w:val="000000" w:themeColor="text1"/>
                <w:u w:color="000000"/>
              </w:rPr>
              <w:t>including</w:t>
            </w:r>
            <w:r w:rsidRPr="00381131">
              <w:rPr>
                <w:rFonts w:asciiTheme="minorHAnsi" w:eastAsia="Calibri" w:hAnsiTheme="minorHAnsi" w:cstheme="minorHAnsi"/>
                <w:color w:val="000000" w:themeColor="text1"/>
                <w:u w:color="000000"/>
              </w:rPr>
              <w:t xml:space="preserve"> filtered Internet Service</w:t>
            </w:r>
          </w:p>
          <w:p w14:paraId="193826FE" w14:textId="44BAEEAF"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 xml:space="preserve">that the IT Team is up to date with online safety technical information </w:t>
            </w:r>
            <w:proofErr w:type="gramStart"/>
            <w:r w:rsidR="00293804" w:rsidRPr="00381131">
              <w:rPr>
                <w:rFonts w:asciiTheme="minorHAnsi" w:eastAsia="Calibri" w:hAnsiTheme="minorHAnsi" w:cstheme="minorHAnsi"/>
                <w:color w:val="000000" w:themeColor="text1"/>
                <w:u w:color="000000"/>
              </w:rPr>
              <w:t>in order to</w:t>
            </w:r>
            <w:proofErr w:type="gramEnd"/>
            <w:r w:rsidR="00293804" w:rsidRPr="00381131">
              <w:rPr>
                <w:rFonts w:asciiTheme="minorHAnsi" w:eastAsia="Calibri" w:hAnsiTheme="minorHAnsi" w:cstheme="minorHAnsi"/>
                <w:color w:val="000000" w:themeColor="text1"/>
                <w:u w:color="000000"/>
              </w:rPr>
              <w:t xml:space="preserve"> effectively carry out the </w:t>
            </w:r>
            <w:r w:rsidR="00F7188E" w:rsidRPr="00381131">
              <w:rPr>
                <w:rFonts w:asciiTheme="minorHAnsi" w:eastAsia="Calibri" w:hAnsiTheme="minorHAnsi" w:cstheme="minorHAnsi"/>
                <w:color w:val="000000" w:themeColor="text1"/>
                <w:u w:color="000000"/>
              </w:rPr>
              <w:t>school’s</w:t>
            </w:r>
            <w:r w:rsidR="00293804" w:rsidRPr="00381131">
              <w:rPr>
                <w:rFonts w:asciiTheme="minorHAnsi" w:eastAsia="Calibri" w:hAnsiTheme="minorHAnsi" w:cstheme="minorHAnsi"/>
                <w:color w:val="000000" w:themeColor="text1"/>
                <w:u w:color="000000"/>
              </w:rPr>
              <w:t xml:space="preserve"> </w:t>
            </w:r>
            <w:r w:rsidR="00FF075D">
              <w:rPr>
                <w:rFonts w:asciiTheme="minorHAnsi" w:eastAsia="Calibri" w:hAnsiTheme="minorHAnsi" w:cstheme="minorHAnsi"/>
                <w:color w:val="000000" w:themeColor="text1"/>
                <w:u w:color="000000"/>
              </w:rPr>
              <w:t>online safety</w:t>
            </w:r>
            <w:r w:rsidR="00293804" w:rsidRPr="00381131">
              <w:rPr>
                <w:rFonts w:asciiTheme="minorHAnsi" w:eastAsia="Calibri" w:hAnsiTheme="minorHAnsi" w:cstheme="minorHAnsi"/>
                <w:color w:val="000000" w:themeColor="text1"/>
                <w:u w:color="000000"/>
              </w:rPr>
              <w:t xml:space="preserve"> responsibilities</w:t>
            </w:r>
          </w:p>
          <w:p w14:paraId="1A3CAA2E" w14:textId="2AE67B9E"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that monitoring systems are implemented and updated as agreed in the Trust/</w:t>
            </w:r>
            <w:r w:rsidR="004F7AC3" w:rsidRPr="00381131">
              <w:rPr>
                <w:rFonts w:asciiTheme="minorHAnsi" w:eastAsia="Calibri" w:hAnsiTheme="minorHAnsi" w:cstheme="minorHAnsi"/>
                <w:color w:val="000000" w:themeColor="text1"/>
                <w:u w:color="000000"/>
              </w:rPr>
              <w:t>School</w:t>
            </w:r>
            <w:r w:rsidR="00293804" w:rsidRPr="00381131">
              <w:rPr>
                <w:rFonts w:asciiTheme="minorHAnsi" w:eastAsia="Calibri" w:hAnsiTheme="minorHAnsi" w:cstheme="minorHAnsi"/>
                <w:color w:val="000000" w:themeColor="text1"/>
                <w:u w:color="000000"/>
              </w:rPr>
              <w:t xml:space="preserve"> policies</w:t>
            </w:r>
          </w:p>
          <w:p w14:paraId="24597144" w14:textId="77777777" w:rsidR="00293804" w:rsidRPr="00381131"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381131">
              <w:rPr>
                <w:rFonts w:asciiTheme="minorHAnsi" w:eastAsia="Calibri" w:hAnsiTheme="minorHAnsi" w:cstheme="minorHAnsi"/>
                <w:color w:val="000000" w:themeColor="text1"/>
                <w:u w:color="000000"/>
              </w:rPr>
              <w:t xml:space="preserve">To ensure </w:t>
            </w:r>
            <w:r w:rsidR="00293804" w:rsidRPr="00381131">
              <w:rPr>
                <w:rFonts w:asciiTheme="minorHAnsi" w:eastAsia="Calibri" w:hAnsiTheme="minorHAnsi" w:cstheme="minorHAnsi"/>
                <w:color w:val="000000" w:themeColor="text1"/>
                <w:u w:color="000000"/>
              </w:rPr>
              <w:t>that users may only access the networks and devices through a properly enforced password protection policy, in which passwords are regularly changed</w:t>
            </w:r>
          </w:p>
        </w:tc>
      </w:tr>
      <w:tr w:rsidR="00293804" w:rsidRPr="00E24CA3" w14:paraId="39F832A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932E3"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lastRenderedPageBreak/>
              <w:t xml:space="preserve">Data </w:t>
            </w:r>
            <w:r w:rsidR="00C62366" w:rsidRPr="00E24CA3">
              <w:rPr>
                <w:rFonts w:asciiTheme="minorHAnsi" w:hAnsiTheme="minorHAnsi" w:cstheme="minorHAnsi"/>
                <w:b/>
                <w:color w:val="000000" w:themeColor="text1"/>
                <w:sz w:val="22"/>
              </w:rPr>
              <w:t>Managers / Administrators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1FCFD"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ensure that the data they manage is accurate and up to date</w:t>
            </w:r>
          </w:p>
          <w:p w14:paraId="18135D8A" w14:textId="4DA766A5" w:rsidR="00293804" w:rsidRPr="00E24CA3" w:rsidRDefault="00A631D0"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e</w:t>
            </w:r>
            <w:r w:rsidR="00293804" w:rsidRPr="00E24CA3">
              <w:rPr>
                <w:rFonts w:asciiTheme="minorHAnsi" w:eastAsia="Calibri" w:hAnsiTheme="minorHAnsi" w:cstheme="minorHAnsi"/>
                <w:color w:val="000000" w:themeColor="text1"/>
                <w:u w:color="000000"/>
              </w:rPr>
              <w:t>nsure best practice in information management. i.e. have appropriate access controls in place, that data is used, transferred and deleted in-line with data protection requirements</w:t>
            </w:r>
          </w:p>
        </w:tc>
      </w:tr>
      <w:tr w:rsidR="00293804" w:rsidRPr="00E24CA3" w14:paraId="1F9E66B7"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01BB0683"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Teachers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1FACADEB" w14:textId="77777777" w:rsidR="0079332B" w:rsidRDefault="00E70B4C"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have awareness of current online safety matters/trends and </w:t>
            </w:r>
            <w:r w:rsidR="0079332B">
              <w:rPr>
                <w:rFonts w:asciiTheme="minorHAnsi" w:eastAsia="Calibri" w:hAnsiTheme="minorHAnsi" w:cstheme="minorHAnsi"/>
                <w:color w:val="000000" w:themeColor="text1"/>
                <w:u w:color="000000"/>
              </w:rPr>
              <w:t xml:space="preserve">of the current online safety policy and practices. </w:t>
            </w:r>
          </w:p>
          <w:p w14:paraId="42AD09BC" w14:textId="77777777" w:rsidR="005C05FA" w:rsidRDefault="0079332B"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understand that online safety is a core part of </w:t>
            </w:r>
            <w:r w:rsidR="005C05FA">
              <w:rPr>
                <w:rFonts w:asciiTheme="minorHAnsi" w:eastAsia="Calibri" w:hAnsiTheme="minorHAnsi" w:cstheme="minorHAnsi"/>
                <w:color w:val="000000" w:themeColor="text1"/>
                <w:u w:color="000000"/>
              </w:rPr>
              <w:t>safeguarding.</w:t>
            </w:r>
          </w:p>
          <w:p w14:paraId="7EF56FA8" w14:textId="5008B444"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w:t>
            </w:r>
            <w:r w:rsidR="00A927DC">
              <w:rPr>
                <w:rFonts w:asciiTheme="minorHAnsi" w:eastAsia="Calibri" w:hAnsiTheme="minorHAnsi" w:cstheme="minorHAnsi"/>
                <w:color w:val="000000" w:themeColor="text1"/>
                <w:u w:color="000000"/>
              </w:rPr>
              <w:t xml:space="preserve">teach </w:t>
            </w:r>
            <w:r w:rsidRPr="00E24CA3">
              <w:rPr>
                <w:rFonts w:asciiTheme="minorHAnsi" w:eastAsia="Calibri" w:hAnsiTheme="minorHAnsi" w:cstheme="minorHAnsi"/>
                <w:color w:val="000000" w:themeColor="text1"/>
                <w:u w:color="000000"/>
              </w:rPr>
              <w:t>online safety</w:t>
            </w:r>
            <w:r w:rsidR="00A927DC">
              <w:rPr>
                <w:rFonts w:asciiTheme="minorHAnsi" w:eastAsia="Calibri" w:hAnsiTheme="minorHAnsi" w:cstheme="minorHAnsi"/>
                <w:color w:val="000000" w:themeColor="text1"/>
                <w:u w:color="000000"/>
              </w:rPr>
              <w:t xml:space="preserve"> effectively within</w:t>
            </w:r>
            <w:r w:rsidRPr="00E24CA3">
              <w:rPr>
                <w:rFonts w:asciiTheme="minorHAnsi" w:eastAsia="Calibri" w:hAnsiTheme="minorHAnsi" w:cstheme="minorHAnsi"/>
                <w:color w:val="000000" w:themeColor="text1"/>
                <w:u w:color="000000"/>
              </w:rPr>
              <w:t xml:space="preserve"> the </w:t>
            </w:r>
            <w:r w:rsidR="00F7188E" w:rsidRPr="00E24CA3">
              <w:rPr>
                <w:rFonts w:asciiTheme="minorHAnsi" w:eastAsia="Calibri" w:hAnsiTheme="minorHAnsi" w:cstheme="minorHAnsi"/>
                <w:color w:val="000000" w:themeColor="text1"/>
                <w:u w:color="000000"/>
              </w:rPr>
              <w:t>curriculum.</w:t>
            </w:r>
          </w:p>
          <w:p w14:paraId="28C97659" w14:textId="4BABB266" w:rsidR="00293804" w:rsidRPr="00E24CA3" w:rsidRDefault="00293804" w:rsidP="00E725B6">
            <w:pPr>
              <w:pStyle w:val="ListParagraph"/>
              <w:numPr>
                <w:ilvl w:val="0"/>
                <w:numId w:val="150"/>
              </w:numPr>
              <w:pBdr>
                <w:top w:val="nil"/>
                <w:left w:val="nil"/>
                <w:bottom w:val="nil"/>
                <w:right w:val="nil"/>
                <w:between w:val="nil"/>
                <w:bar w:val="nil"/>
              </w:pBdr>
              <w:spacing w:after="120"/>
              <w:rPr>
                <w:rFonts w:asciiTheme="minorHAnsi" w:eastAsia="Calibri" w:hAnsiTheme="minorHAnsi" w:cstheme="minorHAnsi"/>
                <w:color w:val="000000" w:themeColor="text1"/>
                <w:sz w:val="22"/>
                <w:szCs w:val="22"/>
                <w:u w:color="000000"/>
                <w:bdr w:val="nil"/>
                <w:lang w:val="en-US"/>
              </w:rPr>
            </w:pPr>
            <w:r w:rsidRPr="00E24CA3">
              <w:rPr>
                <w:rFonts w:asciiTheme="minorHAnsi" w:eastAsia="Calibri" w:hAnsiTheme="minorHAnsi" w:cstheme="minorHAnsi"/>
                <w:color w:val="000000" w:themeColor="text1"/>
                <w:sz w:val="22"/>
                <w:szCs w:val="22"/>
                <w:u w:color="000000"/>
                <w:bdr w:val="nil"/>
                <w:lang w:val="en-US"/>
              </w:rPr>
              <w:t xml:space="preserve">To supervise and guide </w:t>
            </w:r>
            <w:r w:rsidR="00106A02" w:rsidRPr="00E24CA3">
              <w:rPr>
                <w:rFonts w:asciiTheme="minorHAnsi" w:eastAsia="Calibri" w:hAnsiTheme="minorHAnsi" w:cstheme="minorHAnsi"/>
                <w:color w:val="000000" w:themeColor="text1"/>
                <w:sz w:val="22"/>
                <w:szCs w:val="22"/>
                <w:u w:color="000000"/>
                <w:bdr w:val="nil"/>
                <w:lang w:val="en-US"/>
              </w:rPr>
              <w:t xml:space="preserve">pupils </w:t>
            </w:r>
            <w:r w:rsidRPr="00E24CA3">
              <w:rPr>
                <w:rFonts w:asciiTheme="minorHAnsi" w:eastAsia="Calibri" w:hAnsiTheme="minorHAnsi" w:cstheme="minorHAnsi"/>
                <w:color w:val="000000" w:themeColor="text1"/>
                <w:sz w:val="22"/>
                <w:szCs w:val="22"/>
                <w:u w:color="000000"/>
                <w:bdr w:val="nil"/>
                <w:lang w:val="en-US"/>
              </w:rPr>
              <w:t>carefully when engaged in learning activities involving online technology (</w:t>
            </w:r>
            <w:r w:rsidR="00F7188E" w:rsidRPr="00E24CA3">
              <w:rPr>
                <w:rFonts w:asciiTheme="minorHAnsi" w:eastAsia="Calibri" w:hAnsiTheme="minorHAnsi" w:cstheme="minorHAnsi"/>
                <w:color w:val="000000" w:themeColor="text1"/>
                <w:sz w:val="22"/>
                <w:szCs w:val="22"/>
                <w:u w:color="000000"/>
                <w:bdr w:val="nil"/>
                <w:lang w:val="en-US"/>
              </w:rPr>
              <w:t>including</w:t>
            </w:r>
            <w:r w:rsidRPr="00E24CA3">
              <w:rPr>
                <w:rFonts w:asciiTheme="minorHAnsi" w:eastAsia="Calibri" w:hAnsiTheme="minorHAnsi" w:cstheme="minorHAnsi"/>
                <w:color w:val="000000" w:themeColor="text1"/>
                <w:sz w:val="22"/>
                <w:szCs w:val="22"/>
                <w:u w:color="000000"/>
                <w:bdr w:val="nil"/>
                <w:lang w:val="en-US"/>
              </w:rPr>
              <w:t xml:space="preserve"> extra-curricular and extended </w:t>
            </w:r>
            <w:r w:rsidR="004F7AC3">
              <w:rPr>
                <w:rFonts w:asciiTheme="minorHAnsi" w:eastAsia="Calibri" w:hAnsiTheme="minorHAnsi" w:cstheme="minorHAnsi"/>
                <w:color w:val="000000" w:themeColor="text1"/>
                <w:sz w:val="22"/>
                <w:szCs w:val="22"/>
                <w:u w:color="000000"/>
                <w:bdr w:val="nil"/>
                <w:lang w:val="en-US"/>
              </w:rPr>
              <w:t>school</w:t>
            </w:r>
            <w:r w:rsidRPr="00E24CA3">
              <w:rPr>
                <w:rFonts w:asciiTheme="minorHAnsi" w:eastAsia="Calibri" w:hAnsiTheme="minorHAnsi" w:cstheme="minorHAnsi"/>
                <w:color w:val="000000" w:themeColor="text1"/>
                <w:sz w:val="22"/>
                <w:szCs w:val="22"/>
                <w:u w:color="000000"/>
                <w:bdr w:val="nil"/>
                <w:lang w:val="en-US"/>
              </w:rPr>
              <w:t xml:space="preserve"> activities if relevant)</w:t>
            </w:r>
            <w:r w:rsidR="00F7188E">
              <w:rPr>
                <w:rFonts w:asciiTheme="minorHAnsi" w:eastAsia="Calibri" w:hAnsiTheme="minorHAnsi" w:cstheme="minorHAnsi"/>
                <w:color w:val="000000" w:themeColor="text1"/>
                <w:sz w:val="22"/>
                <w:szCs w:val="22"/>
                <w:u w:color="000000"/>
                <w:bdr w:val="nil"/>
                <w:lang w:val="en-US"/>
              </w:rPr>
              <w:t>.</w:t>
            </w:r>
          </w:p>
          <w:p w14:paraId="438E863B" w14:textId="77777777" w:rsidR="00293804"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ensure that </w:t>
            </w:r>
            <w:r w:rsidR="00106A02" w:rsidRPr="00E24CA3">
              <w:rPr>
                <w:rFonts w:asciiTheme="minorHAnsi" w:eastAsia="Calibri" w:hAnsiTheme="minorHAnsi" w:cstheme="minorHAnsi"/>
                <w:color w:val="000000" w:themeColor="text1"/>
                <w:u w:color="000000"/>
              </w:rPr>
              <w:t xml:space="preserve">pupils </w:t>
            </w:r>
            <w:r w:rsidRPr="00E24CA3">
              <w:rPr>
                <w:rFonts w:asciiTheme="minorHAnsi" w:eastAsia="Calibri" w:hAnsiTheme="minorHAnsi" w:cstheme="minorHAnsi"/>
                <w:color w:val="000000" w:themeColor="text1"/>
                <w:u w:color="000000"/>
              </w:rPr>
              <w:t xml:space="preserve">are fully aware of research skills and the need to avoid plagiarism and are fully aware of copyright regulations in relation to electronic content. </w:t>
            </w:r>
          </w:p>
          <w:p w14:paraId="21D06C33" w14:textId="77777777" w:rsidR="008E78BD" w:rsidRDefault="008E78BD"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w:t>
            </w:r>
            <w:r w:rsidR="00EF3521">
              <w:rPr>
                <w:rFonts w:asciiTheme="minorHAnsi" w:eastAsia="Calibri" w:hAnsiTheme="minorHAnsi" w:cstheme="minorHAnsi"/>
                <w:color w:val="000000" w:themeColor="text1"/>
                <w:u w:color="000000"/>
              </w:rPr>
              <w:t>ensure there is a zero-tolerance approach to incidents of online-bullying, sexual harassment, discrimination, ha</w:t>
            </w:r>
            <w:r w:rsidR="00BF7E94">
              <w:rPr>
                <w:rFonts w:asciiTheme="minorHAnsi" w:eastAsia="Calibri" w:hAnsiTheme="minorHAnsi" w:cstheme="minorHAnsi"/>
                <w:color w:val="000000" w:themeColor="text1"/>
                <w:u w:color="000000"/>
              </w:rPr>
              <w:t xml:space="preserve">tred etc. </w:t>
            </w:r>
          </w:p>
          <w:p w14:paraId="50691CD4" w14:textId="77777777" w:rsidR="00BF7E94" w:rsidRDefault="00BF7E9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model safe, responsible </w:t>
            </w:r>
            <w:r w:rsidR="00B434D7">
              <w:rPr>
                <w:rFonts w:asciiTheme="minorHAnsi" w:eastAsia="Calibri" w:hAnsiTheme="minorHAnsi" w:cstheme="minorHAnsi"/>
                <w:color w:val="000000" w:themeColor="text1"/>
                <w:u w:color="000000"/>
              </w:rPr>
              <w:t xml:space="preserve">and professional online behaviours in their own use of technology, including out of school and </w:t>
            </w:r>
            <w:r w:rsidR="00E04955">
              <w:rPr>
                <w:rFonts w:asciiTheme="minorHAnsi" w:eastAsia="Calibri" w:hAnsiTheme="minorHAnsi" w:cstheme="minorHAnsi"/>
                <w:color w:val="000000" w:themeColor="text1"/>
                <w:u w:color="000000"/>
              </w:rPr>
              <w:t>in their use of social media.</w:t>
            </w:r>
          </w:p>
          <w:p w14:paraId="28F26D82" w14:textId="1BB4DE7A" w:rsidR="00E04955" w:rsidRDefault="00E04955"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adhere to the school’s </w:t>
            </w:r>
            <w:r w:rsidR="001109F3">
              <w:rPr>
                <w:rFonts w:asciiTheme="minorHAnsi" w:eastAsia="Calibri" w:hAnsiTheme="minorHAnsi" w:cstheme="minorHAnsi"/>
                <w:color w:val="000000" w:themeColor="text1"/>
                <w:u w:color="000000"/>
              </w:rPr>
              <w:t>Online Safety and Acceptable Use Policies</w:t>
            </w:r>
            <w:r w:rsidR="00B455F7">
              <w:rPr>
                <w:rFonts w:asciiTheme="minorHAnsi" w:eastAsia="Calibri" w:hAnsiTheme="minorHAnsi" w:cstheme="minorHAnsi"/>
                <w:color w:val="000000" w:themeColor="text1"/>
                <w:u w:color="000000"/>
              </w:rPr>
              <w:t xml:space="preserve">, </w:t>
            </w:r>
            <w:r w:rsidR="00F7188E">
              <w:rPr>
                <w:rFonts w:asciiTheme="minorHAnsi" w:eastAsia="Calibri" w:hAnsiTheme="minorHAnsi" w:cstheme="minorHAnsi"/>
                <w:color w:val="000000" w:themeColor="text1"/>
                <w:u w:color="000000"/>
              </w:rPr>
              <w:t>regarding</w:t>
            </w:r>
            <w:r w:rsidR="00B455F7">
              <w:rPr>
                <w:rFonts w:asciiTheme="minorHAnsi" w:eastAsia="Calibri" w:hAnsiTheme="minorHAnsi" w:cstheme="minorHAnsi"/>
                <w:color w:val="000000" w:themeColor="text1"/>
                <w:u w:color="000000"/>
              </w:rPr>
              <w:t xml:space="preserve"> the use of devices</w:t>
            </w:r>
            <w:r w:rsidR="00A018C8">
              <w:rPr>
                <w:rFonts w:asciiTheme="minorHAnsi" w:eastAsia="Calibri" w:hAnsiTheme="minorHAnsi" w:cstheme="minorHAnsi"/>
                <w:color w:val="000000" w:themeColor="text1"/>
                <w:u w:color="000000"/>
              </w:rPr>
              <w:t xml:space="preserve">, systems and passwords and </w:t>
            </w:r>
            <w:proofErr w:type="gramStart"/>
            <w:r w:rsidR="00A018C8">
              <w:rPr>
                <w:rFonts w:asciiTheme="minorHAnsi" w:eastAsia="Calibri" w:hAnsiTheme="minorHAnsi" w:cstheme="minorHAnsi"/>
                <w:color w:val="000000" w:themeColor="text1"/>
                <w:u w:color="000000"/>
              </w:rPr>
              <w:t>have an understanding of</w:t>
            </w:r>
            <w:proofErr w:type="gramEnd"/>
            <w:r w:rsidR="00A018C8">
              <w:rPr>
                <w:rFonts w:asciiTheme="minorHAnsi" w:eastAsia="Calibri" w:hAnsiTheme="minorHAnsi" w:cstheme="minorHAnsi"/>
                <w:color w:val="000000" w:themeColor="text1"/>
                <w:u w:color="000000"/>
              </w:rPr>
              <w:t xml:space="preserve"> basic cyber security.</w:t>
            </w:r>
          </w:p>
          <w:p w14:paraId="39470D01" w14:textId="7D6B14AD" w:rsidR="00EB46FE" w:rsidRDefault="00DF31A8"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understand how </w:t>
            </w:r>
            <w:r w:rsidR="00D3081C">
              <w:rPr>
                <w:rFonts w:asciiTheme="minorHAnsi" w:eastAsia="Calibri" w:hAnsiTheme="minorHAnsi" w:cstheme="minorHAnsi"/>
                <w:color w:val="000000" w:themeColor="text1"/>
                <w:u w:color="000000"/>
              </w:rPr>
              <w:t>pupils</w:t>
            </w:r>
            <w:r>
              <w:rPr>
                <w:rFonts w:asciiTheme="minorHAnsi" w:eastAsia="Calibri" w:hAnsiTheme="minorHAnsi" w:cstheme="minorHAnsi"/>
                <w:color w:val="000000" w:themeColor="text1"/>
                <w:u w:color="000000"/>
              </w:rPr>
              <w:t xml:space="preserve"> use digital technologies </w:t>
            </w:r>
            <w:r w:rsidR="00BE7565">
              <w:rPr>
                <w:rFonts w:asciiTheme="minorHAnsi" w:eastAsia="Calibri" w:hAnsiTheme="minorHAnsi" w:cstheme="minorHAnsi"/>
                <w:color w:val="000000" w:themeColor="text1"/>
                <w:u w:color="000000"/>
              </w:rPr>
              <w:t xml:space="preserve">out of </w:t>
            </w:r>
            <w:r w:rsidR="00F7188E">
              <w:rPr>
                <w:rFonts w:asciiTheme="minorHAnsi" w:eastAsia="Calibri" w:hAnsiTheme="minorHAnsi" w:cstheme="minorHAnsi"/>
                <w:color w:val="000000" w:themeColor="text1"/>
                <w:u w:color="000000"/>
              </w:rPr>
              <w:t>school,</w:t>
            </w:r>
            <w:r w:rsidR="00BE7565">
              <w:rPr>
                <w:rFonts w:asciiTheme="minorHAnsi" w:eastAsia="Calibri" w:hAnsiTheme="minorHAnsi" w:cstheme="minorHAnsi"/>
                <w:color w:val="000000" w:themeColor="text1"/>
                <w:u w:color="000000"/>
              </w:rPr>
              <w:t xml:space="preserve"> they can recognise online safety issues that may arise.</w:t>
            </w:r>
          </w:p>
          <w:p w14:paraId="53CDF78B" w14:textId="37878A24" w:rsidR="003E3916" w:rsidRPr="00E24CA3" w:rsidRDefault="005542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To understand the benefits and risk of Artificial Intelligence (AI) in school</w:t>
            </w:r>
            <w:r w:rsidR="00DF22BF">
              <w:rPr>
                <w:rFonts w:asciiTheme="minorHAnsi" w:eastAsia="Calibri" w:hAnsiTheme="minorHAnsi" w:cstheme="minorHAnsi"/>
                <w:color w:val="000000" w:themeColor="text1"/>
                <w:u w:color="000000"/>
              </w:rPr>
              <w:t xml:space="preserve"> and </w:t>
            </w:r>
            <w:r w:rsidR="00CB7C88">
              <w:rPr>
                <w:rFonts w:asciiTheme="minorHAnsi" w:eastAsia="Calibri" w:hAnsiTheme="minorHAnsi" w:cstheme="minorHAnsi"/>
                <w:color w:val="000000" w:themeColor="text1"/>
                <w:u w:color="000000"/>
              </w:rPr>
              <w:t>be open about how it is used</w:t>
            </w:r>
          </w:p>
        </w:tc>
      </w:tr>
      <w:tr w:rsidR="00293804" w:rsidRPr="00E24CA3" w14:paraId="2DBE340D"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73E71"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All staff, volunteers and contractors.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34539" w14:textId="344599E1"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read, understand, sign and adhere to the </w:t>
            </w:r>
            <w:r w:rsidR="00AE55CB">
              <w:rPr>
                <w:rFonts w:asciiTheme="minorHAnsi" w:eastAsia="Calibri" w:hAnsiTheme="minorHAnsi" w:cstheme="minorHAnsi"/>
                <w:color w:val="000000" w:themeColor="text1"/>
                <w:u w:color="000000"/>
              </w:rPr>
              <w:t>S</w:t>
            </w:r>
            <w:r w:rsidR="00AE55CB" w:rsidRPr="00E24CA3">
              <w:rPr>
                <w:rFonts w:asciiTheme="minorHAnsi" w:eastAsia="Calibri" w:hAnsiTheme="minorHAnsi" w:cstheme="minorHAnsi"/>
                <w:color w:val="000000" w:themeColor="text1"/>
                <w:u w:color="000000"/>
              </w:rPr>
              <w:t xml:space="preserve">taff </w:t>
            </w:r>
            <w:r w:rsidRPr="00E24CA3">
              <w:rPr>
                <w:rFonts w:asciiTheme="minorHAnsi" w:eastAsia="Calibri" w:hAnsiTheme="minorHAnsi" w:cstheme="minorHAnsi"/>
                <w:color w:val="000000" w:themeColor="text1"/>
                <w:u w:color="000000"/>
              </w:rPr>
              <w:t xml:space="preserve">Acceptable Use Agreement/Policy, and understand any updates annually. The AUP is signed by new staff on </w:t>
            </w:r>
            <w:r w:rsidR="00F7188E" w:rsidRPr="00E24CA3">
              <w:rPr>
                <w:rFonts w:asciiTheme="minorHAnsi" w:eastAsia="Calibri" w:hAnsiTheme="minorHAnsi" w:cstheme="minorHAnsi"/>
                <w:color w:val="000000" w:themeColor="text1"/>
                <w:u w:color="000000"/>
              </w:rPr>
              <w:t>induction.</w:t>
            </w:r>
          </w:p>
          <w:p w14:paraId="1D03832F" w14:textId="6F002A51"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report any suspected misuse or problem to the </w:t>
            </w:r>
            <w:proofErr w:type="gramStart"/>
            <w:r w:rsidR="00F7188E">
              <w:rPr>
                <w:rFonts w:asciiTheme="minorHAnsi" w:eastAsia="Calibri" w:hAnsiTheme="minorHAnsi" w:cstheme="minorHAnsi"/>
                <w:color w:val="000000" w:themeColor="text1"/>
                <w:u w:color="000000"/>
              </w:rPr>
              <w:t>Principal</w:t>
            </w:r>
            <w:proofErr w:type="gramEnd"/>
            <w:r w:rsidR="00F7188E" w:rsidRPr="00E24CA3">
              <w:rPr>
                <w:rFonts w:asciiTheme="minorHAnsi" w:eastAsia="Calibri" w:hAnsiTheme="minorHAnsi" w:cstheme="minorHAnsi"/>
                <w:color w:val="000000" w:themeColor="text1"/>
                <w:u w:color="000000"/>
              </w:rPr>
              <w:t>.</w:t>
            </w:r>
          </w:p>
          <w:p w14:paraId="2ACC75FF" w14:textId="46DB8E6E"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lastRenderedPageBreak/>
              <w:t xml:space="preserve">To maintain an awareness of current online safety issues and guidance e.g. through </w:t>
            </w:r>
            <w:r w:rsidR="00F7188E" w:rsidRPr="00E24CA3">
              <w:rPr>
                <w:rFonts w:asciiTheme="minorHAnsi" w:eastAsia="Calibri" w:hAnsiTheme="minorHAnsi" w:cstheme="minorHAnsi"/>
                <w:color w:val="000000" w:themeColor="text1"/>
                <w:u w:color="000000"/>
              </w:rPr>
              <w:t>CPD.</w:t>
            </w:r>
          </w:p>
          <w:p w14:paraId="00D77BE7"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model safe, responsible and professional behaviours in their own use of technology.</w:t>
            </w:r>
          </w:p>
          <w:p w14:paraId="65B8EC3C" w14:textId="1002246B"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All digital communications with pupils / parents / carers should be on a professional level and only carried out using official Trust/</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systems</w:t>
            </w:r>
          </w:p>
          <w:p w14:paraId="024BB728" w14:textId="270597F9"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Monitor the use of digital technologies, mobile devices, cameras etc</w:t>
            </w:r>
            <w:r w:rsidR="00C17171" w:rsidRPr="00E24CA3">
              <w:rPr>
                <w:rFonts w:asciiTheme="minorHAnsi" w:eastAsia="Calibri" w:hAnsiTheme="minorHAnsi" w:cstheme="minorHAnsi"/>
                <w:color w:val="000000" w:themeColor="text1"/>
                <w:u w:color="000000"/>
              </w:rPr>
              <w:t>.</w:t>
            </w:r>
            <w:r w:rsidRPr="00E24CA3">
              <w:rPr>
                <w:rFonts w:asciiTheme="minorHAnsi" w:eastAsia="Calibri" w:hAnsiTheme="minorHAnsi" w:cstheme="minorHAnsi"/>
                <w:color w:val="000000" w:themeColor="text1"/>
                <w:u w:color="000000"/>
              </w:rPr>
              <w:t xml:space="preserve"> in lessons and other school activities (where allowed) and implement current policies </w:t>
            </w:r>
            <w:r w:rsidR="00B53773" w:rsidRPr="00E24CA3">
              <w:rPr>
                <w:rFonts w:asciiTheme="minorHAnsi" w:eastAsia="Calibri" w:hAnsiTheme="minorHAnsi" w:cstheme="minorHAnsi"/>
                <w:color w:val="000000" w:themeColor="text1"/>
                <w:u w:color="000000"/>
              </w:rPr>
              <w:t>regarding</w:t>
            </w:r>
            <w:r w:rsidRPr="00E24CA3">
              <w:rPr>
                <w:rFonts w:asciiTheme="minorHAnsi" w:eastAsia="Calibri" w:hAnsiTheme="minorHAnsi" w:cstheme="minorHAnsi"/>
                <w:color w:val="000000" w:themeColor="text1"/>
                <w:u w:color="000000"/>
              </w:rPr>
              <w:t xml:space="preserve"> these devices</w:t>
            </w:r>
          </w:p>
        </w:tc>
      </w:tr>
      <w:tr w:rsidR="00293804" w:rsidRPr="00E24CA3" w14:paraId="0D15C63B"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4DFAB3E"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lastRenderedPageBreak/>
              <w:t>Pupils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43B9562B" w14:textId="5891E721"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Read, understand, sign and adhere to the </w:t>
            </w:r>
            <w:r w:rsidR="00A631D0"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Acceptable Use Policy annually</w:t>
            </w:r>
            <w:r w:rsidR="00AE55CB">
              <w:rPr>
                <w:rFonts w:asciiTheme="minorHAnsi" w:eastAsia="Calibri" w:hAnsiTheme="minorHAnsi" w:cstheme="minorHAnsi"/>
                <w:color w:val="000000" w:themeColor="text1"/>
                <w:u w:color="000000"/>
              </w:rPr>
              <w:t>, by accepting the AUP upon sign</w:t>
            </w:r>
            <w:r w:rsidR="00B53773">
              <w:rPr>
                <w:rFonts w:asciiTheme="minorHAnsi" w:eastAsia="Calibri" w:hAnsiTheme="minorHAnsi" w:cstheme="minorHAnsi"/>
                <w:color w:val="000000" w:themeColor="text1"/>
                <w:u w:color="000000"/>
              </w:rPr>
              <w:t>-</w:t>
            </w:r>
            <w:r w:rsidR="00F7188E">
              <w:rPr>
                <w:rFonts w:asciiTheme="minorHAnsi" w:eastAsia="Calibri" w:hAnsiTheme="minorHAnsi" w:cstheme="minorHAnsi"/>
                <w:color w:val="000000" w:themeColor="text1"/>
                <w:u w:color="000000"/>
              </w:rPr>
              <w:t>in</w:t>
            </w:r>
            <w:r w:rsidR="00F7188E" w:rsidRPr="00E24CA3">
              <w:rPr>
                <w:rFonts w:asciiTheme="minorHAnsi" w:eastAsia="Calibri" w:hAnsiTheme="minorHAnsi" w:cstheme="minorHAnsi"/>
                <w:color w:val="000000" w:themeColor="text1"/>
                <w:u w:color="000000"/>
              </w:rPr>
              <w:t>.</w:t>
            </w:r>
          </w:p>
          <w:p w14:paraId="382B9826" w14:textId="7BF4A5C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understand the importance of reporting abuse, misuse or access to inappropriate </w:t>
            </w:r>
            <w:r w:rsidR="00F7188E" w:rsidRPr="00E24CA3">
              <w:rPr>
                <w:rFonts w:asciiTheme="minorHAnsi" w:eastAsia="Calibri" w:hAnsiTheme="minorHAnsi" w:cstheme="minorHAnsi"/>
                <w:color w:val="000000" w:themeColor="text1"/>
                <w:u w:color="000000"/>
              </w:rPr>
              <w:t>materials.</w:t>
            </w:r>
          </w:p>
          <w:p w14:paraId="7B78AC30" w14:textId="61E023F3" w:rsidR="00293804"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know what action to take if they or someone they know feels worried or vulnerable when using online </w:t>
            </w:r>
            <w:r w:rsidR="00F7188E" w:rsidRPr="00E24CA3">
              <w:rPr>
                <w:rFonts w:asciiTheme="minorHAnsi" w:eastAsia="Calibri" w:hAnsiTheme="minorHAnsi" w:cstheme="minorHAnsi"/>
                <w:color w:val="000000" w:themeColor="text1"/>
                <w:u w:color="000000"/>
              </w:rPr>
              <w:t>technology.</w:t>
            </w:r>
          </w:p>
          <w:p w14:paraId="31EA556A" w14:textId="4A977937" w:rsidR="009E3A75" w:rsidRPr="00E24CA3" w:rsidRDefault="00E33296" w:rsidP="00E725B6">
            <w:pPr>
              <w:pStyle w:val="BodyAA"/>
              <w:numPr>
                <w:ilvl w:val="0"/>
                <w:numId w:val="150"/>
              </w:numPr>
              <w:spacing w:after="120"/>
              <w:rPr>
                <w:rFonts w:asciiTheme="minorHAnsi" w:eastAsia="Calibri" w:hAnsiTheme="minorHAnsi" w:cstheme="minorHAnsi"/>
                <w:color w:val="000000" w:themeColor="text1"/>
                <w:u w:color="000000"/>
              </w:rPr>
            </w:pPr>
            <w:r>
              <w:rPr>
                <w:rFonts w:asciiTheme="minorHAnsi" w:eastAsia="Calibri" w:hAnsiTheme="minorHAnsi" w:cstheme="minorHAnsi"/>
                <w:color w:val="000000" w:themeColor="text1"/>
                <w:u w:color="000000"/>
              </w:rPr>
              <w:t xml:space="preserve">To </w:t>
            </w:r>
            <w:r w:rsidR="009E3A75">
              <w:rPr>
                <w:rFonts w:asciiTheme="minorHAnsi" w:eastAsia="Calibri" w:hAnsiTheme="minorHAnsi" w:cstheme="minorHAnsi"/>
                <w:color w:val="000000" w:themeColor="text1"/>
                <w:u w:color="000000"/>
              </w:rPr>
              <w:t xml:space="preserve">understand </w:t>
            </w:r>
            <w:r>
              <w:rPr>
                <w:rFonts w:asciiTheme="minorHAnsi" w:eastAsia="Calibri" w:hAnsiTheme="minorHAnsi" w:cstheme="minorHAnsi"/>
                <w:color w:val="000000" w:themeColor="text1"/>
                <w:u w:color="000000"/>
              </w:rPr>
              <w:t xml:space="preserve">and </w:t>
            </w:r>
            <w:r w:rsidR="000114DE">
              <w:rPr>
                <w:rFonts w:asciiTheme="minorHAnsi" w:eastAsia="Calibri" w:hAnsiTheme="minorHAnsi" w:cstheme="minorHAnsi"/>
                <w:color w:val="000000" w:themeColor="text1"/>
                <w:u w:color="000000"/>
              </w:rPr>
              <w:t xml:space="preserve">take care when using AI services and </w:t>
            </w:r>
            <w:r>
              <w:rPr>
                <w:rFonts w:asciiTheme="minorHAnsi" w:eastAsia="Calibri" w:hAnsiTheme="minorHAnsi" w:cstheme="minorHAnsi"/>
                <w:color w:val="000000" w:themeColor="text1"/>
                <w:u w:color="000000"/>
              </w:rPr>
              <w:t>c</w:t>
            </w:r>
            <w:r w:rsidR="000114DE">
              <w:rPr>
                <w:rFonts w:asciiTheme="minorHAnsi" w:eastAsia="Calibri" w:hAnsiTheme="minorHAnsi" w:cstheme="minorHAnsi"/>
                <w:color w:val="000000" w:themeColor="text1"/>
                <w:u w:color="000000"/>
              </w:rPr>
              <w:t>heck the a</w:t>
            </w:r>
            <w:r>
              <w:rPr>
                <w:rFonts w:asciiTheme="minorHAnsi" w:eastAsia="Calibri" w:hAnsiTheme="minorHAnsi" w:cstheme="minorHAnsi"/>
                <w:color w:val="000000" w:themeColor="text1"/>
                <w:u w:color="000000"/>
              </w:rPr>
              <w:t>ccuracy of content accessed through AI</w:t>
            </w:r>
            <w:r w:rsidR="00B53773">
              <w:rPr>
                <w:rFonts w:asciiTheme="minorHAnsi" w:eastAsia="Calibri" w:hAnsiTheme="minorHAnsi" w:cstheme="minorHAnsi"/>
                <w:color w:val="000000" w:themeColor="text1"/>
                <w:u w:color="000000"/>
              </w:rPr>
              <w:t>.</w:t>
            </w:r>
          </w:p>
          <w:p w14:paraId="4D1A82B9" w14:textId="655009DE" w:rsidR="00293804" w:rsidRPr="00E725B6"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understand the importance of adopting safe behaviours and good online safety practice when using digital technologies </w:t>
            </w:r>
            <w:r w:rsidR="00B53773" w:rsidRPr="00E24CA3">
              <w:rPr>
                <w:rFonts w:asciiTheme="minorHAnsi" w:eastAsia="Calibri" w:hAnsiTheme="minorHAnsi" w:cstheme="minorHAnsi"/>
                <w:color w:val="000000" w:themeColor="text1"/>
                <w:u w:color="000000"/>
              </w:rPr>
              <w:t>outside</w:t>
            </w:r>
            <w:r w:rsidRPr="00E24CA3">
              <w:rPr>
                <w:rFonts w:asciiTheme="minorHAnsi" w:eastAsia="Calibri" w:hAnsiTheme="minorHAnsi" w:cstheme="minorHAnsi"/>
                <w:color w:val="000000" w:themeColor="text1"/>
                <w:u w:color="000000"/>
              </w:rPr>
              <w:t xml:space="preserve"> of </w:t>
            </w:r>
            <w:proofErr w:type="gramStart"/>
            <w:r w:rsidRPr="00E24CA3">
              <w:rPr>
                <w:rFonts w:asciiTheme="minorHAnsi" w:eastAsia="Calibri" w:hAnsiTheme="minorHAnsi" w:cstheme="minorHAnsi"/>
                <w:color w:val="000000" w:themeColor="text1"/>
                <w:u w:color="000000"/>
              </w:rPr>
              <w:t xml:space="preserve">the </w:t>
            </w:r>
            <w:r w:rsidR="004F7AC3">
              <w:rPr>
                <w:rFonts w:asciiTheme="minorHAnsi" w:eastAsia="Calibri" w:hAnsiTheme="minorHAnsi" w:cstheme="minorHAnsi"/>
                <w:color w:val="000000" w:themeColor="text1"/>
                <w:u w:color="000000"/>
              </w:rPr>
              <w:t>school</w:t>
            </w:r>
            <w:proofErr w:type="gramEnd"/>
            <w:r w:rsidR="00B53773">
              <w:rPr>
                <w:rFonts w:asciiTheme="minorHAnsi" w:eastAsia="Calibri" w:hAnsiTheme="minorHAnsi" w:cstheme="minorHAnsi"/>
                <w:color w:val="000000" w:themeColor="text1"/>
                <w:u w:color="000000"/>
              </w:rPr>
              <w:t>.</w:t>
            </w:r>
            <w:r w:rsidRPr="00E24CA3">
              <w:rPr>
                <w:rFonts w:asciiTheme="minorHAnsi" w:eastAsia="Calibri" w:hAnsiTheme="minorHAnsi" w:cstheme="minorHAnsi"/>
                <w:color w:val="000000" w:themeColor="text1"/>
                <w:u w:color="000000"/>
              </w:rPr>
              <w:t xml:space="preserve"> </w:t>
            </w:r>
          </w:p>
        </w:tc>
      </w:tr>
      <w:tr w:rsidR="00293804" w:rsidRPr="00E24CA3" w14:paraId="0C7EB390" w14:textId="77777777" w:rsidTr="003323A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282CD"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Parents/carers</w:t>
            </w:r>
          </w:p>
        </w:tc>
        <w:tc>
          <w:tcPr>
            <w:tcW w:w="7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0C33F" w14:textId="126D951F"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Parents/</w:t>
            </w:r>
            <w:r w:rsidR="003323AC" w:rsidRPr="00E24CA3">
              <w:rPr>
                <w:rFonts w:asciiTheme="minorHAnsi" w:eastAsia="Calibri" w:hAnsiTheme="minorHAnsi" w:cstheme="minorHAnsi"/>
                <w:color w:val="000000" w:themeColor="text1"/>
                <w:u w:color="000000"/>
              </w:rPr>
              <w:t>c</w:t>
            </w:r>
            <w:r w:rsidRPr="00E24CA3">
              <w:rPr>
                <w:rFonts w:asciiTheme="minorHAnsi" w:eastAsia="Calibri" w:hAnsiTheme="minorHAnsi" w:cstheme="minorHAnsi"/>
                <w:color w:val="000000" w:themeColor="text1"/>
                <w:u w:color="000000"/>
              </w:rPr>
              <w:t>arers play a crucial role in ensuring that their children understa</w:t>
            </w:r>
            <w:r w:rsidR="003323AC" w:rsidRPr="00E24CA3">
              <w:rPr>
                <w:rFonts w:asciiTheme="minorHAnsi" w:eastAsia="Calibri" w:hAnsiTheme="minorHAnsi" w:cstheme="minorHAnsi"/>
                <w:color w:val="000000" w:themeColor="text1"/>
                <w:u w:color="000000"/>
              </w:rPr>
              <w:t>nd the need to use the internet/</w:t>
            </w:r>
            <w:r w:rsidRPr="00E24CA3">
              <w:rPr>
                <w:rFonts w:asciiTheme="minorHAnsi" w:eastAsia="Calibri" w:hAnsiTheme="minorHAnsi" w:cstheme="minorHAnsi"/>
                <w:color w:val="000000" w:themeColor="text1"/>
                <w:u w:color="000000"/>
              </w:rPr>
              <w:t xml:space="preserve">mobile devices in an appropriate way.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will take every opportunity to help parents understand these issues through parents’ evenings, letters and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website.  Parents and carers will be encouraged 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good online safety practice and to follow guidelines on the appropriate use of:</w:t>
            </w:r>
          </w:p>
          <w:p w14:paraId="048F1A63" w14:textId="77777777"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digital and video images taken at school events</w:t>
            </w:r>
            <w:r w:rsidR="003323AC" w:rsidRPr="00E24CA3">
              <w:rPr>
                <w:rFonts w:asciiTheme="minorHAnsi" w:eastAsia="Calibri" w:hAnsiTheme="minorHAnsi" w:cstheme="minorHAnsi"/>
                <w:color w:val="000000" w:themeColor="text1"/>
                <w:u w:color="000000"/>
              </w:rPr>
              <w:t xml:space="preserve"> (as per Parent and Visitor Code of Conduct)</w:t>
            </w:r>
          </w:p>
          <w:p w14:paraId="00F3FAEC" w14:textId="77777777"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access to parents’ sections of the website and online </w:t>
            </w:r>
            <w:r w:rsidR="00106A02"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records</w:t>
            </w:r>
          </w:p>
          <w:p w14:paraId="2AEDD0A1" w14:textId="3395D9D3" w:rsidR="00383260" w:rsidRPr="00E24CA3" w:rsidRDefault="00383260"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their children’s personal devices in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(where this is allowed)</w:t>
            </w:r>
          </w:p>
          <w:p w14:paraId="0069805E" w14:textId="77777777" w:rsidR="00383260" w:rsidRPr="00E24CA3" w:rsidRDefault="00383260" w:rsidP="002429B8">
            <w:pPr>
              <w:pStyle w:val="BodyAA"/>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Other responsibilities </w:t>
            </w:r>
            <w:proofErr w:type="gramStart"/>
            <w:r w:rsidRPr="00E24CA3">
              <w:rPr>
                <w:rFonts w:asciiTheme="minorHAnsi" w:eastAsia="Calibri" w:hAnsiTheme="minorHAnsi" w:cstheme="minorHAnsi"/>
                <w:color w:val="000000" w:themeColor="text1"/>
                <w:u w:color="000000"/>
              </w:rPr>
              <w:t>include;</w:t>
            </w:r>
            <w:proofErr w:type="gramEnd"/>
          </w:p>
          <w:p w14:paraId="6A6E46E3" w14:textId="7132CD0D"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read, understand and promote the </w:t>
            </w:r>
            <w:r w:rsidR="004F7AC3">
              <w:rPr>
                <w:rFonts w:asciiTheme="minorHAnsi" w:eastAsia="Calibri" w:hAnsiTheme="minorHAnsi" w:cstheme="minorHAnsi"/>
                <w:color w:val="000000" w:themeColor="text1"/>
                <w:u w:color="000000"/>
              </w:rPr>
              <w:t>school’s</w:t>
            </w:r>
            <w:r w:rsidRPr="00E24CA3">
              <w:rPr>
                <w:rFonts w:asciiTheme="minorHAnsi" w:eastAsia="Calibri" w:hAnsiTheme="minorHAnsi" w:cstheme="minorHAnsi"/>
                <w:color w:val="000000" w:themeColor="text1"/>
                <w:u w:color="000000"/>
              </w:rPr>
              <w:t xml:space="preserve"> </w:t>
            </w:r>
            <w:r w:rsidR="00A631D0" w:rsidRPr="00E24CA3">
              <w:rPr>
                <w:rFonts w:asciiTheme="minorHAnsi" w:eastAsia="Calibri" w:hAnsiTheme="minorHAnsi" w:cstheme="minorHAnsi"/>
                <w:color w:val="000000" w:themeColor="text1"/>
                <w:u w:color="000000"/>
              </w:rPr>
              <w:t xml:space="preserve">Pupil </w:t>
            </w:r>
            <w:r w:rsidRPr="00E24CA3">
              <w:rPr>
                <w:rFonts w:asciiTheme="minorHAnsi" w:eastAsia="Calibri" w:hAnsiTheme="minorHAnsi" w:cstheme="minorHAnsi"/>
                <w:color w:val="000000" w:themeColor="text1"/>
                <w:u w:color="000000"/>
              </w:rPr>
              <w:t>Acceptable Use Agreement with their child/</w:t>
            </w:r>
            <w:r w:rsidR="002429B8" w:rsidRPr="00E24CA3">
              <w:rPr>
                <w:rFonts w:asciiTheme="minorHAnsi" w:eastAsia="Calibri" w:hAnsiTheme="minorHAnsi" w:cstheme="minorHAnsi"/>
                <w:color w:val="000000" w:themeColor="text1"/>
                <w:u w:color="000000"/>
              </w:rPr>
              <w:t>children.</w:t>
            </w:r>
          </w:p>
          <w:p w14:paraId="23A26585" w14:textId="784588C7"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consult with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if they have any concerns about their children’s use of </w:t>
            </w:r>
            <w:r w:rsidR="002429B8" w:rsidRPr="00E24CA3">
              <w:rPr>
                <w:rFonts w:asciiTheme="minorHAnsi" w:eastAsia="Calibri" w:hAnsiTheme="minorHAnsi" w:cstheme="minorHAnsi"/>
                <w:color w:val="000000" w:themeColor="text1"/>
                <w:u w:color="000000"/>
              </w:rPr>
              <w:t>technology.</w:t>
            </w:r>
          </w:p>
          <w:p w14:paraId="281D70D7" w14:textId="6760E177" w:rsidR="00293804" w:rsidRPr="00E24CA3" w:rsidRDefault="00293804" w:rsidP="00E725B6">
            <w:pPr>
              <w:pStyle w:val="BodyAA"/>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online safety and endorse the Parents’ Acceptable Use Agreement which includes the </w:t>
            </w:r>
            <w:r w:rsidR="00106A02" w:rsidRPr="00E24CA3">
              <w:rPr>
                <w:rFonts w:asciiTheme="minorHAnsi" w:eastAsia="Calibri" w:hAnsiTheme="minorHAnsi" w:cstheme="minorHAnsi"/>
                <w:color w:val="000000" w:themeColor="text1"/>
                <w:u w:color="000000"/>
              </w:rPr>
              <w:t>pupil</w:t>
            </w:r>
            <w:r w:rsidRPr="00E24CA3">
              <w:rPr>
                <w:rFonts w:asciiTheme="minorHAnsi" w:eastAsia="Calibri" w:hAnsiTheme="minorHAnsi" w:cstheme="minorHAnsi"/>
                <w:color w:val="000000" w:themeColor="text1"/>
                <w:u w:color="000000"/>
              </w:rPr>
              <w:t xml:space="preserve">s’ use of the Internet and the </w:t>
            </w:r>
            <w:r w:rsidR="004F7AC3">
              <w:rPr>
                <w:rFonts w:asciiTheme="minorHAnsi" w:eastAsia="Calibri" w:hAnsiTheme="minorHAnsi" w:cstheme="minorHAnsi"/>
                <w:color w:val="000000" w:themeColor="text1"/>
                <w:u w:color="000000"/>
              </w:rPr>
              <w:t>school’s</w:t>
            </w:r>
            <w:r w:rsidRPr="00E24CA3">
              <w:rPr>
                <w:rFonts w:asciiTheme="minorHAnsi" w:eastAsia="Calibri" w:hAnsiTheme="minorHAnsi" w:cstheme="minorHAnsi"/>
                <w:color w:val="000000" w:themeColor="text1"/>
                <w:u w:color="000000"/>
              </w:rPr>
              <w:t xml:space="preserve"> use of photographic and video images.</w:t>
            </w:r>
          </w:p>
        </w:tc>
      </w:tr>
      <w:tr w:rsidR="00293804" w:rsidRPr="00E24CA3" w14:paraId="6B3655C4" w14:textId="77777777" w:rsidTr="003323AC">
        <w:tc>
          <w:tcPr>
            <w:tcW w:w="1560"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3BB4B6A" w14:textId="77777777" w:rsidR="00293804" w:rsidRPr="00E24CA3" w:rsidRDefault="00293804" w:rsidP="00293804">
            <w:pPr>
              <w:pStyle w:val="ListParagraph"/>
              <w:spacing w:after="120"/>
              <w:ind w:left="0"/>
              <w:rPr>
                <w:rFonts w:asciiTheme="minorHAnsi" w:hAnsiTheme="minorHAnsi" w:cstheme="minorHAnsi"/>
                <w:b/>
                <w:color w:val="000000" w:themeColor="text1"/>
                <w:sz w:val="22"/>
              </w:rPr>
            </w:pPr>
            <w:r w:rsidRPr="00E24CA3">
              <w:rPr>
                <w:rFonts w:asciiTheme="minorHAnsi" w:hAnsiTheme="minorHAnsi" w:cstheme="minorHAnsi"/>
                <w:b/>
                <w:color w:val="000000" w:themeColor="text1"/>
                <w:sz w:val="22"/>
              </w:rPr>
              <w:t>External groups including Parent groups</w:t>
            </w:r>
          </w:p>
        </w:tc>
        <w:tc>
          <w:tcPr>
            <w:tcW w:w="7796" w:type="dxa"/>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14:paraId="734912DF" w14:textId="0D8FB1DB"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Any external individual/organisation will sign an Acceptable Use </w:t>
            </w:r>
            <w:r w:rsidR="00221738">
              <w:rPr>
                <w:rFonts w:asciiTheme="minorHAnsi" w:eastAsia="Calibri" w:hAnsiTheme="minorHAnsi" w:cstheme="minorHAnsi"/>
                <w:color w:val="000000" w:themeColor="text1"/>
                <w:u w:color="000000"/>
              </w:rPr>
              <w:t>A</w:t>
            </w:r>
            <w:r w:rsidRPr="00E24CA3">
              <w:rPr>
                <w:rFonts w:asciiTheme="minorHAnsi" w:eastAsia="Calibri" w:hAnsiTheme="minorHAnsi" w:cstheme="minorHAnsi"/>
                <w:color w:val="000000" w:themeColor="text1"/>
                <w:u w:color="000000"/>
              </w:rPr>
              <w:t xml:space="preserve">greement prior to using technology or the Internet within the </w:t>
            </w:r>
            <w:r w:rsidR="004F7AC3">
              <w:rPr>
                <w:rFonts w:asciiTheme="minorHAnsi" w:eastAsia="Calibri" w:hAnsiTheme="minorHAnsi" w:cstheme="minorHAnsi"/>
                <w:color w:val="000000" w:themeColor="text1"/>
                <w:u w:color="000000"/>
              </w:rPr>
              <w:t>school</w:t>
            </w:r>
            <w:r w:rsidR="002429B8">
              <w:rPr>
                <w:rFonts w:asciiTheme="minorHAnsi" w:eastAsia="Calibri" w:hAnsiTheme="minorHAnsi" w:cstheme="minorHAnsi"/>
                <w:color w:val="000000" w:themeColor="text1"/>
                <w:u w:color="000000"/>
              </w:rPr>
              <w:t>.</w:t>
            </w:r>
            <w:r w:rsidRPr="00E24CA3">
              <w:rPr>
                <w:rFonts w:asciiTheme="minorHAnsi" w:eastAsia="Calibri" w:hAnsiTheme="minorHAnsi" w:cstheme="minorHAnsi"/>
                <w:color w:val="000000" w:themeColor="text1"/>
                <w:u w:color="000000"/>
              </w:rPr>
              <w:t xml:space="preserve"> </w:t>
            </w:r>
          </w:p>
          <w:p w14:paraId="5565EE78" w14:textId="05D4A075"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 xml:space="preserve">To support the </w:t>
            </w:r>
            <w:r w:rsidR="004F7AC3">
              <w:rPr>
                <w:rFonts w:asciiTheme="minorHAnsi" w:eastAsia="Calibri" w:hAnsiTheme="minorHAnsi" w:cstheme="minorHAnsi"/>
                <w:color w:val="000000" w:themeColor="text1"/>
                <w:u w:color="000000"/>
              </w:rPr>
              <w:t>school</w:t>
            </w:r>
            <w:r w:rsidRPr="00E24CA3">
              <w:rPr>
                <w:rFonts w:asciiTheme="minorHAnsi" w:eastAsia="Calibri" w:hAnsiTheme="minorHAnsi" w:cstheme="minorHAnsi"/>
                <w:color w:val="000000" w:themeColor="text1"/>
                <w:u w:color="000000"/>
              </w:rPr>
              <w:t xml:space="preserve"> in promoting online safety</w:t>
            </w:r>
            <w:r w:rsidR="002429B8">
              <w:rPr>
                <w:rFonts w:asciiTheme="minorHAnsi" w:eastAsia="Calibri" w:hAnsiTheme="minorHAnsi" w:cstheme="minorHAnsi"/>
                <w:color w:val="000000" w:themeColor="text1"/>
                <w:u w:color="000000"/>
              </w:rPr>
              <w:t>.</w:t>
            </w:r>
          </w:p>
          <w:p w14:paraId="427A5C5E" w14:textId="77777777" w:rsidR="00293804" w:rsidRPr="00E24CA3" w:rsidRDefault="00293804" w:rsidP="00E725B6">
            <w:pPr>
              <w:pStyle w:val="BodyAA"/>
              <w:numPr>
                <w:ilvl w:val="0"/>
                <w:numId w:val="150"/>
              </w:numPr>
              <w:spacing w:after="120"/>
              <w:rPr>
                <w:rFonts w:asciiTheme="minorHAnsi" w:eastAsia="Calibri" w:hAnsiTheme="minorHAnsi" w:cstheme="minorHAnsi"/>
                <w:color w:val="000000" w:themeColor="text1"/>
                <w:u w:color="000000"/>
              </w:rPr>
            </w:pPr>
            <w:r w:rsidRPr="00E24CA3">
              <w:rPr>
                <w:rFonts w:asciiTheme="minorHAnsi" w:eastAsia="Calibri" w:hAnsiTheme="minorHAnsi" w:cstheme="minorHAnsi"/>
                <w:color w:val="000000" w:themeColor="text1"/>
                <w:u w:color="000000"/>
              </w:rPr>
              <w:t>To model safe, responsible and positive behaviours in their own use of technology.</w:t>
            </w:r>
          </w:p>
        </w:tc>
      </w:tr>
    </w:tbl>
    <w:p w14:paraId="1E853552" w14:textId="77777777" w:rsidR="00293EA5" w:rsidRPr="00E24CA3" w:rsidRDefault="00293EA5" w:rsidP="00293EA5">
      <w:pPr>
        <w:pStyle w:val="LGfL2"/>
        <w:rPr>
          <w:rFonts w:asciiTheme="minorHAnsi" w:hAnsiTheme="minorHAnsi" w:cstheme="minorHAnsi"/>
          <w:color w:val="auto"/>
          <w:sz w:val="22"/>
          <w:szCs w:val="22"/>
        </w:rPr>
      </w:pPr>
    </w:p>
    <w:p w14:paraId="775B3AAA" w14:textId="77777777" w:rsidR="00293EA5" w:rsidRPr="00381131" w:rsidRDefault="00293EA5" w:rsidP="00244CCB">
      <w:pPr>
        <w:pStyle w:val="Heading2"/>
        <w:numPr>
          <w:ilvl w:val="1"/>
          <w:numId w:val="196"/>
        </w:numPr>
        <w:ind w:left="426"/>
      </w:pPr>
      <w:r w:rsidRPr="00381131">
        <w:lastRenderedPageBreak/>
        <w:t>Communication:</w:t>
      </w:r>
    </w:p>
    <w:p w14:paraId="01E68E96" w14:textId="77777777" w:rsidR="00293EA5" w:rsidRPr="00381131" w:rsidRDefault="00293EA5" w:rsidP="00904CF5">
      <w:pPr>
        <w:pStyle w:val="BodyAA"/>
        <w:spacing w:after="120"/>
        <w:ind w:right="-520"/>
        <w:rPr>
          <w:rFonts w:asciiTheme="minorHAnsi" w:eastAsia="Calibri" w:hAnsiTheme="minorHAnsi" w:cstheme="minorHAnsi"/>
          <w:color w:val="auto"/>
        </w:rPr>
      </w:pPr>
      <w:r w:rsidRPr="00381131">
        <w:rPr>
          <w:rFonts w:asciiTheme="minorHAnsi" w:eastAsia="Calibri" w:hAnsiTheme="minorHAnsi" w:cstheme="minorHAnsi"/>
          <w:color w:val="auto"/>
        </w:rPr>
        <w:t>The policy will be communicated to staff/pupils/community in the following ways:</w:t>
      </w:r>
    </w:p>
    <w:p w14:paraId="04F8C9AB" w14:textId="6D8CAD0A" w:rsidR="00293EA5" w:rsidRPr="00381131" w:rsidRDefault="00293EA5" w:rsidP="00E725B6">
      <w:pPr>
        <w:pStyle w:val="BodyA"/>
        <w:numPr>
          <w:ilvl w:val="0"/>
          <w:numId w:val="152"/>
        </w:numPr>
        <w:rPr>
          <w:rFonts w:eastAsia="Tw Cen MT"/>
        </w:rPr>
      </w:pPr>
      <w:r w:rsidRPr="00381131">
        <w:t>Policy to be</w:t>
      </w:r>
      <w:r w:rsidR="0075575D" w:rsidRPr="00381131">
        <w:t xml:space="preserve"> shared with th</w:t>
      </w:r>
      <w:r w:rsidR="00721CD0" w:rsidRPr="00381131">
        <w:t xml:space="preserve">e staff and whole school community via the school website </w:t>
      </w:r>
      <w:r w:rsidRPr="00381131">
        <w:t xml:space="preserve"> </w:t>
      </w:r>
    </w:p>
    <w:p w14:paraId="575D48F0" w14:textId="586C94B1" w:rsidR="00293EA5" w:rsidRPr="00381131" w:rsidRDefault="00293EA5" w:rsidP="00E725B6">
      <w:pPr>
        <w:pStyle w:val="BodyA"/>
        <w:numPr>
          <w:ilvl w:val="0"/>
          <w:numId w:val="152"/>
        </w:numPr>
        <w:rPr>
          <w:rFonts w:eastAsia="Tw Cen MT"/>
        </w:rPr>
      </w:pPr>
      <w:r w:rsidRPr="00381131">
        <w:t xml:space="preserve">Policy to be part of </w:t>
      </w:r>
      <w:r w:rsidR="004F7AC3" w:rsidRPr="00381131">
        <w:t>school</w:t>
      </w:r>
      <w:r w:rsidRPr="00381131">
        <w:t xml:space="preserve"> induction pack for new staff</w:t>
      </w:r>
      <w:r w:rsidR="00AE55CB" w:rsidRPr="00381131">
        <w:t xml:space="preserve">, through </w:t>
      </w:r>
      <w:r w:rsidR="001109F3">
        <w:t xml:space="preserve">Safeguarding </w:t>
      </w:r>
      <w:r w:rsidR="001109F3" w:rsidRPr="00381131">
        <w:t>training</w:t>
      </w:r>
      <w:r w:rsidR="00AE55CB" w:rsidRPr="00381131">
        <w:t xml:space="preserve"> including online safety which includes an understanding of their role in relation to online safety</w:t>
      </w:r>
      <w:r w:rsidRPr="00381131">
        <w:t>.</w:t>
      </w:r>
    </w:p>
    <w:p w14:paraId="30C40947" w14:textId="77777777" w:rsidR="00293EA5" w:rsidRPr="00381131" w:rsidRDefault="00293EA5" w:rsidP="00E725B6">
      <w:pPr>
        <w:pStyle w:val="BodyA"/>
        <w:numPr>
          <w:ilvl w:val="0"/>
          <w:numId w:val="152"/>
        </w:numPr>
        <w:rPr>
          <w:rFonts w:eastAsia="Tw Cen MT"/>
        </w:rPr>
      </w:pPr>
      <w:r w:rsidRPr="00381131">
        <w:t>Regular updates and training on online safety for all staff.</w:t>
      </w:r>
    </w:p>
    <w:p w14:paraId="6BA4BB23" w14:textId="1D59ED35" w:rsidR="00293EA5" w:rsidRPr="00381131" w:rsidRDefault="00293EA5" w:rsidP="00E725B6">
      <w:pPr>
        <w:pStyle w:val="BodyA"/>
        <w:numPr>
          <w:ilvl w:val="0"/>
          <w:numId w:val="152"/>
        </w:numPr>
        <w:rPr>
          <w:rFonts w:eastAsia="Tw Cen MT"/>
        </w:rPr>
      </w:pPr>
      <w:r w:rsidRPr="00381131">
        <w:t xml:space="preserve">Acceptable use agreements discussed with staff and </w:t>
      </w:r>
      <w:r w:rsidR="00106A02" w:rsidRPr="00381131">
        <w:t>pupils</w:t>
      </w:r>
      <w:r w:rsidRPr="00381131">
        <w:t xml:space="preserve"> at the start of each year. Acceptable use agreements to be issued to whole </w:t>
      </w:r>
      <w:r w:rsidR="004F7AC3" w:rsidRPr="00381131">
        <w:t>school</w:t>
      </w:r>
      <w:r w:rsidRPr="00381131">
        <w:t xml:space="preserve"> community, on entry to the </w:t>
      </w:r>
      <w:r w:rsidR="004F7AC3" w:rsidRPr="00381131">
        <w:t>school</w:t>
      </w:r>
      <w:r w:rsidRPr="00381131">
        <w:t>.</w:t>
      </w:r>
    </w:p>
    <w:p w14:paraId="29AC1F75" w14:textId="77777777" w:rsidR="00904CF5" w:rsidRPr="00381131" w:rsidRDefault="00904CF5" w:rsidP="00427930">
      <w:pPr>
        <w:pStyle w:val="BodyA"/>
      </w:pPr>
    </w:p>
    <w:p w14:paraId="4B3F9B27" w14:textId="77777777" w:rsidR="00293EA5" w:rsidRPr="00403597" w:rsidRDefault="00293EA5" w:rsidP="00244CCB">
      <w:pPr>
        <w:pStyle w:val="Heading2"/>
        <w:numPr>
          <w:ilvl w:val="1"/>
          <w:numId w:val="196"/>
        </w:numPr>
        <w:ind w:left="567"/>
      </w:pPr>
      <w:r w:rsidRPr="00403597">
        <w:t xml:space="preserve">Handling Incidents: </w:t>
      </w:r>
    </w:p>
    <w:p w14:paraId="6230043A" w14:textId="49B343FC" w:rsidR="00293EA5" w:rsidRPr="00E24CA3" w:rsidRDefault="00293EA5" w:rsidP="00E725B6">
      <w:pPr>
        <w:pStyle w:val="BodyA"/>
        <w:numPr>
          <w:ilvl w:val="0"/>
          <w:numId w:val="151"/>
        </w:numPr>
        <w:rPr>
          <w:rFonts w:eastAsia="Tw Cen MT"/>
        </w:rPr>
      </w:pPr>
      <w:r w:rsidRPr="00E24CA3">
        <w:t xml:space="preserve">The </w:t>
      </w:r>
      <w:r w:rsidR="004F7AC3">
        <w:t>school</w:t>
      </w:r>
      <w:r w:rsidRPr="00E24CA3">
        <w:t xml:space="preserve"> will take all reasonable precautions to ensure online safety. </w:t>
      </w:r>
    </w:p>
    <w:p w14:paraId="671F15D6" w14:textId="77777777" w:rsidR="00293EA5" w:rsidRPr="00E24CA3" w:rsidRDefault="00293EA5" w:rsidP="00E725B6">
      <w:pPr>
        <w:pStyle w:val="BodyA"/>
        <w:numPr>
          <w:ilvl w:val="0"/>
          <w:numId w:val="151"/>
        </w:numPr>
        <w:rPr>
          <w:rFonts w:eastAsia="Tw Cen MT"/>
        </w:rPr>
      </w:pPr>
      <w:r w:rsidRPr="00E24CA3">
        <w:t xml:space="preserve">Staff and </w:t>
      </w:r>
      <w:r w:rsidR="00106A02" w:rsidRPr="00E24CA3">
        <w:t>pupil</w:t>
      </w:r>
      <w:r w:rsidRPr="00E24CA3">
        <w:t xml:space="preserve">s are given information about infringements in use and possible sanctions. </w:t>
      </w:r>
    </w:p>
    <w:p w14:paraId="2E959ABE" w14:textId="547A5B5C" w:rsidR="00293EA5" w:rsidRPr="00E24CA3" w:rsidRDefault="00463230" w:rsidP="00E725B6">
      <w:pPr>
        <w:pStyle w:val="BodyA"/>
        <w:numPr>
          <w:ilvl w:val="0"/>
          <w:numId w:val="151"/>
        </w:numPr>
        <w:rPr>
          <w:rFonts w:eastAsia="Tw Cen MT"/>
        </w:rPr>
      </w:pPr>
      <w:r>
        <w:t>Designated Safeguarding Lead</w:t>
      </w:r>
      <w:r w:rsidR="00293EA5" w:rsidRPr="00E24CA3">
        <w:t xml:space="preserve"> acts as first point of contact for any incident. </w:t>
      </w:r>
    </w:p>
    <w:p w14:paraId="3C5E495C" w14:textId="1B5C6A6D" w:rsidR="00293EA5" w:rsidRPr="00E24CA3" w:rsidRDefault="00293EA5" w:rsidP="00E725B6">
      <w:pPr>
        <w:pStyle w:val="BodyA"/>
        <w:numPr>
          <w:ilvl w:val="0"/>
          <w:numId w:val="151"/>
        </w:numPr>
        <w:rPr>
          <w:rFonts w:eastAsia="Tw Cen MT"/>
        </w:rPr>
      </w:pPr>
      <w:r w:rsidRPr="00E24CA3">
        <w:t xml:space="preserve">Any suspected online risk or infringement is reported to </w:t>
      </w:r>
      <w:r w:rsidR="00463230">
        <w:t xml:space="preserve">the </w:t>
      </w:r>
      <w:r w:rsidR="00742C50">
        <w:t>Principal</w:t>
      </w:r>
      <w:r w:rsidRPr="00E24CA3">
        <w:t xml:space="preserve"> </w:t>
      </w:r>
      <w:r w:rsidR="00463230">
        <w:t xml:space="preserve">and Trust IT team </w:t>
      </w:r>
      <w:r w:rsidRPr="00E24CA3">
        <w:t>that day.</w:t>
      </w:r>
    </w:p>
    <w:p w14:paraId="08311C34" w14:textId="67C57393" w:rsidR="00293EA5" w:rsidRPr="00244CCB" w:rsidRDefault="00293EA5" w:rsidP="00E725B6">
      <w:pPr>
        <w:pStyle w:val="BodyA"/>
        <w:numPr>
          <w:ilvl w:val="0"/>
          <w:numId w:val="151"/>
        </w:numPr>
        <w:rPr>
          <w:rFonts w:eastAsia="Tw Cen MT"/>
        </w:rPr>
      </w:pPr>
      <w:r w:rsidRPr="00E24CA3">
        <w:t xml:space="preserve">Any concern about staff misuse is always referred directly to the </w:t>
      </w:r>
      <w:proofErr w:type="gramStart"/>
      <w:r w:rsidRPr="00E24CA3">
        <w:t>Principal</w:t>
      </w:r>
      <w:proofErr w:type="gramEnd"/>
      <w:r w:rsidRPr="00E24CA3">
        <w:t xml:space="preserve">, unless the concern is about the </w:t>
      </w:r>
      <w:proofErr w:type="gramStart"/>
      <w:r w:rsidRPr="00E24CA3">
        <w:t>Principal</w:t>
      </w:r>
      <w:proofErr w:type="gramEnd"/>
      <w:r w:rsidRPr="00E24CA3">
        <w:t xml:space="preserve"> in which case the </w:t>
      </w:r>
      <w:r w:rsidR="00463230">
        <w:t>complaint</w:t>
      </w:r>
      <w:r w:rsidR="00463230" w:rsidRPr="00E24CA3">
        <w:t xml:space="preserve"> </w:t>
      </w:r>
      <w:r w:rsidRPr="00E24CA3">
        <w:t xml:space="preserve">is referred to the </w:t>
      </w:r>
      <w:r w:rsidR="00463230">
        <w:t>Trust Chief Executive Officer.</w:t>
      </w:r>
    </w:p>
    <w:p w14:paraId="78E468D6" w14:textId="2E2A1F4B" w:rsidR="008B65B0" w:rsidRPr="00E24CA3" w:rsidRDefault="008B65B0" w:rsidP="00E725B6">
      <w:pPr>
        <w:pStyle w:val="BodyA"/>
        <w:numPr>
          <w:ilvl w:val="0"/>
          <w:numId w:val="151"/>
        </w:numPr>
        <w:rPr>
          <w:rFonts w:eastAsia="Tw Cen MT"/>
        </w:rPr>
      </w:pPr>
      <w:r>
        <w:t>Where AI is used to support monitoring, human oversight is maintained to interpret nuances and context that AI might miss.</w:t>
      </w:r>
    </w:p>
    <w:p w14:paraId="5F1398D5" w14:textId="77777777" w:rsidR="00293EA5" w:rsidRPr="00E24CA3" w:rsidRDefault="00293EA5" w:rsidP="00427930">
      <w:pPr>
        <w:pStyle w:val="BodyA"/>
      </w:pPr>
      <w:r w:rsidRPr="00E24CA3">
        <w:t xml:space="preserve">(See Appendix 3 </w:t>
      </w:r>
      <w:r w:rsidR="00C17171" w:rsidRPr="00E24CA3">
        <w:t xml:space="preserve">&amp; Section 9 - </w:t>
      </w:r>
      <w:r w:rsidRPr="00E24CA3">
        <w:t>Online Safety Infringements and Sanctions)</w:t>
      </w:r>
    </w:p>
    <w:p w14:paraId="0DDB0816" w14:textId="77777777" w:rsidR="00BA431D" w:rsidRPr="00E24CA3" w:rsidRDefault="00BA431D" w:rsidP="00427930">
      <w:pPr>
        <w:pStyle w:val="BodyA"/>
      </w:pPr>
    </w:p>
    <w:p w14:paraId="26D1EC44" w14:textId="77777777" w:rsidR="00A16CC5" w:rsidRPr="00E24CA3" w:rsidRDefault="00BA431D"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6" w:name="_Toc499032057"/>
      <w:bookmarkStart w:id="7" w:name="_Toc187315281"/>
      <w:r w:rsidRPr="00E24CA3">
        <w:rPr>
          <w:rFonts w:asciiTheme="minorHAnsi" w:eastAsia="Arial Unicode MS" w:hAnsiTheme="minorHAnsi" w:cstheme="minorHAnsi"/>
          <w:b/>
          <w:color w:val="auto"/>
          <w:spacing w:val="0"/>
          <w:sz w:val="24"/>
          <w:szCs w:val="24"/>
          <w:u w:color="003366"/>
          <w:bdr w:val="nil"/>
          <w:lang w:val="en-US"/>
        </w:rPr>
        <w:t>Education and Curriculum</w:t>
      </w:r>
      <w:bookmarkEnd w:id="6"/>
      <w:bookmarkEnd w:id="7"/>
    </w:p>
    <w:p w14:paraId="5E61AFFD" w14:textId="77777777" w:rsidR="00A16CC5" w:rsidRPr="00E24CA3" w:rsidRDefault="00A16CC5" w:rsidP="00A16CC5">
      <w:pPr>
        <w:rPr>
          <w:rFonts w:asciiTheme="minorHAnsi" w:eastAsia="Arial Unicode MS" w:hAnsiTheme="minorHAnsi" w:cstheme="minorHAnsi"/>
          <w:lang w:val="en-US"/>
        </w:rPr>
      </w:pPr>
    </w:p>
    <w:p w14:paraId="64A95B18" w14:textId="4475AE98" w:rsidR="00D44F70" w:rsidRPr="00E24CA3" w:rsidRDefault="00A631D0" w:rsidP="00244CCB">
      <w:pPr>
        <w:pStyle w:val="Heading2"/>
        <w:numPr>
          <w:ilvl w:val="1"/>
          <w:numId w:val="212"/>
        </w:numPr>
        <w:ind w:left="426"/>
      </w:pPr>
      <w:r w:rsidRPr="00E24CA3">
        <w:t xml:space="preserve">Pupil </w:t>
      </w:r>
      <w:r w:rsidR="00162C47" w:rsidRPr="00E24CA3">
        <w:t>O</w:t>
      </w:r>
      <w:r w:rsidR="00BA431D" w:rsidRPr="00E24CA3">
        <w:t>nline</w:t>
      </w:r>
      <w:r w:rsidR="00162C47" w:rsidRPr="00E24CA3">
        <w:t xml:space="preserve"> S</w:t>
      </w:r>
      <w:r w:rsidR="00BA431D" w:rsidRPr="00E24CA3">
        <w:t xml:space="preserve">afety </w:t>
      </w:r>
      <w:r w:rsidR="00162C47" w:rsidRPr="00E24CA3">
        <w:t>C</w:t>
      </w:r>
      <w:r w:rsidR="00BA431D" w:rsidRPr="00E24CA3">
        <w:t>urriculum</w:t>
      </w:r>
    </w:p>
    <w:p w14:paraId="50188DEC" w14:textId="353DFBB3" w:rsidR="00D44F70" w:rsidRPr="00381131" w:rsidRDefault="00162C47" w:rsidP="00904CF5">
      <w:pPr>
        <w:pStyle w:val="BodyAA"/>
        <w:spacing w:after="120"/>
        <w:ind w:right="-520"/>
        <w:rPr>
          <w:rFonts w:asciiTheme="minorHAnsi" w:eastAsia="Calibri" w:hAnsiTheme="minorHAnsi" w:cstheme="minorHAnsi"/>
          <w:color w:val="auto"/>
        </w:rPr>
      </w:pPr>
      <w:r w:rsidRPr="00E24CA3">
        <w:rPr>
          <w:rFonts w:asciiTheme="minorHAnsi" w:eastAsia="Calibri" w:hAnsiTheme="minorHAnsi" w:cstheme="minorHAnsi"/>
          <w:color w:val="auto"/>
        </w:rPr>
        <w:t xml:space="preserve">Online safety should be a focus in all areas of the curriculum and staff should reinforce online safety messages across the curriculum. The online safety curriculum should be broad, relevant and provide </w:t>
      </w:r>
      <w:r w:rsidR="00E725B6" w:rsidRPr="00381131">
        <w:rPr>
          <w:rFonts w:asciiTheme="minorHAnsi" w:eastAsia="Calibri" w:hAnsiTheme="minorHAnsi" w:cstheme="minorHAnsi"/>
          <w:color w:val="auto"/>
        </w:rPr>
        <w:t>progression, including</w:t>
      </w:r>
      <w:r w:rsidR="006D15DC" w:rsidRPr="00381131">
        <w:rPr>
          <w:rFonts w:asciiTheme="minorHAnsi" w:eastAsia="Calibri" w:hAnsiTheme="minorHAnsi" w:cstheme="minorHAnsi"/>
          <w:color w:val="auto"/>
        </w:rPr>
        <w:t xml:space="preserve"> the following areas:</w:t>
      </w:r>
    </w:p>
    <w:p w14:paraId="59096748" w14:textId="77777777" w:rsidR="00D44F70" w:rsidRPr="00381131" w:rsidRDefault="00D44F70" w:rsidP="00D44F70">
      <w:pPr>
        <w:pStyle w:val="ListParagraph"/>
        <w:ind w:left="360"/>
        <w:rPr>
          <w:rFonts w:asciiTheme="minorHAnsi" w:eastAsia="ヒラギノ角ゴ Pro W3" w:hAnsiTheme="minorHAnsi" w:cstheme="minorHAnsi"/>
          <w:sz w:val="22"/>
          <w:u w:color="003366"/>
          <w:lang w:val="en-US"/>
        </w:rPr>
      </w:pPr>
    </w:p>
    <w:p w14:paraId="58CC191C" w14:textId="5D697BBA" w:rsidR="00BA431D" w:rsidRDefault="004C1324"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 xml:space="preserve">A planned </w:t>
      </w:r>
      <w:r w:rsidR="00BA431D" w:rsidRPr="00381131">
        <w:rPr>
          <w:rFonts w:asciiTheme="minorHAnsi" w:hAnsiTheme="minorHAnsi" w:cstheme="minorHAnsi"/>
          <w:sz w:val="22"/>
          <w:szCs w:val="22"/>
        </w:rPr>
        <w:t xml:space="preserve">online safety education programme </w:t>
      </w:r>
      <w:r w:rsidR="006D15DC" w:rsidRPr="00381131">
        <w:rPr>
          <w:rFonts w:asciiTheme="minorHAnsi" w:hAnsiTheme="minorHAnsi" w:cstheme="minorHAnsi"/>
          <w:sz w:val="22"/>
          <w:szCs w:val="22"/>
        </w:rPr>
        <w:t xml:space="preserve">covering </w:t>
      </w:r>
      <w:r w:rsidR="00BA431D" w:rsidRPr="00381131">
        <w:rPr>
          <w:rFonts w:asciiTheme="minorHAnsi" w:hAnsiTheme="minorHAnsi" w:cstheme="minorHAnsi"/>
          <w:sz w:val="22"/>
          <w:szCs w:val="22"/>
        </w:rPr>
        <w:t xml:space="preserve">a range of skills and behaviours appropriate to their age and </w:t>
      </w:r>
      <w:r w:rsidR="002429B8" w:rsidRPr="00381131">
        <w:rPr>
          <w:rFonts w:asciiTheme="minorHAnsi" w:hAnsiTheme="minorHAnsi" w:cstheme="minorHAnsi"/>
          <w:sz w:val="22"/>
          <w:szCs w:val="22"/>
        </w:rPr>
        <w:t>experience.</w:t>
      </w:r>
    </w:p>
    <w:p w14:paraId="0D9AB5B5" w14:textId="7A28C0D0" w:rsidR="005047D3" w:rsidRPr="00381131" w:rsidRDefault="005047D3"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 xml:space="preserve">Lessons are context relevant </w:t>
      </w:r>
      <w:r w:rsidR="00447FA1">
        <w:rPr>
          <w:rFonts w:asciiTheme="minorHAnsi" w:hAnsiTheme="minorHAnsi" w:cstheme="minorHAnsi"/>
          <w:sz w:val="22"/>
          <w:szCs w:val="22"/>
        </w:rPr>
        <w:t>with agreed objectives leading to clear and evidenced outcomes.</w:t>
      </w:r>
    </w:p>
    <w:p w14:paraId="0B4C09F5" w14:textId="433B0D61" w:rsidR="00D44F70" w:rsidRPr="006F252A" w:rsidRDefault="00251DE3"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A focus on</w:t>
      </w:r>
      <w:r w:rsidR="00D44F70" w:rsidRPr="00381131">
        <w:rPr>
          <w:rFonts w:asciiTheme="minorHAnsi" w:hAnsiTheme="minorHAnsi" w:cstheme="minorHAnsi"/>
          <w:sz w:val="22"/>
          <w:szCs w:val="22"/>
        </w:rPr>
        <w:t xml:space="preserve"> building resilience to radicalisation by providing a safe environment for debating controversial issues and helping them to understand how they can influence and participate in </w:t>
      </w:r>
      <w:r w:rsidR="002429B8" w:rsidRPr="00381131">
        <w:rPr>
          <w:rFonts w:asciiTheme="minorHAnsi" w:hAnsiTheme="minorHAnsi" w:cstheme="minorHAnsi"/>
          <w:sz w:val="22"/>
          <w:szCs w:val="22"/>
        </w:rPr>
        <w:t>decision-making</w:t>
      </w:r>
      <w:r w:rsidR="002429B8" w:rsidRPr="00381131">
        <w:rPr>
          <w:rFonts w:asciiTheme="minorHAnsi" w:hAnsiTheme="minorHAnsi" w:cstheme="minorHAnsi"/>
          <w:sz w:val="22"/>
        </w:rPr>
        <w:t>.</w:t>
      </w:r>
    </w:p>
    <w:p w14:paraId="7022A57B" w14:textId="56E951C0" w:rsidR="006F252A" w:rsidRPr="00381131" w:rsidRDefault="00C36D1F"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rPr>
        <w:t>Pupils should be taught in all lessons to think carefully about information they fine online and check if its accurate</w:t>
      </w:r>
      <w:r w:rsidR="00603587">
        <w:rPr>
          <w:rFonts w:asciiTheme="minorHAnsi" w:hAnsiTheme="minorHAnsi" w:cstheme="minorHAnsi"/>
          <w:sz w:val="22"/>
        </w:rPr>
        <w:t>, including content from Artificial Intelligence.</w:t>
      </w:r>
    </w:p>
    <w:p w14:paraId="0A5C0414" w14:textId="18019015" w:rsidR="00BA431D" w:rsidRPr="00381131" w:rsidRDefault="007758C5"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 xml:space="preserve">Responsibilities of pupils, according to the </w:t>
      </w:r>
      <w:r w:rsidR="002024C4" w:rsidRPr="00381131">
        <w:rPr>
          <w:rFonts w:asciiTheme="minorHAnsi" w:hAnsiTheme="minorHAnsi" w:cstheme="minorHAnsi"/>
          <w:sz w:val="22"/>
          <w:szCs w:val="22"/>
        </w:rPr>
        <w:t>Pupil</w:t>
      </w:r>
      <w:r w:rsidR="00BA431D" w:rsidRPr="00381131">
        <w:rPr>
          <w:rFonts w:asciiTheme="minorHAnsi" w:hAnsiTheme="minorHAnsi" w:cstheme="minorHAnsi"/>
          <w:sz w:val="22"/>
          <w:szCs w:val="22"/>
        </w:rPr>
        <w:t xml:space="preserve"> Acceptable Use Agreement(s); </w:t>
      </w:r>
      <w:r w:rsidR="00403726" w:rsidRPr="00381131">
        <w:rPr>
          <w:rFonts w:asciiTheme="minorHAnsi" w:hAnsiTheme="minorHAnsi" w:cstheme="minorHAnsi"/>
          <w:sz w:val="22"/>
          <w:szCs w:val="22"/>
        </w:rPr>
        <w:t>I</w:t>
      </w:r>
      <w:r w:rsidR="00BA431D" w:rsidRPr="00381131">
        <w:rPr>
          <w:rFonts w:asciiTheme="minorHAnsi" w:hAnsiTheme="minorHAnsi" w:cstheme="minorHAnsi"/>
          <w:sz w:val="22"/>
          <w:szCs w:val="22"/>
        </w:rPr>
        <w:t xml:space="preserve">ssues around plagiarism; how to check copyright </w:t>
      </w:r>
      <w:proofErr w:type="gramStart"/>
      <w:r w:rsidR="00BA431D" w:rsidRPr="00381131">
        <w:rPr>
          <w:rFonts w:asciiTheme="minorHAnsi" w:hAnsiTheme="minorHAnsi" w:cstheme="minorHAnsi"/>
          <w:sz w:val="22"/>
          <w:szCs w:val="22"/>
        </w:rPr>
        <w:t>and also</w:t>
      </w:r>
      <w:proofErr w:type="gramEnd"/>
      <w:r w:rsidR="00BA431D" w:rsidRPr="00381131">
        <w:rPr>
          <w:rFonts w:asciiTheme="minorHAnsi" w:hAnsiTheme="minorHAnsi" w:cstheme="minorHAnsi"/>
          <w:sz w:val="22"/>
          <w:szCs w:val="22"/>
        </w:rPr>
        <w:t xml:space="preserve"> know that they must respect and acknowledge copyright/intellectual property </w:t>
      </w:r>
      <w:r w:rsidR="002429B8" w:rsidRPr="00381131">
        <w:rPr>
          <w:rFonts w:asciiTheme="minorHAnsi" w:hAnsiTheme="minorHAnsi" w:cstheme="minorHAnsi"/>
          <w:sz w:val="22"/>
          <w:szCs w:val="22"/>
        </w:rPr>
        <w:t>rights.</w:t>
      </w:r>
      <w:r w:rsidR="00BA431D" w:rsidRPr="00381131">
        <w:rPr>
          <w:rFonts w:asciiTheme="minorHAnsi" w:hAnsiTheme="minorHAnsi" w:cstheme="minorHAnsi"/>
          <w:sz w:val="22"/>
          <w:szCs w:val="22"/>
        </w:rPr>
        <w:t xml:space="preserve"> </w:t>
      </w:r>
    </w:p>
    <w:p w14:paraId="071529D1" w14:textId="2F47C46A" w:rsidR="00BA431D" w:rsidRPr="00381131" w:rsidRDefault="00AE55CB"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szCs w:val="22"/>
        </w:rPr>
        <w:t>Ensuring pupils</w:t>
      </w:r>
      <w:r w:rsidR="002024C4" w:rsidRPr="00381131">
        <w:rPr>
          <w:rFonts w:asciiTheme="minorHAnsi" w:hAnsiTheme="minorHAnsi" w:cstheme="minorHAnsi"/>
          <w:sz w:val="22"/>
          <w:szCs w:val="22"/>
        </w:rPr>
        <w:t xml:space="preserve"> know to</w:t>
      </w:r>
      <w:r w:rsidR="00106A02" w:rsidRPr="00381131">
        <w:rPr>
          <w:rFonts w:asciiTheme="minorHAnsi" w:hAnsiTheme="minorHAnsi" w:cstheme="minorHAnsi"/>
          <w:sz w:val="22"/>
          <w:szCs w:val="22"/>
        </w:rPr>
        <w:t xml:space="preserve"> </w:t>
      </w:r>
      <w:r w:rsidR="00BA431D" w:rsidRPr="00381131">
        <w:rPr>
          <w:rFonts w:asciiTheme="minorHAnsi" w:hAnsiTheme="minorHAnsi" w:cstheme="minorHAnsi"/>
          <w:sz w:val="22"/>
          <w:szCs w:val="22"/>
        </w:rPr>
        <w:t xml:space="preserve">only use </w:t>
      </w:r>
      <w:r w:rsidR="004F7AC3" w:rsidRPr="00381131">
        <w:rPr>
          <w:rFonts w:asciiTheme="minorHAnsi" w:hAnsiTheme="minorHAnsi" w:cstheme="minorHAnsi"/>
          <w:sz w:val="22"/>
          <w:szCs w:val="22"/>
        </w:rPr>
        <w:t>school</w:t>
      </w:r>
      <w:r w:rsidR="00BA431D" w:rsidRPr="00381131">
        <w:rPr>
          <w:rFonts w:asciiTheme="minorHAnsi" w:hAnsiTheme="minorHAnsi" w:cstheme="minorHAnsi"/>
          <w:sz w:val="22"/>
          <w:szCs w:val="22"/>
        </w:rPr>
        <w:t xml:space="preserve"> approved systems and publish within appropriately secure / age-appropriate </w:t>
      </w:r>
      <w:r w:rsidR="002429B8" w:rsidRPr="00381131">
        <w:rPr>
          <w:rFonts w:asciiTheme="minorHAnsi" w:hAnsiTheme="minorHAnsi" w:cstheme="minorHAnsi"/>
          <w:sz w:val="22"/>
          <w:szCs w:val="22"/>
        </w:rPr>
        <w:t>environments</w:t>
      </w:r>
      <w:r w:rsidR="002429B8" w:rsidRPr="00381131">
        <w:rPr>
          <w:rFonts w:asciiTheme="minorHAnsi" w:hAnsiTheme="minorHAnsi" w:cstheme="minorHAnsi"/>
          <w:sz w:val="22"/>
        </w:rPr>
        <w:t>.</w:t>
      </w:r>
    </w:p>
    <w:p w14:paraId="51F1F364" w14:textId="103FEF58" w:rsidR="00D44F70" w:rsidRPr="00381131" w:rsidRDefault="00D44F70"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rPr>
        <w:lastRenderedPageBreak/>
        <w:t xml:space="preserve">Where </w:t>
      </w:r>
      <w:r w:rsidR="00106A02" w:rsidRPr="00381131">
        <w:rPr>
          <w:rFonts w:asciiTheme="minorHAnsi" w:hAnsiTheme="minorHAnsi" w:cstheme="minorHAnsi"/>
          <w:sz w:val="22"/>
        </w:rPr>
        <w:t>pupil</w:t>
      </w:r>
      <w:r w:rsidRPr="00381131">
        <w:rPr>
          <w:rFonts w:asciiTheme="minorHAnsi" w:hAnsiTheme="minorHAnsi" w:cstheme="minorHAnsi"/>
          <w:sz w:val="22"/>
        </w:rPr>
        <w:t xml:space="preserve">s are allowed to freely search the internet, staff should be vigilant in monitoring the content of the website’s students </w:t>
      </w:r>
      <w:r w:rsidR="002429B8" w:rsidRPr="00381131">
        <w:rPr>
          <w:rFonts w:asciiTheme="minorHAnsi" w:hAnsiTheme="minorHAnsi" w:cstheme="minorHAnsi"/>
          <w:sz w:val="22"/>
        </w:rPr>
        <w:t>visit.</w:t>
      </w:r>
    </w:p>
    <w:p w14:paraId="4A133392" w14:textId="77777777" w:rsidR="00D44F70" w:rsidRPr="00381131" w:rsidRDefault="00D44F70" w:rsidP="00E725B6">
      <w:pPr>
        <w:pStyle w:val="ListParagraph"/>
        <w:numPr>
          <w:ilvl w:val="0"/>
          <w:numId w:val="153"/>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 xml:space="preserve">It is accepted that from time to time, for good educational reasons, </w:t>
      </w:r>
      <w:r w:rsidR="00106A02" w:rsidRPr="00381131">
        <w:rPr>
          <w:rFonts w:asciiTheme="minorHAnsi" w:hAnsiTheme="minorHAnsi" w:cstheme="minorHAnsi"/>
          <w:sz w:val="22"/>
          <w:szCs w:val="22"/>
        </w:rPr>
        <w:t>pupils</w:t>
      </w:r>
      <w:r w:rsidRPr="00381131">
        <w:rPr>
          <w:rFonts w:asciiTheme="minorHAnsi" w:hAnsiTheme="minorHAnsi" w:cstheme="minorHAnsi"/>
          <w:sz w:val="22"/>
          <w:szCs w:val="22"/>
        </w:rPr>
        <w:t xml:space="preserve"> may need to research topics (e.g. racism, drugs, and discrimination) that would normally result in internet searches being blocked. In such a situation, staff can request that the IT support team can temporarily remove those sites from the filtered list for the period of study. Any request to do so, will be auditable, with clear reasons</w:t>
      </w:r>
      <w:r w:rsidRPr="00381131">
        <w:rPr>
          <w:rFonts w:asciiTheme="minorHAnsi" w:hAnsiTheme="minorHAnsi" w:cstheme="minorHAnsi"/>
          <w:sz w:val="22"/>
        </w:rPr>
        <w:t>.</w:t>
      </w:r>
    </w:p>
    <w:p w14:paraId="5DAE459F" w14:textId="77777777" w:rsidR="00904CF5" w:rsidRPr="00381131" w:rsidRDefault="00904CF5" w:rsidP="00904CF5">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01B1DFF3" w14:textId="63E8FB11" w:rsidR="00BA431D" w:rsidRPr="00381131" w:rsidRDefault="00BA431D" w:rsidP="00244CCB">
      <w:pPr>
        <w:pStyle w:val="Heading2"/>
        <w:numPr>
          <w:ilvl w:val="1"/>
          <w:numId w:val="212"/>
        </w:numPr>
        <w:ind w:left="426"/>
      </w:pPr>
      <w:r w:rsidRPr="00381131">
        <w:t>Staff</w:t>
      </w:r>
      <w:r w:rsidR="00392B9C" w:rsidRPr="00381131">
        <w:t xml:space="preserve">, </w:t>
      </w:r>
      <w:r w:rsidR="00A631D0" w:rsidRPr="00381131">
        <w:t xml:space="preserve">Academy Councillor </w:t>
      </w:r>
      <w:r w:rsidR="00D927B6" w:rsidRPr="00381131">
        <w:t>and Volunteer</w:t>
      </w:r>
      <w:r w:rsidRPr="00381131">
        <w:t xml:space="preserve"> training </w:t>
      </w:r>
    </w:p>
    <w:p w14:paraId="1FE91212" w14:textId="2C9F86EA" w:rsidR="00BA431D" w:rsidRPr="00381131" w:rsidRDefault="00BA431D" w:rsidP="00BA431D">
      <w:pPr>
        <w:pStyle w:val="ListParagraph"/>
        <w:keepNext/>
        <w:keepLines/>
        <w:spacing w:after="120" w:line="276" w:lineRule="auto"/>
        <w:ind w:left="0"/>
        <w:rPr>
          <w:rFonts w:asciiTheme="minorHAnsi" w:eastAsia="ヒラギノ角ゴ Pro W3" w:hAnsiTheme="minorHAnsi" w:cstheme="minorHAnsi"/>
          <w:sz w:val="22"/>
          <w:u w:color="003366"/>
          <w:lang w:val="en-US"/>
        </w:rPr>
      </w:pPr>
      <w:r w:rsidRPr="00381131">
        <w:rPr>
          <w:rFonts w:asciiTheme="minorHAnsi" w:eastAsia="ヒラギノ角ゴ Pro W3" w:hAnsiTheme="minorHAnsi" w:cstheme="minorHAnsi"/>
          <w:sz w:val="22"/>
          <w:u w:color="003366"/>
          <w:lang w:val="en-US"/>
        </w:rPr>
        <w:t xml:space="preserve">This </w:t>
      </w:r>
      <w:r w:rsidR="004F7AC3" w:rsidRPr="00381131">
        <w:rPr>
          <w:rFonts w:asciiTheme="minorHAnsi" w:eastAsia="ヒラギノ角ゴ Pro W3" w:hAnsiTheme="minorHAnsi" w:cstheme="minorHAnsi"/>
          <w:sz w:val="22"/>
          <w:u w:color="003366"/>
          <w:lang w:val="en-US"/>
        </w:rPr>
        <w:t>school</w:t>
      </w:r>
      <w:r w:rsidRPr="00381131">
        <w:rPr>
          <w:rFonts w:asciiTheme="minorHAnsi" w:eastAsia="ヒラギノ角ゴ Pro W3" w:hAnsiTheme="minorHAnsi" w:cstheme="minorHAnsi"/>
          <w:sz w:val="22"/>
          <w:u w:color="003366"/>
          <w:lang w:val="en-US"/>
        </w:rPr>
        <w:t>:</w:t>
      </w:r>
    </w:p>
    <w:p w14:paraId="4B66F723" w14:textId="4079F68B" w:rsidR="00BA431D" w:rsidRPr="00381131" w:rsidRDefault="00BA431D"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381131">
        <w:rPr>
          <w:rFonts w:asciiTheme="minorHAnsi" w:hAnsiTheme="minorHAnsi" w:cstheme="minorHAnsi"/>
          <w:sz w:val="22"/>
          <w:szCs w:val="22"/>
        </w:rPr>
        <w:t>Makes regular training available to staff</w:t>
      </w:r>
      <w:r w:rsidR="00392B9C" w:rsidRPr="00381131">
        <w:rPr>
          <w:rFonts w:asciiTheme="minorHAnsi" w:hAnsiTheme="minorHAnsi" w:cstheme="minorHAnsi"/>
          <w:sz w:val="22"/>
          <w:szCs w:val="22"/>
        </w:rPr>
        <w:t>, Academy Councillors and volunteers,</w:t>
      </w:r>
      <w:r w:rsidRPr="00381131">
        <w:rPr>
          <w:rFonts w:asciiTheme="minorHAnsi" w:hAnsiTheme="minorHAnsi" w:cstheme="minorHAnsi"/>
          <w:sz w:val="22"/>
          <w:szCs w:val="22"/>
        </w:rPr>
        <w:t xml:space="preserve"> on online safety issues and the </w:t>
      </w:r>
      <w:r w:rsidR="004F7AC3" w:rsidRPr="00381131">
        <w:rPr>
          <w:rFonts w:asciiTheme="minorHAnsi" w:hAnsiTheme="minorHAnsi" w:cstheme="minorHAnsi"/>
          <w:sz w:val="22"/>
          <w:szCs w:val="22"/>
        </w:rPr>
        <w:t>school</w:t>
      </w:r>
      <w:r w:rsidRPr="00381131">
        <w:rPr>
          <w:rFonts w:asciiTheme="minorHAnsi" w:hAnsiTheme="minorHAnsi" w:cstheme="minorHAnsi"/>
          <w:sz w:val="22"/>
          <w:szCs w:val="22"/>
        </w:rPr>
        <w:t xml:space="preserve"> online safety education program; </w:t>
      </w:r>
      <w:r w:rsidR="007F67C2">
        <w:rPr>
          <w:rFonts w:asciiTheme="minorHAnsi" w:hAnsiTheme="minorHAnsi" w:cstheme="minorHAnsi"/>
          <w:sz w:val="22"/>
          <w:szCs w:val="22"/>
        </w:rPr>
        <w:t xml:space="preserve">this will be </w:t>
      </w:r>
      <w:r w:rsidR="000B2F7B">
        <w:rPr>
          <w:rFonts w:asciiTheme="minorHAnsi" w:hAnsiTheme="minorHAnsi" w:cstheme="minorHAnsi"/>
          <w:sz w:val="22"/>
          <w:szCs w:val="22"/>
        </w:rPr>
        <w:t>an integral part of the school’s annual safeguarding</w:t>
      </w:r>
      <w:r w:rsidR="00CC0B16">
        <w:rPr>
          <w:rFonts w:asciiTheme="minorHAnsi" w:hAnsiTheme="minorHAnsi" w:cstheme="minorHAnsi"/>
          <w:sz w:val="22"/>
          <w:szCs w:val="22"/>
        </w:rPr>
        <w:t xml:space="preserve"> training.</w:t>
      </w:r>
    </w:p>
    <w:p w14:paraId="4823C5D8" w14:textId="653E076F" w:rsidR="00BA431D" w:rsidRPr="00381131" w:rsidRDefault="00BA431D"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szCs w:val="22"/>
        </w:rPr>
        <w:t xml:space="preserve">Provides, as part of the induction process, all new staff [including those on university/college placement and work experience] with information and guidance on the Online Safety Policy and the </w:t>
      </w:r>
      <w:r w:rsidR="004F7AC3" w:rsidRPr="00381131">
        <w:rPr>
          <w:rFonts w:asciiTheme="minorHAnsi" w:hAnsiTheme="minorHAnsi" w:cstheme="minorHAnsi"/>
          <w:sz w:val="22"/>
          <w:szCs w:val="22"/>
        </w:rPr>
        <w:t>school’s</w:t>
      </w:r>
      <w:r w:rsidRPr="00381131">
        <w:rPr>
          <w:rFonts w:asciiTheme="minorHAnsi" w:hAnsiTheme="minorHAnsi" w:cstheme="minorHAnsi"/>
          <w:sz w:val="22"/>
          <w:szCs w:val="22"/>
        </w:rPr>
        <w:t xml:space="preserve"> Acceptable Use Agreements. </w:t>
      </w:r>
    </w:p>
    <w:p w14:paraId="1F69B7ED" w14:textId="2773A0A9" w:rsidR="00D927B6" w:rsidRPr="00381131" w:rsidRDefault="009331FA" w:rsidP="00E725B6">
      <w:pPr>
        <w:pStyle w:val="ListParagraph"/>
        <w:numPr>
          <w:ilvl w:val="0"/>
          <w:numId w:val="154"/>
        </w:numPr>
        <w:pBdr>
          <w:top w:val="nil"/>
          <w:left w:val="nil"/>
          <w:bottom w:val="nil"/>
          <w:right w:val="nil"/>
          <w:between w:val="nil"/>
          <w:bar w:val="nil"/>
        </w:pBdr>
        <w:tabs>
          <w:tab w:val="left" w:pos="316"/>
          <w:tab w:val="left" w:pos="340"/>
        </w:tabs>
        <w:spacing w:after="120"/>
        <w:rPr>
          <w:rFonts w:asciiTheme="minorHAnsi" w:hAnsiTheme="minorHAnsi" w:cstheme="minorHAnsi"/>
          <w:sz w:val="22"/>
        </w:rPr>
      </w:pPr>
      <w:r w:rsidRPr="00381131">
        <w:rPr>
          <w:rFonts w:asciiTheme="minorHAnsi" w:hAnsiTheme="minorHAnsi" w:cstheme="minorHAnsi"/>
          <w:sz w:val="22"/>
        </w:rPr>
        <w:t>P</w:t>
      </w:r>
      <w:r w:rsidR="00D927B6" w:rsidRPr="00381131">
        <w:rPr>
          <w:rFonts w:asciiTheme="minorHAnsi" w:hAnsiTheme="minorHAnsi" w:cstheme="minorHAnsi"/>
          <w:sz w:val="22"/>
        </w:rPr>
        <w:t>rovide</w:t>
      </w:r>
      <w:r w:rsidRPr="00381131">
        <w:rPr>
          <w:rFonts w:asciiTheme="minorHAnsi" w:hAnsiTheme="minorHAnsi" w:cstheme="minorHAnsi"/>
          <w:sz w:val="22"/>
        </w:rPr>
        <w:t>s</w:t>
      </w:r>
      <w:r w:rsidR="00D927B6" w:rsidRPr="00381131">
        <w:rPr>
          <w:rFonts w:asciiTheme="minorHAnsi" w:hAnsiTheme="minorHAnsi" w:cstheme="minorHAnsi"/>
          <w:sz w:val="22"/>
        </w:rPr>
        <w:t xml:space="preserve"> advice / guidance / training to individuals as required</w:t>
      </w:r>
    </w:p>
    <w:p w14:paraId="35C1CB60" w14:textId="5216A9CF" w:rsidR="00D927B6" w:rsidRPr="00381131" w:rsidRDefault="00317C7F"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rPr>
        <w:t>W</w:t>
      </w:r>
      <w:r w:rsidR="00D927B6" w:rsidRPr="00381131">
        <w:rPr>
          <w:rFonts w:asciiTheme="minorHAnsi" w:hAnsiTheme="minorHAnsi" w:cstheme="minorHAnsi"/>
          <w:sz w:val="22"/>
        </w:rPr>
        <w:t xml:space="preserve">ill </w:t>
      </w:r>
      <w:r w:rsidR="002327D5" w:rsidRPr="00381131">
        <w:rPr>
          <w:rFonts w:asciiTheme="minorHAnsi" w:hAnsiTheme="minorHAnsi" w:cstheme="minorHAnsi"/>
          <w:sz w:val="22"/>
        </w:rPr>
        <w:t>shar</w:t>
      </w:r>
      <w:r w:rsidR="00C73BDF" w:rsidRPr="00381131">
        <w:rPr>
          <w:rFonts w:asciiTheme="minorHAnsi" w:hAnsiTheme="minorHAnsi" w:cstheme="minorHAnsi"/>
          <w:sz w:val="22"/>
        </w:rPr>
        <w:t>e this Online Safety policy and updates</w:t>
      </w:r>
      <w:r w:rsidR="002327D5" w:rsidRPr="00381131">
        <w:rPr>
          <w:rFonts w:asciiTheme="minorHAnsi" w:hAnsiTheme="minorHAnsi" w:cstheme="minorHAnsi"/>
          <w:sz w:val="22"/>
        </w:rPr>
        <w:t xml:space="preserve"> with staff during training days and/or briefings </w:t>
      </w:r>
    </w:p>
    <w:p w14:paraId="1872DEEB" w14:textId="7E6FD767" w:rsidR="00F1427C" w:rsidRPr="00381131" w:rsidRDefault="00F1427C"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Ensures staff are aware of their responsibility to model safe and responsible behaviour in their own use of technology, e.g. use of passwords, logging-off, use of content, research skills, copyright</w:t>
      </w:r>
    </w:p>
    <w:p w14:paraId="7E11150C" w14:textId="6617A655" w:rsidR="00403726" w:rsidRPr="00381131" w:rsidRDefault="00403726"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 xml:space="preserve">Ensures that staff understand issues around plagiarism; how to check copyright </w:t>
      </w:r>
      <w:r w:rsidR="002429B8" w:rsidRPr="00381131">
        <w:rPr>
          <w:rFonts w:asciiTheme="minorHAnsi" w:hAnsiTheme="minorHAnsi" w:cstheme="minorHAnsi"/>
          <w:sz w:val="22"/>
          <w:szCs w:val="22"/>
        </w:rPr>
        <w:t>and</w:t>
      </w:r>
      <w:r w:rsidRPr="00381131">
        <w:rPr>
          <w:rFonts w:asciiTheme="minorHAnsi" w:hAnsiTheme="minorHAnsi" w:cstheme="minorHAnsi"/>
          <w:sz w:val="22"/>
          <w:szCs w:val="22"/>
        </w:rPr>
        <w:t xml:space="preserve"> know that they must respect and acknowledge copyright/intellectual property </w:t>
      </w:r>
      <w:r w:rsidR="002429B8" w:rsidRPr="00381131">
        <w:rPr>
          <w:rFonts w:asciiTheme="minorHAnsi" w:hAnsiTheme="minorHAnsi" w:cstheme="minorHAnsi"/>
          <w:sz w:val="22"/>
          <w:szCs w:val="22"/>
        </w:rPr>
        <w:t>rights.</w:t>
      </w:r>
    </w:p>
    <w:p w14:paraId="15DEDFCA" w14:textId="1C0F77AE" w:rsidR="002327D5" w:rsidRPr="00381131" w:rsidRDefault="002327D5" w:rsidP="00E725B6">
      <w:pPr>
        <w:pStyle w:val="ListParagraph"/>
        <w:numPr>
          <w:ilvl w:val="0"/>
          <w:numId w:val="154"/>
        </w:numPr>
        <w:spacing w:after="240"/>
        <w:rPr>
          <w:rFonts w:asciiTheme="minorHAnsi" w:hAnsiTheme="minorHAnsi" w:cstheme="minorHAnsi"/>
          <w:sz w:val="22"/>
        </w:rPr>
      </w:pPr>
      <w:r w:rsidRPr="00381131">
        <w:rPr>
          <w:rFonts w:asciiTheme="minorHAnsi" w:hAnsiTheme="minorHAnsi" w:cstheme="minorHAnsi"/>
          <w:sz w:val="22"/>
          <w:szCs w:val="22"/>
        </w:rPr>
        <w:t>Ensures that</w:t>
      </w:r>
      <w:r w:rsidR="00BE692A" w:rsidRPr="00381131">
        <w:rPr>
          <w:rFonts w:asciiTheme="minorHAnsi" w:hAnsiTheme="minorHAnsi" w:cstheme="minorHAnsi"/>
          <w:sz w:val="22"/>
          <w:szCs w:val="22"/>
        </w:rPr>
        <w:t xml:space="preserve"> staff understand </w:t>
      </w:r>
      <w:r w:rsidR="003D47A7" w:rsidRPr="00381131">
        <w:rPr>
          <w:rFonts w:asciiTheme="minorHAnsi" w:hAnsiTheme="minorHAnsi" w:cstheme="minorHAnsi"/>
          <w:sz w:val="22"/>
          <w:szCs w:val="22"/>
        </w:rPr>
        <w:t>that they can</w:t>
      </w:r>
      <w:r w:rsidR="00BE692A" w:rsidRPr="00381131">
        <w:rPr>
          <w:rFonts w:asciiTheme="minorHAnsi" w:hAnsiTheme="minorHAnsi" w:cstheme="minorHAnsi"/>
          <w:sz w:val="22"/>
          <w:szCs w:val="22"/>
        </w:rPr>
        <w:t xml:space="preserve"> request </w:t>
      </w:r>
      <w:r w:rsidR="00A9524C" w:rsidRPr="00381131">
        <w:rPr>
          <w:rFonts w:asciiTheme="minorHAnsi" w:hAnsiTheme="minorHAnsi" w:cstheme="minorHAnsi"/>
          <w:sz w:val="22"/>
          <w:szCs w:val="22"/>
        </w:rPr>
        <w:t>t</w:t>
      </w:r>
      <w:r w:rsidR="00575183" w:rsidRPr="00381131">
        <w:rPr>
          <w:rFonts w:asciiTheme="minorHAnsi" w:hAnsiTheme="minorHAnsi" w:cstheme="minorHAnsi"/>
          <w:sz w:val="22"/>
          <w:szCs w:val="22"/>
        </w:rPr>
        <w:t xml:space="preserve">emporary </w:t>
      </w:r>
      <w:r w:rsidR="00BE692A" w:rsidRPr="00381131">
        <w:rPr>
          <w:rFonts w:asciiTheme="minorHAnsi" w:hAnsiTheme="minorHAnsi" w:cstheme="minorHAnsi"/>
          <w:sz w:val="22"/>
          <w:szCs w:val="22"/>
        </w:rPr>
        <w:t>access to websites that are normally filtered</w:t>
      </w:r>
      <w:r w:rsidR="00A9524C" w:rsidRPr="00381131">
        <w:rPr>
          <w:rFonts w:asciiTheme="minorHAnsi" w:hAnsiTheme="minorHAnsi" w:cstheme="minorHAnsi"/>
          <w:sz w:val="22"/>
          <w:szCs w:val="22"/>
        </w:rPr>
        <w:t>.  This must be</w:t>
      </w:r>
      <w:r w:rsidR="00575183" w:rsidRPr="00381131">
        <w:rPr>
          <w:rFonts w:asciiTheme="minorHAnsi" w:hAnsiTheme="minorHAnsi" w:cstheme="minorHAnsi"/>
          <w:sz w:val="22"/>
          <w:szCs w:val="22"/>
        </w:rPr>
        <w:t xml:space="preserve"> for educational purposes</w:t>
      </w:r>
      <w:r w:rsidR="00882AC5" w:rsidRPr="00381131">
        <w:rPr>
          <w:rFonts w:asciiTheme="minorHAnsi" w:hAnsiTheme="minorHAnsi" w:cstheme="minorHAnsi"/>
          <w:sz w:val="22"/>
          <w:szCs w:val="22"/>
        </w:rPr>
        <w:t xml:space="preserve"> and clearly part of the curriculum</w:t>
      </w:r>
      <w:r w:rsidR="00575183" w:rsidRPr="00381131">
        <w:rPr>
          <w:rFonts w:asciiTheme="minorHAnsi" w:hAnsiTheme="minorHAnsi" w:cstheme="minorHAnsi"/>
          <w:sz w:val="22"/>
          <w:szCs w:val="22"/>
        </w:rPr>
        <w:t>, e.g. drugs, discrimination,</w:t>
      </w:r>
      <w:r w:rsidR="00882AC5" w:rsidRPr="00381131">
        <w:rPr>
          <w:rFonts w:asciiTheme="minorHAnsi" w:hAnsiTheme="minorHAnsi" w:cstheme="minorHAnsi"/>
          <w:sz w:val="22"/>
          <w:szCs w:val="22"/>
        </w:rPr>
        <w:t xml:space="preserve"> historical weaponry</w:t>
      </w:r>
      <w:r w:rsidR="00D1735B" w:rsidRPr="00381131">
        <w:rPr>
          <w:rFonts w:asciiTheme="minorHAnsi" w:hAnsiTheme="minorHAnsi" w:cstheme="minorHAnsi"/>
          <w:sz w:val="22"/>
          <w:szCs w:val="22"/>
        </w:rPr>
        <w:t>.  Requests are logged and saved by the Trust IT team.</w:t>
      </w:r>
    </w:p>
    <w:p w14:paraId="66A3F844" w14:textId="77777777" w:rsidR="00BA431D" w:rsidRPr="00381131" w:rsidRDefault="00BA431D" w:rsidP="00BA431D">
      <w:pPr>
        <w:pStyle w:val="ListParagraph"/>
        <w:keepNext/>
        <w:keepLines/>
        <w:tabs>
          <w:tab w:val="left" w:pos="690"/>
          <w:tab w:val="left" w:pos="720"/>
        </w:tabs>
        <w:spacing w:after="120"/>
        <w:ind w:left="610"/>
        <w:rPr>
          <w:rFonts w:asciiTheme="minorHAnsi" w:eastAsia="Tw Cen MT" w:hAnsiTheme="minorHAnsi" w:cstheme="minorHAnsi"/>
          <w:sz w:val="22"/>
        </w:rPr>
      </w:pPr>
    </w:p>
    <w:p w14:paraId="3B78331A" w14:textId="77777777" w:rsidR="00BA431D" w:rsidRPr="00381131" w:rsidRDefault="00BA431D" w:rsidP="00244CCB">
      <w:pPr>
        <w:pStyle w:val="Heading2"/>
        <w:numPr>
          <w:ilvl w:val="1"/>
          <w:numId w:val="212"/>
        </w:numPr>
        <w:ind w:left="426"/>
      </w:pPr>
      <w:r w:rsidRPr="00381131">
        <w:t xml:space="preserve">Parent awareness </w:t>
      </w:r>
    </w:p>
    <w:p w14:paraId="0D4D4397" w14:textId="6C0DBAFA" w:rsidR="000D2420" w:rsidRPr="00381131" w:rsidRDefault="000D2420" w:rsidP="000D2420">
      <w:pPr>
        <w:rPr>
          <w:rFonts w:asciiTheme="minorHAnsi" w:eastAsia="ヒラギノ角ゴ Pro W3" w:hAnsiTheme="minorHAnsi" w:cstheme="minorHAnsi"/>
          <w:sz w:val="22"/>
          <w:szCs w:val="22"/>
          <w:u w:color="003366"/>
          <w:lang w:val="en-US"/>
        </w:rPr>
      </w:pPr>
      <w:r w:rsidRPr="00381131">
        <w:rPr>
          <w:rFonts w:asciiTheme="minorHAnsi" w:eastAsia="ヒラギノ角ゴ Pro W3" w:hAnsiTheme="minorHAnsi" w:cstheme="minorHAnsi"/>
          <w:sz w:val="22"/>
          <w:szCs w:val="22"/>
          <w:u w:color="003366"/>
          <w:lang w:val="en-US"/>
        </w:rPr>
        <w:t xml:space="preserve">The </w:t>
      </w:r>
      <w:r w:rsidR="004F7AC3" w:rsidRPr="00381131">
        <w:rPr>
          <w:rFonts w:asciiTheme="minorHAnsi" w:eastAsia="ヒラギノ角ゴ Pro W3" w:hAnsiTheme="minorHAnsi" w:cstheme="minorHAnsi"/>
          <w:sz w:val="22"/>
          <w:szCs w:val="22"/>
          <w:u w:color="003366"/>
          <w:lang w:val="en-US"/>
        </w:rPr>
        <w:t>school</w:t>
      </w:r>
      <w:r w:rsidRPr="00381131">
        <w:rPr>
          <w:rFonts w:asciiTheme="minorHAnsi" w:eastAsia="ヒラギノ角ゴ Pro W3" w:hAnsiTheme="minorHAnsi" w:cstheme="minorHAnsi"/>
          <w:sz w:val="22"/>
          <w:szCs w:val="22"/>
          <w:u w:color="003366"/>
          <w:lang w:val="en-US"/>
        </w:rPr>
        <w:t xml:space="preserve"> will seek to provide information and awareness to parents and carers through:</w:t>
      </w:r>
    </w:p>
    <w:p w14:paraId="6826B4D8" w14:textId="77777777" w:rsidR="000D2420" w:rsidRPr="00381131" w:rsidRDefault="000D2420" w:rsidP="000D2420">
      <w:pPr>
        <w:rPr>
          <w:rFonts w:asciiTheme="minorHAnsi" w:eastAsia="ヒラギノ角ゴ Pro W3" w:hAnsiTheme="minorHAnsi" w:cstheme="minorHAnsi"/>
          <w:sz w:val="22"/>
          <w:szCs w:val="22"/>
          <w:u w:color="003366"/>
          <w:lang w:val="en-US"/>
        </w:rPr>
      </w:pPr>
    </w:p>
    <w:p w14:paraId="2FF4BD21" w14:textId="77777777" w:rsidR="000D2420" w:rsidRPr="00381131" w:rsidRDefault="000D2420"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eastAsiaTheme="minorHAnsi" w:hAnsiTheme="minorHAnsi" w:cstheme="minorHAnsi"/>
          <w:sz w:val="22"/>
          <w:lang w:eastAsia="en-US"/>
        </w:rPr>
      </w:pPr>
      <w:r w:rsidRPr="00381131">
        <w:rPr>
          <w:rFonts w:asciiTheme="minorHAnsi" w:eastAsiaTheme="minorHAnsi" w:hAnsiTheme="minorHAnsi" w:cstheme="minorHAnsi"/>
          <w:sz w:val="22"/>
          <w:lang w:eastAsia="en-US"/>
        </w:rPr>
        <w:t xml:space="preserve">Letters, </w:t>
      </w:r>
      <w:r w:rsidRPr="00381131">
        <w:rPr>
          <w:rFonts w:asciiTheme="minorHAnsi" w:hAnsiTheme="minorHAnsi" w:cstheme="minorHAnsi"/>
          <w:sz w:val="22"/>
        </w:rPr>
        <w:t>communication systems</w:t>
      </w:r>
      <w:r w:rsidRPr="00381131">
        <w:rPr>
          <w:rFonts w:asciiTheme="minorHAnsi" w:eastAsiaTheme="minorHAnsi" w:hAnsiTheme="minorHAnsi" w:cstheme="minorHAnsi"/>
          <w:sz w:val="22"/>
          <w:lang w:eastAsia="en-US"/>
        </w:rPr>
        <w:t>, website</w:t>
      </w:r>
    </w:p>
    <w:p w14:paraId="5B085BBA" w14:textId="77777777" w:rsidR="000D2420" w:rsidRPr="00381131" w:rsidRDefault="00A16CC5"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hAnsiTheme="minorHAnsi" w:cstheme="minorHAnsi"/>
          <w:sz w:val="22"/>
        </w:rPr>
      </w:pPr>
      <w:r w:rsidRPr="00381131">
        <w:rPr>
          <w:rFonts w:asciiTheme="minorHAnsi" w:eastAsiaTheme="minorHAnsi" w:hAnsiTheme="minorHAnsi" w:cstheme="minorHAnsi"/>
          <w:sz w:val="22"/>
          <w:lang w:eastAsia="en-US"/>
        </w:rPr>
        <w:t>Parents’</w:t>
      </w:r>
      <w:r w:rsidR="000D2420" w:rsidRPr="00381131">
        <w:rPr>
          <w:rFonts w:asciiTheme="minorHAnsi" w:eastAsiaTheme="minorHAnsi" w:hAnsiTheme="minorHAnsi" w:cstheme="minorHAnsi"/>
          <w:sz w:val="22"/>
          <w:lang w:eastAsia="en-US"/>
        </w:rPr>
        <w:t xml:space="preserve"> evenings </w:t>
      </w:r>
    </w:p>
    <w:p w14:paraId="6AB3C602" w14:textId="1D77DB65" w:rsidR="000D2420" w:rsidRPr="00381131" w:rsidRDefault="003D47A7"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eastAsiaTheme="minorHAnsi" w:hAnsiTheme="minorHAnsi" w:cstheme="minorHAnsi"/>
          <w:sz w:val="22"/>
          <w:lang w:eastAsia="en-US"/>
        </w:rPr>
      </w:pPr>
      <w:r w:rsidRPr="00381131">
        <w:rPr>
          <w:rFonts w:asciiTheme="minorHAnsi" w:eastAsiaTheme="minorHAnsi" w:hAnsiTheme="minorHAnsi" w:cstheme="minorHAnsi"/>
          <w:sz w:val="22"/>
          <w:lang w:eastAsia="en-US"/>
        </w:rPr>
        <w:t>E</w:t>
      </w:r>
      <w:r w:rsidR="000D2420" w:rsidRPr="00381131">
        <w:rPr>
          <w:rFonts w:asciiTheme="minorHAnsi" w:eastAsiaTheme="minorHAnsi" w:hAnsiTheme="minorHAnsi" w:cstheme="minorHAnsi"/>
          <w:sz w:val="22"/>
          <w:lang w:eastAsia="en-US"/>
        </w:rPr>
        <w:t>vents / campaigns e.g. Safer Internet Day</w:t>
      </w:r>
    </w:p>
    <w:p w14:paraId="227C2FD1" w14:textId="19E72A3F" w:rsidR="00B90BE8" w:rsidRPr="00E24CA3" w:rsidRDefault="000D2420" w:rsidP="00E725B6">
      <w:pPr>
        <w:pStyle w:val="ListParagraph"/>
        <w:numPr>
          <w:ilvl w:val="0"/>
          <w:numId w:val="155"/>
        </w:numPr>
        <w:pBdr>
          <w:top w:val="nil"/>
          <w:left w:val="nil"/>
          <w:bottom w:val="nil"/>
          <w:right w:val="nil"/>
          <w:between w:val="nil"/>
          <w:bar w:val="nil"/>
        </w:pBdr>
        <w:tabs>
          <w:tab w:val="left" w:pos="316"/>
          <w:tab w:val="left" w:pos="340"/>
        </w:tabs>
        <w:spacing w:after="60"/>
        <w:rPr>
          <w:rFonts w:asciiTheme="minorHAnsi" w:hAnsiTheme="minorHAnsi" w:cstheme="minorHAnsi"/>
          <w:sz w:val="22"/>
        </w:rPr>
      </w:pPr>
      <w:r w:rsidRPr="00381131">
        <w:rPr>
          <w:rFonts w:asciiTheme="minorHAnsi" w:eastAsiaTheme="minorHAnsi" w:hAnsiTheme="minorHAnsi" w:cstheme="minorHAnsi"/>
          <w:sz w:val="22"/>
          <w:lang w:eastAsia="en-US"/>
        </w:rPr>
        <w:t>Reference to the relevant websites</w:t>
      </w:r>
      <w:r w:rsidRPr="00381131">
        <w:rPr>
          <w:rFonts w:asciiTheme="minorHAnsi" w:hAnsiTheme="minorHAnsi" w:cstheme="minorHAnsi"/>
          <w:sz w:val="22"/>
        </w:rPr>
        <w:t xml:space="preserve"> and publications</w:t>
      </w:r>
      <w:bookmarkStart w:id="8" w:name="_Toc448745607"/>
      <w:bookmarkStart w:id="9" w:name="_Toc448745820"/>
      <w:bookmarkEnd w:id="0"/>
      <w:bookmarkEnd w:id="1"/>
      <w:bookmarkEnd w:id="2"/>
    </w:p>
    <w:p w14:paraId="2D681A3F" w14:textId="47EB0A2E" w:rsidR="00C042D3" w:rsidRPr="00E24CA3" w:rsidRDefault="00C042D3" w:rsidP="00C042D3">
      <w:pPr>
        <w:pBdr>
          <w:top w:val="nil"/>
          <w:left w:val="nil"/>
          <w:bottom w:val="nil"/>
          <w:right w:val="nil"/>
          <w:between w:val="nil"/>
          <w:bar w:val="nil"/>
        </w:pBdr>
        <w:tabs>
          <w:tab w:val="left" w:pos="316"/>
          <w:tab w:val="left" w:pos="340"/>
        </w:tabs>
        <w:spacing w:after="60"/>
        <w:rPr>
          <w:rFonts w:asciiTheme="minorHAnsi" w:hAnsiTheme="minorHAnsi" w:cstheme="minorHAnsi"/>
          <w:sz w:val="22"/>
        </w:rPr>
      </w:pPr>
    </w:p>
    <w:p w14:paraId="1EF256A9" w14:textId="77777777" w:rsidR="00C042D3" w:rsidRPr="00E24CA3" w:rsidRDefault="00C042D3" w:rsidP="00C042D3">
      <w:pPr>
        <w:pBdr>
          <w:top w:val="nil"/>
          <w:left w:val="nil"/>
          <w:bottom w:val="nil"/>
          <w:right w:val="nil"/>
          <w:between w:val="nil"/>
          <w:bar w:val="nil"/>
        </w:pBdr>
        <w:tabs>
          <w:tab w:val="left" w:pos="316"/>
          <w:tab w:val="left" w:pos="340"/>
        </w:tabs>
        <w:spacing w:after="60"/>
        <w:rPr>
          <w:rFonts w:asciiTheme="minorHAnsi" w:hAnsiTheme="minorHAnsi" w:cstheme="minorHAnsi"/>
          <w:sz w:val="22"/>
        </w:rPr>
      </w:pPr>
    </w:p>
    <w:p w14:paraId="1143272A" w14:textId="77777777" w:rsidR="00A16CC5" w:rsidRPr="00E24CA3" w:rsidRDefault="00B90BE8" w:rsidP="00257002">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10" w:name="_Toc499032058"/>
      <w:bookmarkStart w:id="11" w:name="_Toc187315282"/>
      <w:r w:rsidRPr="00E24CA3">
        <w:rPr>
          <w:rFonts w:asciiTheme="minorHAnsi" w:eastAsia="Arial Unicode MS" w:hAnsiTheme="minorHAnsi" w:cstheme="minorHAnsi"/>
          <w:b/>
          <w:color w:val="auto"/>
          <w:spacing w:val="0"/>
          <w:sz w:val="24"/>
          <w:szCs w:val="24"/>
          <w:u w:color="003366"/>
          <w:bdr w:val="nil"/>
          <w:lang w:val="en-US"/>
        </w:rPr>
        <w:t>Expected Conduct and Incident Management</w:t>
      </w:r>
      <w:bookmarkEnd w:id="10"/>
      <w:bookmarkEnd w:id="11"/>
    </w:p>
    <w:p w14:paraId="58423F9D" w14:textId="77777777" w:rsidR="00A16CC5" w:rsidRPr="00E24CA3" w:rsidRDefault="00A16CC5" w:rsidP="00A16CC5">
      <w:pPr>
        <w:rPr>
          <w:rFonts w:asciiTheme="minorHAnsi" w:hAnsiTheme="minorHAnsi" w:cstheme="minorHAnsi"/>
          <w:lang w:val="en-US"/>
        </w:rPr>
      </w:pPr>
    </w:p>
    <w:p w14:paraId="008F3D36" w14:textId="77777777" w:rsidR="00B90BE8" w:rsidRPr="00E24CA3" w:rsidRDefault="00B90BE8" w:rsidP="00244CCB">
      <w:pPr>
        <w:pStyle w:val="Heading2"/>
        <w:numPr>
          <w:ilvl w:val="1"/>
          <w:numId w:val="216"/>
        </w:numPr>
        <w:ind w:left="426"/>
      </w:pPr>
      <w:r w:rsidRPr="00E24CA3">
        <w:t>Expected conduct</w:t>
      </w:r>
    </w:p>
    <w:p w14:paraId="122BE58F" w14:textId="4B00445F" w:rsidR="00B90BE8" w:rsidRPr="00E24CA3" w:rsidRDefault="00B90BE8" w:rsidP="00427930">
      <w:pPr>
        <w:pStyle w:val="BodyA"/>
        <w:rPr>
          <w:rFonts w:eastAsia="Tw Cen MT"/>
        </w:rPr>
      </w:pPr>
      <w:r w:rsidRPr="00E24CA3">
        <w:t xml:space="preserve">In this </w:t>
      </w:r>
      <w:r w:rsidR="004F7AC3">
        <w:t>school</w:t>
      </w:r>
      <w:r w:rsidRPr="00E24CA3">
        <w:t xml:space="preserve"> </w:t>
      </w:r>
      <w:r w:rsidRPr="00E24CA3">
        <w:rPr>
          <w:bCs/>
        </w:rPr>
        <w:t>all users:</w:t>
      </w:r>
    </w:p>
    <w:p w14:paraId="3912677B" w14:textId="39EDE076"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Are responsible for using the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IT and communication systems in accordance with the relevant Acceptable Use </w:t>
      </w:r>
      <w:r w:rsidR="002429B8" w:rsidRPr="00E24CA3">
        <w:rPr>
          <w:rFonts w:asciiTheme="minorHAnsi" w:hAnsiTheme="minorHAnsi" w:cstheme="minorHAnsi"/>
          <w:sz w:val="22"/>
          <w:szCs w:val="22"/>
        </w:rPr>
        <w:t>Agreements.</w:t>
      </w:r>
    </w:p>
    <w:p w14:paraId="1218B86F" w14:textId="379FB8E9"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Understand the significance of misuse or access to inappropriate materials and are aware of the </w:t>
      </w:r>
      <w:r w:rsidR="002429B8" w:rsidRPr="00E24CA3">
        <w:rPr>
          <w:rFonts w:asciiTheme="minorHAnsi" w:hAnsiTheme="minorHAnsi" w:cstheme="minorHAnsi"/>
          <w:sz w:val="22"/>
          <w:szCs w:val="22"/>
        </w:rPr>
        <w:t>consequences.</w:t>
      </w:r>
      <w:r w:rsidRPr="00E24CA3">
        <w:rPr>
          <w:rFonts w:asciiTheme="minorHAnsi" w:hAnsiTheme="minorHAnsi" w:cstheme="minorHAnsi"/>
          <w:sz w:val="22"/>
          <w:szCs w:val="22"/>
        </w:rPr>
        <w:t xml:space="preserve"> </w:t>
      </w:r>
    </w:p>
    <w:p w14:paraId="596834EB" w14:textId="6F4D2FAF"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Understand it is essential to report abuse, misuse or access to inappropriate materials and know how to do so</w:t>
      </w:r>
      <w:r w:rsidR="002429B8">
        <w:rPr>
          <w:rFonts w:asciiTheme="minorHAnsi" w:hAnsiTheme="minorHAnsi" w:cstheme="minorHAnsi"/>
          <w:sz w:val="22"/>
          <w:szCs w:val="22"/>
        </w:rPr>
        <w:t>.</w:t>
      </w:r>
    </w:p>
    <w:p w14:paraId="0DC2F6DD" w14:textId="0525613A"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Understand the importance of adopting good online safety practice when using digital technologies in and out of the </w:t>
      </w:r>
      <w:r w:rsidR="004F7AC3">
        <w:rPr>
          <w:rFonts w:asciiTheme="minorHAnsi" w:hAnsiTheme="minorHAnsi" w:cstheme="minorHAnsi"/>
          <w:sz w:val="22"/>
          <w:szCs w:val="22"/>
        </w:rPr>
        <w:t>school</w:t>
      </w:r>
      <w:r w:rsidR="002429B8">
        <w:rPr>
          <w:rFonts w:asciiTheme="minorHAnsi" w:hAnsiTheme="minorHAnsi" w:cstheme="minorHAnsi"/>
          <w:sz w:val="22"/>
          <w:szCs w:val="22"/>
        </w:rPr>
        <w:t>.</w:t>
      </w:r>
    </w:p>
    <w:p w14:paraId="0B852773" w14:textId="2B47E891" w:rsidR="00B90BE8" w:rsidRPr="00E24CA3" w:rsidRDefault="00B90BE8" w:rsidP="00E725B6">
      <w:pPr>
        <w:pStyle w:val="ListParagraph"/>
        <w:numPr>
          <w:ilvl w:val="0"/>
          <w:numId w:val="156"/>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lastRenderedPageBreak/>
        <w:t xml:space="preserve">Know and understand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policies on the use of mobile and handheld devices including cameras.</w:t>
      </w:r>
    </w:p>
    <w:p w14:paraId="0E470BDF" w14:textId="77777777" w:rsidR="00904CF5" w:rsidRDefault="00904CF5" w:rsidP="00904CF5">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1B44EE9A" w14:textId="77777777" w:rsidR="00393A3C" w:rsidRPr="00E24CA3" w:rsidRDefault="00393A3C" w:rsidP="00904CF5">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569F1A1D" w14:textId="77777777" w:rsidR="00B90BE8" w:rsidRPr="00E24CA3" w:rsidRDefault="00B90BE8" w:rsidP="00244CCB">
      <w:pPr>
        <w:pStyle w:val="Heading2"/>
        <w:numPr>
          <w:ilvl w:val="1"/>
          <w:numId w:val="216"/>
        </w:numPr>
        <w:ind w:left="426"/>
      </w:pPr>
      <w:r w:rsidRPr="00E24CA3">
        <w:t>Staff, volunteers and contractors</w:t>
      </w:r>
    </w:p>
    <w:p w14:paraId="30B9BBE7" w14:textId="0BF4D5F9" w:rsidR="00B90BE8" w:rsidRPr="00E24CA3" w:rsidRDefault="00B90BE8" w:rsidP="00E725B6">
      <w:pPr>
        <w:pStyle w:val="ListParagraph"/>
        <w:numPr>
          <w:ilvl w:val="0"/>
          <w:numId w:val="157"/>
        </w:num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Know to </w:t>
      </w:r>
      <w:r w:rsidR="002429B8" w:rsidRPr="00E24CA3">
        <w:rPr>
          <w:rFonts w:asciiTheme="minorHAnsi" w:hAnsiTheme="minorHAnsi" w:cstheme="minorHAnsi"/>
          <w:sz w:val="22"/>
          <w:szCs w:val="22"/>
        </w:rPr>
        <w:t>always be vigilant in the supervision of children</w:t>
      </w:r>
      <w:r w:rsidRPr="00E24CA3">
        <w:rPr>
          <w:rFonts w:asciiTheme="minorHAnsi" w:hAnsiTheme="minorHAnsi" w:cstheme="minorHAnsi"/>
          <w:sz w:val="22"/>
          <w:szCs w:val="22"/>
        </w:rPr>
        <w:t xml:space="preserve">, as far as is reasonable, and uses common-sense strategies in learning resource areas where older students have more flexible </w:t>
      </w:r>
      <w:r w:rsidR="002429B8" w:rsidRPr="00E24CA3">
        <w:rPr>
          <w:rFonts w:asciiTheme="minorHAnsi" w:hAnsiTheme="minorHAnsi" w:cstheme="minorHAnsi"/>
          <w:sz w:val="22"/>
          <w:szCs w:val="22"/>
        </w:rPr>
        <w:t>access.</w:t>
      </w:r>
    </w:p>
    <w:p w14:paraId="606A5FF0" w14:textId="4857D10F" w:rsidR="00CF77B5" w:rsidRPr="00E24CA3" w:rsidRDefault="00B90BE8" w:rsidP="00E725B6">
      <w:pPr>
        <w:pStyle w:val="ListParagraph"/>
        <w:numPr>
          <w:ilvl w:val="0"/>
          <w:numId w:val="157"/>
        </w:num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Know to take professional, reasonable precautions when working with </w:t>
      </w:r>
      <w:r w:rsidR="00A631D0" w:rsidRPr="00E24CA3">
        <w:rPr>
          <w:rFonts w:asciiTheme="minorHAnsi" w:hAnsiTheme="minorHAnsi" w:cstheme="minorHAnsi"/>
          <w:sz w:val="22"/>
          <w:szCs w:val="22"/>
        </w:rPr>
        <w:t>pupils</w:t>
      </w:r>
      <w:r w:rsidRPr="00E24CA3">
        <w:rPr>
          <w:rFonts w:asciiTheme="minorHAnsi" w:hAnsiTheme="minorHAnsi" w:cstheme="minorHAnsi"/>
          <w:sz w:val="22"/>
          <w:szCs w:val="22"/>
        </w:rPr>
        <w:t xml:space="preserve">, previewing websites before use; using age-appropriate (student friendly) search engines where more open Internet searching is required with younger </w:t>
      </w:r>
      <w:r w:rsidR="00106A02" w:rsidRPr="00E24CA3">
        <w:rPr>
          <w:rFonts w:asciiTheme="minorHAnsi" w:hAnsiTheme="minorHAnsi" w:cstheme="minorHAnsi"/>
          <w:sz w:val="22"/>
          <w:szCs w:val="22"/>
        </w:rPr>
        <w:t>pupil</w:t>
      </w:r>
      <w:r w:rsidRPr="00E24CA3">
        <w:rPr>
          <w:rFonts w:asciiTheme="minorHAnsi" w:hAnsiTheme="minorHAnsi" w:cstheme="minorHAnsi"/>
          <w:sz w:val="22"/>
          <w:szCs w:val="22"/>
        </w:rPr>
        <w:t>s</w:t>
      </w:r>
      <w:r w:rsidR="00A631D0" w:rsidRPr="00E24CA3">
        <w:rPr>
          <w:rFonts w:asciiTheme="minorHAnsi" w:hAnsiTheme="minorHAnsi" w:cstheme="minorHAnsi"/>
          <w:sz w:val="22"/>
          <w:szCs w:val="22"/>
        </w:rPr>
        <w:t>.</w:t>
      </w:r>
    </w:p>
    <w:p w14:paraId="6BEF5DEA" w14:textId="77777777"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58F2D125" w14:textId="77777777" w:rsidR="00B90BE8" w:rsidRPr="00E24CA3" w:rsidRDefault="00B90BE8" w:rsidP="00244CCB">
      <w:pPr>
        <w:pStyle w:val="Heading2"/>
        <w:numPr>
          <w:ilvl w:val="1"/>
          <w:numId w:val="216"/>
        </w:numPr>
        <w:ind w:left="426"/>
      </w:pPr>
      <w:r w:rsidRPr="00E24CA3">
        <w:t>Parents/Carers</w:t>
      </w:r>
    </w:p>
    <w:p w14:paraId="764E4B16" w14:textId="7AD39944" w:rsidR="00B90BE8" w:rsidRPr="00E24CA3" w:rsidRDefault="00B90BE8" w:rsidP="00E725B6">
      <w:pPr>
        <w:pStyle w:val="ListParagraph"/>
        <w:keepNext/>
        <w:keepLines/>
        <w:numPr>
          <w:ilvl w:val="0"/>
          <w:numId w:val="158"/>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 xml:space="preserve">Should provide consent for </w:t>
      </w:r>
      <w:r w:rsidR="00A631D0" w:rsidRPr="00E24CA3">
        <w:rPr>
          <w:rFonts w:asciiTheme="minorHAnsi" w:hAnsiTheme="minorHAnsi" w:cstheme="minorHAnsi"/>
          <w:sz w:val="22"/>
          <w:szCs w:val="22"/>
        </w:rPr>
        <w:t xml:space="preserve">pupils </w:t>
      </w:r>
      <w:r w:rsidRPr="00E24CA3">
        <w:rPr>
          <w:rFonts w:asciiTheme="minorHAnsi" w:hAnsiTheme="minorHAnsi" w:cstheme="minorHAnsi"/>
          <w:sz w:val="22"/>
          <w:szCs w:val="22"/>
        </w:rPr>
        <w:t xml:space="preserve">to use the Internet, as well as other technologies, as part of the online safety acceptable use agreement </w:t>
      </w:r>
      <w:r w:rsidR="002429B8" w:rsidRPr="00E24CA3">
        <w:rPr>
          <w:rFonts w:asciiTheme="minorHAnsi" w:hAnsiTheme="minorHAnsi" w:cstheme="minorHAnsi"/>
          <w:sz w:val="22"/>
          <w:szCs w:val="22"/>
        </w:rPr>
        <w:t>form.</w:t>
      </w:r>
    </w:p>
    <w:p w14:paraId="34A3723F" w14:textId="5F5B606F" w:rsidR="00086230" w:rsidRPr="00E24CA3" w:rsidRDefault="00B90BE8" w:rsidP="00E725B6">
      <w:pPr>
        <w:pStyle w:val="ListParagraph"/>
        <w:keepNext/>
        <w:keepLines/>
        <w:numPr>
          <w:ilvl w:val="0"/>
          <w:numId w:val="158"/>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b/>
          <w:bCs/>
          <w:sz w:val="22"/>
          <w:szCs w:val="22"/>
        </w:rPr>
      </w:pPr>
      <w:r w:rsidRPr="00E24CA3">
        <w:rPr>
          <w:rFonts w:asciiTheme="minorHAnsi" w:hAnsiTheme="minorHAnsi" w:cstheme="minorHAnsi"/>
          <w:sz w:val="22"/>
          <w:szCs w:val="22"/>
        </w:rPr>
        <w:t xml:space="preserve">Should know and understand what the </w:t>
      </w:r>
      <w:r w:rsidR="004F7AC3">
        <w:rPr>
          <w:rFonts w:asciiTheme="minorHAnsi" w:hAnsiTheme="minorHAnsi" w:cstheme="minorHAnsi"/>
          <w:sz w:val="22"/>
          <w:szCs w:val="22"/>
        </w:rPr>
        <w:t>school’s</w:t>
      </w:r>
      <w:r w:rsidRPr="00E24CA3">
        <w:rPr>
          <w:rFonts w:asciiTheme="minorHAnsi" w:hAnsiTheme="minorHAnsi" w:cstheme="minorHAnsi"/>
          <w:sz w:val="22"/>
          <w:szCs w:val="22"/>
        </w:rPr>
        <w:t xml:space="preserve"> rules of appropriate use for the whole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community are and what sanctions result from misuse.</w:t>
      </w:r>
    </w:p>
    <w:p w14:paraId="7D629A0C" w14:textId="77777777" w:rsidR="0072033B" w:rsidRPr="00E24CA3" w:rsidRDefault="0072033B" w:rsidP="0072033B">
      <w:pPr>
        <w:pStyle w:val="ListParagraph"/>
        <w:keepNext/>
        <w:keepLines/>
        <w:pBdr>
          <w:top w:val="nil"/>
          <w:left w:val="nil"/>
          <w:bottom w:val="nil"/>
          <w:right w:val="nil"/>
          <w:between w:val="nil"/>
          <w:bar w:val="nil"/>
        </w:pBdr>
        <w:tabs>
          <w:tab w:val="left" w:pos="690"/>
          <w:tab w:val="left" w:pos="720"/>
        </w:tabs>
        <w:spacing w:after="120"/>
        <w:ind w:left="610"/>
        <w:contextualSpacing w:val="0"/>
        <w:rPr>
          <w:rFonts w:asciiTheme="minorHAnsi" w:eastAsia="Tw Cen MT" w:hAnsiTheme="minorHAnsi" w:cstheme="minorHAnsi"/>
          <w:b/>
          <w:bCs/>
          <w:sz w:val="22"/>
          <w:szCs w:val="22"/>
        </w:rPr>
      </w:pPr>
    </w:p>
    <w:p w14:paraId="4ABCC348" w14:textId="77777777" w:rsidR="00B90BE8" w:rsidRPr="00E24CA3" w:rsidRDefault="00B90BE8" w:rsidP="00244CCB">
      <w:pPr>
        <w:pStyle w:val="Heading2"/>
        <w:numPr>
          <w:ilvl w:val="1"/>
          <w:numId w:val="216"/>
        </w:numPr>
        <w:ind w:left="426"/>
      </w:pPr>
      <w:r w:rsidRPr="00E24CA3">
        <w:t>Incident Management</w:t>
      </w:r>
    </w:p>
    <w:p w14:paraId="469C83FD" w14:textId="020F5EB8" w:rsidR="00B90BE8" w:rsidRPr="00E24CA3" w:rsidRDefault="00B90BE8" w:rsidP="00427930">
      <w:pPr>
        <w:pStyle w:val="BodyA"/>
        <w:rPr>
          <w:rFonts w:eastAsia="Tw Cen MT"/>
        </w:rPr>
      </w:pPr>
      <w:r w:rsidRPr="00E24CA3">
        <w:t xml:space="preserve">In this </w:t>
      </w:r>
      <w:r w:rsidR="004F7AC3">
        <w:t>school</w:t>
      </w:r>
      <w:r w:rsidRPr="00E24CA3">
        <w:t>:</w:t>
      </w:r>
    </w:p>
    <w:p w14:paraId="7D804AC9" w14:textId="312ABA2B" w:rsidR="00B90BE8" w:rsidRPr="00E24CA3" w:rsidRDefault="00B90BE8" w:rsidP="00E725B6">
      <w:pPr>
        <w:pStyle w:val="BodyA"/>
        <w:numPr>
          <w:ilvl w:val="0"/>
          <w:numId w:val="159"/>
        </w:numPr>
      </w:pPr>
      <w:r w:rsidRPr="00E24CA3">
        <w:t xml:space="preserve">There is strict monitoring and application of the online safety policy and a differentiated and appropriate range of </w:t>
      </w:r>
      <w:r w:rsidR="002429B8" w:rsidRPr="00E24CA3">
        <w:t>sanctions.</w:t>
      </w:r>
    </w:p>
    <w:p w14:paraId="3DC204F8" w14:textId="3A856503" w:rsidR="00B90BE8" w:rsidRPr="00E24CA3" w:rsidRDefault="00B90BE8" w:rsidP="00E725B6">
      <w:pPr>
        <w:pStyle w:val="BodyA"/>
        <w:numPr>
          <w:ilvl w:val="0"/>
          <w:numId w:val="159"/>
        </w:numPr>
      </w:pPr>
      <w:r w:rsidRPr="00E24CA3">
        <w:t xml:space="preserve">All members of the </w:t>
      </w:r>
      <w:r w:rsidR="004F7AC3">
        <w:t>school</w:t>
      </w:r>
      <w:r w:rsidRPr="00E24CA3">
        <w:t xml:space="preserve"> are encouraged to be vigilant in reporting issues, in the confidence that issues will be dealt with quickly and sensitively, through the </w:t>
      </w:r>
      <w:r w:rsidR="004F7AC3">
        <w:t>school’s</w:t>
      </w:r>
      <w:r w:rsidRPr="00E24CA3">
        <w:t xml:space="preserve"> escalation </w:t>
      </w:r>
      <w:r w:rsidR="002429B8" w:rsidRPr="00E24CA3">
        <w:t>processes.</w:t>
      </w:r>
    </w:p>
    <w:p w14:paraId="574572FD" w14:textId="32EAB601" w:rsidR="00B90BE8" w:rsidRPr="00E24CA3" w:rsidRDefault="00B90BE8" w:rsidP="00E725B6">
      <w:pPr>
        <w:pStyle w:val="BodyA"/>
        <w:numPr>
          <w:ilvl w:val="0"/>
          <w:numId w:val="159"/>
        </w:numPr>
      </w:pPr>
      <w:r w:rsidRPr="00E24CA3">
        <w:t xml:space="preserve">Support is actively sought from other agencies as needed (e.g. UK Safer Internet Centre helpline, CEOP, Prevent Officer, Police, </w:t>
      </w:r>
      <w:r w:rsidR="00A631D0" w:rsidRPr="00E24CA3">
        <w:t>Internet Watch Foundation</w:t>
      </w:r>
      <w:r w:rsidRPr="00E24CA3">
        <w:t xml:space="preserve">) in dealing with online safety </w:t>
      </w:r>
      <w:r w:rsidR="002429B8" w:rsidRPr="00E24CA3">
        <w:t>issues.</w:t>
      </w:r>
    </w:p>
    <w:p w14:paraId="1E592609" w14:textId="4610CE40" w:rsidR="00B90BE8" w:rsidRPr="00E24CA3" w:rsidRDefault="00B90BE8" w:rsidP="00E725B6">
      <w:pPr>
        <w:pStyle w:val="BodyA"/>
        <w:numPr>
          <w:ilvl w:val="0"/>
          <w:numId w:val="159"/>
        </w:numPr>
      </w:pPr>
      <w:r w:rsidRPr="00E24CA3">
        <w:t>Monitoring and reporting of online safety incidents takes place and contribute</w:t>
      </w:r>
      <w:r w:rsidR="00A631D0" w:rsidRPr="00E24CA3">
        <w:t>s</w:t>
      </w:r>
      <w:r w:rsidRPr="00E24CA3">
        <w:t xml:space="preserve"> to developments in policy and practice in online safety within the </w:t>
      </w:r>
      <w:r w:rsidR="002429B8">
        <w:t>school</w:t>
      </w:r>
      <w:r w:rsidR="002429B8" w:rsidRPr="00E24CA3">
        <w:t>.</w:t>
      </w:r>
    </w:p>
    <w:p w14:paraId="5D14DDBE" w14:textId="64257073" w:rsidR="00B90BE8" w:rsidRPr="00E24CA3" w:rsidRDefault="00B90BE8" w:rsidP="00E725B6">
      <w:pPr>
        <w:pStyle w:val="BodyA"/>
        <w:numPr>
          <w:ilvl w:val="0"/>
          <w:numId w:val="159"/>
        </w:numPr>
      </w:pPr>
      <w:r w:rsidRPr="00E24CA3">
        <w:t xml:space="preserve">Parents/carers are specifically informed of online safety incidents involving young people for whom they are </w:t>
      </w:r>
      <w:r w:rsidR="002429B8" w:rsidRPr="00E24CA3">
        <w:t>responsible.</w:t>
      </w:r>
      <w:r w:rsidRPr="00E24CA3">
        <w:t xml:space="preserve"> </w:t>
      </w:r>
    </w:p>
    <w:p w14:paraId="7FEED239" w14:textId="423F24D2" w:rsidR="00C042D3" w:rsidRPr="00E24CA3" w:rsidRDefault="00B90BE8" w:rsidP="00E725B6">
      <w:pPr>
        <w:pStyle w:val="BodyA"/>
        <w:numPr>
          <w:ilvl w:val="0"/>
          <w:numId w:val="159"/>
        </w:numPr>
      </w:pPr>
      <w:r w:rsidRPr="00E24CA3">
        <w:t xml:space="preserve">The Police will be contacted if one of our staff or </w:t>
      </w:r>
      <w:r w:rsidR="00A631D0" w:rsidRPr="00E24CA3">
        <w:t xml:space="preserve">pupils </w:t>
      </w:r>
      <w:r w:rsidRPr="00E24CA3">
        <w:t>receives online communication that we consider is particularly disturbing or breaks the law</w:t>
      </w:r>
      <w:r w:rsidR="002429B8">
        <w:t>.</w:t>
      </w:r>
    </w:p>
    <w:p w14:paraId="7B34DB76" w14:textId="742D10EA" w:rsidR="00B90BE8" w:rsidRPr="00E24CA3" w:rsidRDefault="00B90BE8" w:rsidP="00E725B6">
      <w:pPr>
        <w:pStyle w:val="BodyA"/>
        <w:numPr>
          <w:ilvl w:val="0"/>
          <w:numId w:val="159"/>
        </w:numPr>
        <w:rPr>
          <w:color w:val="auto"/>
        </w:rPr>
      </w:pPr>
      <w:r w:rsidRPr="00E24CA3">
        <w:t>We will immediately refer any suspected illegal material to the appropriate authorities – Police, Internet Watch Foundation etc.</w:t>
      </w:r>
    </w:p>
    <w:p w14:paraId="35D44171" w14:textId="77777777" w:rsidR="00B90BE8" w:rsidRPr="00E24CA3" w:rsidRDefault="00B90BE8" w:rsidP="00427930">
      <w:pPr>
        <w:pStyle w:val="BodyA"/>
      </w:pPr>
      <w:r w:rsidRPr="00E24CA3">
        <w:t>(See</w:t>
      </w:r>
      <w:r w:rsidR="00FF1355" w:rsidRPr="00E24CA3">
        <w:t xml:space="preserve"> Section 9 &amp;</w:t>
      </w:r>
      <w:r w:rsidRPr="00E24CA3">
        <w:t xml:space="preserve"> Appendix 3 - Online Safety Infringements and Sanctions)</w:t>
      </w:r>
    </w:p>
    <w:p w14:paraId="2ADF6465" w14:textId="77777777" w:rsidR="00B90BE8" w:rsidRPr="00E24CA3" w:rsidRDefault="00B90BE8" w:rsidP="00B90BE8">
      <w:pPr>
        <w:rPr>
          <w:rFonts w:asciiTheme="minorHAnsi" w:hAnsiTheme="minorHAnsi" w:cstheme="minorHAnsi"/>
          <w:color w:val="003EA4"/>
          <w:sz w:val="22"/>
          <w:szCs w:val="22"/>
        </w:rPr>
      </w:pPr>
    </w:p>
    <w:p w14:paraId="571B3016" w14:textId="2AF3338B" w:rsidR="00EE63DE" w:rsidRPr="00E24CA3" w:rsidRDefault="00CF77B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12" w:name="_Toc499032059"/>
      <w:bookmarkStart w:id="13" w:name="_Toc187315283"/>
      <w:r w:rsidRPr="00E24CA3">
        <w:rPr>
          <w:rFonts w:asciiTheme="minorHAnsi" w:eastAsia="Arial Unicode MS" w:hAnsiTheme="minorHAnsi" w:cstheme="minorHAnsi"/>
          <w:b/>
          <w:color w:val="auto"/>
          <w:spacing w:val="0"/>
          <w:sz w:val="24"/>
          <w:szCs w:val="24"/>
          <w:u w:color="003366"/>
          <w:bdr w:val="nil"/>
          <w:lang w:val="en-US"/>
        </w:rPr>
        <w:t>Managing IT and Communication Systems</w:t>
      </w:r>
      <w:bookmarkEnd w:id="12"/>
      <w:bookmarkEnd w:id="13"/>
      <w:r w:rsidR="00815038">
        <w:rPr>
          <w:rFonts w:asciiTheme="minorHAnsi" w:eastAsia="Arial Unicode MS" w:hAnsiTheme="minorHAnsi" w:cstheme="minorHAnsi"/>
          <w:b/>
          <w:color w:val="auto"/>
          <w:spacing w:val="0"/>
          <w:sz w:val="24"/>
          <w:szCs w:val="24"/>
          <w:u w:color="003366"/>
          <w:bdr w:val="nil"/>
          <w:lang w:val="en-US"/>
        </w:rPr>
        <w:t xml:space="preserve"> </w:t>
      </w:r>
    </w:p>
    <w:p w14:paraId="49109B13" w14:textId="77777777" w:rsidR="00A16CC5" w:rsidRPr="00E24CA3" w:rsidRDefault="00A16CC5" w:rsidP="00A16CC5">
      <w:pPr>
        <w:rPr>
          <w:rFonts w:asciiTheme="minorHAnsi" w:hAnsiTheme="minorHAnsi" w:cstheme="minorHAnsi"/>
          <w:lang w:val="en-US"/>
        </w:rPr>
      </w:pPr>
    </w:p>
    <w:p w14:paraId="1D1A1500" w14:textId="77777777" w:rsidR="00CF77B5" w:rsidRPr="00E24CA3" w:rsidRDefault="00CF77B5" w:rsidP="00244CCB">
      <w:pPr>
        <w:pStyle w:val="Heading2"/>
        <w:numPr>
          <w:ilvl w:val="1"/>
          <w:numId w:val="221"/>
        </w:numPr>
        <w:ind w:left="426"/>
      </w:pPr>
      <w:r w:rsidRPr="00E24CA3">
        <w:t>Internet access, security (</w:t>
      </w:r>
      <w:r w:rsidR="0064554A" w:rsidRPr="00E24CA3">
        <w:t xml:space="preserve">including </w:t>
      </w:r>
      <w:r w:rsidRPr="00E24CA3">
        <w:t>virus protection) and filtering</w:t>
      </w:r>
    </w:p>
    <w:p w14:paraId="0CA46676" w14:textId="2B13CF38" w:rsidR="00CF77B5" w:rsidRPr="00E24CA3" w:rsidRDefault="00CF77B5" w:rsidP="00427930">
      <w:pPr>
        <w:pStyle w:val="BodyA"/>
      </w:pPr>
      <w:r w:rsidRPr="00E24CA3">
        <w:t xml:space="preserve">This </w:t>
      </w:r>
      <w:r w:rsidR="004F7AC3">
        <w:t>school</w:t>
      </w:r>
      <w:r w:rsidRPr="00E24CA3">
        <w:t>:</w:t>
      </w:r>
    </w:p>
    <w:p w14:paraId="19FB7EF5" w14:textId="0970C955" w:rsidR="00CF77B5" w:rsidRPr="00381131" w:rsidRDefault="00A631D0" w:rsidP="00E725B6">
      <w:pPr>
        <w:pStyle w:val="BodyA"/>
        <w:numPr>
          <w:ilvl w:val="0"/>
          <w:numId w:val="160"/>
        </w:numPr>
      </w:pPr>
      <w:proofErr w:type="gramStart"/>
      <w:r w:rsidRPr="00381131">
        <w:t>I</w:t>
      </w:r>
      <w:r w:rsidR="00CF77B5" w:rsidRPr="00381131">
        <w:t>nforms</w:t>
      </w:r>
      <w:proofErr w:type="gramEnd"/>
      <w:r w:rsidR="00CF77B5" w:rsidRPr="00381131">
        <w:t xml:space="preserve"> all users that Internet/email use is </w:t>
      </w:r>
      <w:r w:rsidR="002429B8" w:rsidRPr="00381131">
        <w:t>monitored.</w:t>
      </w:r>
      <w:r w:rsidR="00CF77B5" w:rsidRPr="00381131">
        <w:t xml:space="preserve"> </w:t>
      </w:r>
    </w:p>
    <w:p w14:paraId="6042386C" w14:textId="5CE2AD23" w:rsidR="00CF77B5" w:rsidRPr="00381131" w:rsidRDefault="00A631D0" w:rsidP="00E725B6">
      <w:pPr>
        <w:pStyle w:val="BodyA"/>
        <w:numPr>
          <w:ilvl w:val="0"/>
          <w:numId w:val="160"/>
        </w:numPr>
      </w:pPr>
      <w:r w:rsidRPr="00381131">
        <w:lastRenderedPageBreak/>
        <w:t>H</w:t>
      </w:r>
      <w:r w:rsidR="00CF77B5" w:rsidRPr="00381131">
        <w:t>as filtered secure broadband connectivity</w:t>
      </w:r>
      <w:r w:rsidR="00FF075D">
        <w:t xml:space="preserve"> through connectivity providers and </w:t>
      </w:r>
      <w:r w:rsidR="007B1591">
        <w:t xml:space="preserve">effective web/content filtering </w:t>
      </w:r>
      <w:r w:rsidR="002429B8">
        <w:t>solutions.</w:t>
      </w:r>
    </w:p>
    <w:p w14:paraId="677B62A5" w14:textId="7D72E9AC" w:rsidR="00CF77B5" w:rsidRPr="00381131" w:rsidRDefault="00652F67" w:rsidP="00E725B6">
      <w:pPr>
        <w:pStyle w:val="BodyA"/>
        <w:numPr>
          <w:ilvl w:val="0"/>
          <w:numId w:val="160"/>
        </w:numPr>
      </w:pPr>
      <w:r w:rsidRPr="00381131">
        <w:t>Ensures t</w:t>
      </w:r>
      <w:r w:rsidR="00CF77B5" w:rsidRPr="00381131">
        <w:t xml:space="preserve">he </w:t>
      </w:r>
      <w:r w:rsidR="004F7AC3" w:rsidRPr="00381131">
        <w:t>school</w:t>
      </w:r>
      <w:r w:rsidR="00CF77B5" w:rsidRPr="00381131">
        <w:t xml:space="preserve"> </w:t>
      </w:r>
      <w:r w:rsidR="007B1591">
        <w:t>internet</w:t>
      </w:r>
      <w:r w:rsidR="007B1591" w:rsidRPr="00381131">
        <w:t xml:space="preserve"> </w:t>
      </w:r>
      <w:r w:rsidR="00CF77B5" w:rsidRPr="00381131">
        <w:t>access include</w:t>
      </w:r>
      <w:r w:rsidRPr="00381131">
        <w:t>s</w:t>
      </w:r>
      <w:r w:rsidR="00CF77B5" w:rsidRPr="00381131">
        <w:t xml:space="preserve"> filtering appropriate to the age and maturity of pupils either directly through </w:t>
      </w:r>
      <w:r w:rsidR="007B1591">
        <w:t>internet</w:t>
      </w:r>
      <w:r w:rsidR="007B1591" w:rsidRPr="00381131">
        <w:t xml:space="preserve"> </w:t>
      </w:r>
      <w:r w:rsidR="00CF77B5" w:rsidRPr="00381131">
        <w:t xml:space="preserve">provider or 3rd party </w:t>
      </w:r>
      <w:r w:rsidR="002429B8" w:rsidRPr="00381131">
        <w:t>solutions.</w:t>
      </w:r>
    </w:p>
    <w:p w14:paraId="038444DD" w14:textId="073659E3" w:rsidR="002C413E" w:rsidRPr="00381131" w:rsidRDefault="00652F67" w:rsidP="00E725B6">
      <w:pPr>
        <w:pStyle w:val="BodyA"/>
        <w:numPr>
          <w:ilvl w:val="0"/>
          <w:numId w:val="160"/>
        </w:numPr>
      </w:pPr>
      <w:r w:rsidRPr="00381131">
        <w:t>P</w:t>
      </w:r>
      <w:r w:rsidR="002C413E" w:rsidRPr="00381131">
        <w:t>rovide</w:t>
      </w:r>
      <w:r w:rsidRPr="00381131">
        <w:t>s</w:t>
      </w:r>
      <w:r w:rsidR="002C413E" w:rsidRPr="00381131">
        <w:t xml:space="preserve"> enhanced / differentiated user-level filtering through on-site and </w:t>
      </w:r>
      <w:r w:rsidR="002429B8" w:rsidRPr="00381131">
        <w:t>cloud-based</w:t>
      </w:r>
      <w:r w:rsidR="002C413E" w:rsidRPr="00381131">
        <w:t xml:space="preserve"> filtering </w:t>
      </w:r>
      <w:r w:rsidR="002429B8" w:rsidRPr="00381131">
        <w:t>systems.</w:t>
      </w:r>
    </w:p>
    <w:p w14:paraId="04527B80" w14:textId="54389128" w:rsidR="00CF77B5" w:rsidRPr="00381131" w:rsidRDefault="00652F67" w:rsidP="00E725B6">
      <w:pPr>
        <w:pStyle w:val="BodyA"/>
        <w:numPr>
          <w:ilvl w:val="0"/>
          <w:numId w:val="160"/>
        </w:numPr>
      </w:pPr>
      <w:r w:rsidRPr="00381131">
        <w:t>W</w:t>
      </w:r>
      <w:r w:rsidR="00CF77B5" w:rsidRPr="00381131">
        <w:t>ork</w:t>
      </w:r>
      <w:r w:rsidRPr="00381131">
        <w:t>s</w:t>
      </w:r>
      <w:r w:rsidR="00CF77B5" w:rsidRPr="00381131">
        <w:t xml:space="preserve"> with </w:t>
      </w:r>
      <w:r w:rsidR="002429B8" w:rsidRPr="00381131">
        <w:t>internet</w:t>
      </w:r>
      <w:r w:rsidR="007B1591" w:rsidRPr="00381131">
        <w:t xml:space="preserve"> </w:t>
      </w:r>
      <w:r w:rsidR="00D04634" w:rsidRPr="00381131">
        <w:t xml:space="preserve">connectivity and 3rd party filtering solution providers </w:t>
      </w:r>
      <w:r w:rsidR="00CF77B5" w:rsidRPr="00381131">
        <w:t>to ensure that filtering procedures are continually reviewed</w:t>
      </w:r>
      <w:r w:rsidR="002429B8">
        <w:t>.</w:t>
      </w:r>
    </w:p>
    <w:p w14:paraId="6B588D3A" w14:textId="5082D349" w:rsidR="00CF77B5" w:rsidRPr="00381131" w:rsidRDefault="00652F67" w:rsidP="00E725B6">
      <w:pPr>
        <w:pStyle w:val="BodyA"/>
        <w:numPr>
          <w:ilvl w:val="0"/>
          <w:numId w:val="160"/>
        </w:numPr>
      </w:pPr>
      <w:r w:rsidRPr="00381131">
        <w:t>Has</w:t>
      </w:r>
      <w:r w:rsidR="00CF77B5" w:rsidRPr="00381131">
        <w:t xml:space="preserve"> a clear procedure for reporting breaches of filtering.  All members of the </w:t>
      </w:r>
      <w:r w:rsidR="004F7AC3" w:rsidRPr="00381131">
        <w:t>school</w:t>
      </w:r>
      <w:r w:rsidR="00CF77B5" w:rsidRPr="00381131">
        <w:t xml:space="preserve"> community (all staff and all pupils) will be aware of this procedure through acceptable use policies and training</w:t>
      </w:r>
      <w:r w:rsidR="002429B8">
        <w:t>.</w:t>
      </w:r>
    </w:p>
    <w:p w14:paraId="3F2EDEF5" w14:textId="34D4E11C" w:rsidR="00CF77B5" w:rsidRPr="00381131" w:rsidRDefault="00652F67" w:rsidP="00E725B6">
      <w:pPr>
        <w:pStyle w:val="BodyA"/>
        <w:numPr>
          <w:ilvl w:val="0"/>
          <w:numId w:val="160"/>
        </w:numPr>
      </w:pPr>
      <w:r w:rsidRPr="00381131">
        <w:t>Ensure that, i</w:t>
      </w:r>
      <w:r w:rsidR="00CF77B5" w:rsidRPr="00381131">
        <w:t xml:space="preserve">f staff or pupils discover unsuitable sites, the URL will be reported to the </w:t>
      </w:r>
      <w:proofErr w:type="gramStart"/>
      <w:r w:rsidR="00742C50" w:rsidRPr="00381131">
        <w:t>Principal</w:t>
      </w:r>
      <w:proofErr w:type="gramEnd"/>
      <w:r w:rsidR="00CF77B5" w:rsidRPr="00381131">
        <w:t xml:space="preserve"> who will then record the incident and escalate the concern as appropriate</w:t>
      </w:r>
      <w:r w:rsidR="002429B8">
        <w:t>.</w:t>
      </w:r>
    </w:p>
    <w:p w14:paraId="042C44A2" w14:textId="7D5C3D58" w:rsidR="00CF77B5" w:rsidRPr="00381131" w:rsidRDefault="00652F67" w:rsidP="00E725B6">
      <w:pPr>
        <w:pStyle w:val="BodyA"/>
        <w:numPr>
          <w:ilvl w:val="0"/>
          <w:numId w:val="160"/>
        </w:numPr>
      </w:pPr>
      <w:proofErr w:type="gramStart"/>
      <w:r w:rsidRPr="00381131">
        <w:t>Has</w:t>
      </w:r>
      <w:proofErr w:type="gramEnd"/>
      <w:r w:rsidRPr="00381131">
        <w:t xml:space="preserve"> a</w:t>
      </w:r>
      <w:r w:rsidR="00CF77B5" w:rsidRPr="00381131">
        <w:t xml:space="preserve"> filtering system </w:t>
      </w:r>
      <w:r w:rsidRPr="00381131">
        <w:t xml:space="preserve">which </w:t>
      </w:r>
      <w:r w:rsidR="00CF77B5" w:rsidRPr="00381131">
        <w:t>will block all sites on the Internet Watch Foundation (IWF) list</w:t>
      </w:r>
      <w:r w:rsidR="002429B8">
        <w:t>.</w:t>
      </w:r>
    </w:p>
    <w:p w14:paraId="3151B659" w14:textId="5E4E9433" w:rsidR="00CF77B5" w:rsidRDefault="00652F67" w:rsidP="00E725B6">
      <w:pPr>
        <w:pStyle w:val="BodyA"/>
        <w:numPr>
          <w:ilvl w:val="0"/>
          <w:numId w:val="160"/>
        </w:numPr>
      </w:pPr>
      <w:r w:rsidRPr="00E24CA3">
        <w:t>Ensures that c</w:t>
      </w:r>
      <w:r w:rsidR="00CF77B5" w:rsidRPr="00E24CA3">
        <w:t xml:space="preserve">hanges to the </w:t>
      </w:r>
      <w:r w:rsidR="004F7AC3">
        <w:t>school</w:t>
      </w:r>
      <w:r w:rsidR="00CF77B5" w:rsidRPr="00E24CA3">
        <w:t xml:space="preserve"> filtering procedures will be risk assessed by staff with educational and technical experience prior to any changes and where appropriate with consent from the Senior Leadership Team</w:t>
      </w:r>
      <w:r w:rsidR="002429B8">
        <w:t>.</w:t>
      </w:r>
    </w:p>
    <w:p w14:paraId="145044D8" w14:textId="0EC647CB" w:rsidR="007B1591" w:rsidRPr="00E24CA3" w:rsidRDefault="007B1591" w:rsidP="007B1591">
      <w:pPr>
        <w:pStyle w:val="BodyA"/>
        <w:numPr>
          <w:ilvl w:val="0"/>
          <w:numId w:val="160"/>
        </w:numPr>
      </w:pPr>
      <w:proofErr w:type="gramStart"/>
      <w:r>
        <w:t>Has</w:t>
      </w:r>
      <w:proofErr w:type="gramEnd"/>
      <w:r>
        <w:t xml:space="preserve"> effective filtering and moderation of Generative AI products, platforms and features, to reliably prevent access to harmful and inappropriate content by users</w:t>
      </w:r>
      <w:r w:rsidR="002429B8">
        <w:t>.</w:t>
      </w:r>
    </w:p>
    <w:p w14:paraId="26CD305A" w14:textId="7739C1B0" w:rsidR="00CF77B5" w:rsidRPr="00E24CA3" w:rsidRDefault="00CF77B5" w:rsidP="00E725B6">
      <w:pPr>
        <w:pStyle w:val="BodyA"/>
        <w:numPr>
          <w:ilvl w:val="0"/>
          <w:numId w:val="160"/>
        </w:numPr>
      </w:pPr>
      <w:r w:rsidRPr="00E24CA3">
        <w:t xml:space="preserve">The </w:t>
      </w:r>
      <w:r w:rsidR="004F7AC3">
        <w:t>school</w:t>
      </w:r>
      <w:r w:rsidRPr="00E24CA3">
        <w:t xml:space="preserve"> Senior Leadership Team will ensure that regular checks are made to ensure that the filtering methods selected are effective</w:t>
      </w:r>
      <w:r w:rsidR="002429B8">
        <w:t>.</w:t>
      </w:r>
    </w:p>
    <w:p w14:paraId="28C4B321" w14:textId="54E86496" w:rsidR="00CF77B5" w:rsidRPr="00E24CA3" w:rsidRDefault="00652F67" w:rsidP="00E725B6">
      <w:pPr>
        <w:pStyle w:val="BodyA"/>
        <w:numPr>
          <w:ilvl w:val="0"/>
          <w:numId w:val="160"/>
        </w:numPr>
      </w:pPr>
      <w:proofErr w:type="gramStart"/>
      <w:r w:rsidRPr="00E24CA3">
        <w:t>Ensures</w:t>
      </w:r>
      <w:proofErr w:type="gramEnd"/>
      <w:r w:rsidRPr="00E24CA3">
        <w:t xml:space="preserve"> that a</w:t>
      </w:r>
      <w:r w:rsidR="00CF77B5" w:rsidRPr="00E24CA3">
        <w:t xml:space="preserve">ny material that the </w:t>
      </w:r>
      <w:r w:rsidR="004F7AC3">
        <w:t>school</w:t>
      </w:r>
      <w:r w:rsidR="00CF77B5" w:rsidRPr="00E24CA3">
        <w:t xml:space="preserve"> believes is illegal will be reported to appropriate agencies such as IWF, the Police or CEOP</w:t>
      </w:r>
      <w:r w:rsidR="002429B8">
        <w:t>.</w:t>
      </w:r>
    </w:p>
    <w:p w14:paraId="1D18C8F0" w14:textId="0E864CFC" w:rsidR="00CF77B5" w:rsidRPr="00E24CA3" w:rsidRDefault="00652F67" w:rsidP="00E725B6">
      <w:pPr>
        <w:pStyle w:val="BodyA"/>
        <w:numPr>
          <w:ilvl w:val="0"/>
          <w:numId w:val="160"/>
        </w:numPr>
      </w:pPr>
      <w:proofErr w:type="gramStart"/>
      <w:r w:rsidRPr="00E24CA3">
        <w:t>Has</w:t>
      </w:r>
      <w:proofErr w:type="gramEnd"/>
      <w:r w:rsidRPr="00E24CA3">
        <w:t xml:space="preserve"> an</w:t>
      </w:r>
      <w:r w:rsidR="00CF77B5" w:rsidRPr="00E24CA3">
        <w:t xml:space="preserve"> access strategy designed by educators to suit the age and curriculum requirements of the pupils, with advice from network </w:t>
      </w:r>
      <w:r w:rsidR="002429B8" w:rsidRPr="00E24CA3">
        <w:t>managers.</w:t>
      </w:r>
    </w:p>
    <w:p w14:paraId="5AE171C2" w14:textId="3BD41C44" w:rsidR="00CF77B5" w:rsidRPr="00E24CA3" w:rsidRDefault="00652F67" w:rsidP="00E725B6">
      <w:pPr>
        <w:pStyle w:val="BodyA"/>
        <w:numPr>
          <w:ilvl w:val="0"/>
          <w:numId w:val="160"/>
        </w:numPr>
      </w:pPr>
      <w:r w:rsidRPr="00E24CA3">
        <w:t>Ensures that c</w:t>
      </w:r>
      <w:r w:rsidR="00CF77B5" w:rsidRPr="00E24CA3">
        <w:t>hanges to the filtering policies are updated by the</w:t>
      </w:r>
      <w:r w:rsidR="00D04634" w:rsidRPr="00E24CA3">
        <w:t xml:space="preserve"> Trust </w:t>
      </w:r>
      <w:r w:rsidR="008613B9" w:rsidRPr="00E24CA3">
        <w:t>Head of IT Services</w:t>
      </w:r>
      <w:r w:rsidR="00D04634" w:rsidRPr="00E24CA3">
        <w:t xml:space="preserve"> </w:t>
      </w:r>
      <w:r w:rsidR="00CF77B5" w:rsidRPr="00E24CA3">
        <w:t xml:space="preserve">as directed by the </w:t>
      </w:r>
      <w:r w:rsidR="004F7AC3">
        <w:t>school</w:t>
      </w:r>
      <w:r w:rsidR="00D04634" w:rsidRPr="00E24CA3">
        <w:t xml:space="preserve"> </w:t>
      </w:r>
      <w:r w:rsidR="00CF77B5" w:rsidRPr="00E24CA3">
        <w:t xml:space="preserve">Senior Leadership </w:t>
      </w:r>
      <w:r w:rsidR="002429B8" w:rsidRPr="00E24CA3">
        <w:t>Team.</w:t>
      </w:r>
    </w:p>
    <w:p w14:paraId="15D5FFC3" w14:textId="54E013FA" w:rsidR="0064554A" w:rsidRPr="00E24CA3" w:rsidRDefault="00652F67" w:rsidP="00E725B6">
      <w:pPr>
        <w:pStyle w:val="BodyA"/>
        <w:numPr>
          <w:ilvl w:val="0"/>
          <w:numId w:val="160"/>
        </w:numPr>
      </w:pPr>
      <w:r w:rsidRPr="00E24CA3">
        <w:t>Ensures that a</w:t>
      </w:r>
      <w:r w:rsidR="0064554A" w:rsidRPr="00E24CA3">
        <w:t>ppropriate security measures are in place to protect the servers, firewalls, routers, wireless systems, workstations, mobile devices etc</w:t>
      </w:r>
      <w:r w:rsidR="002429B8">
        <w:t>.</w:t>
      </w:r>
      <w:r w:rsidR="0064554A" w:rsidRPr="00E24CA3">
        <w:t xml:space="preserve"> from accidental or malicious attempts which might threaten the security of the </w:t>
      </w:r>
      <w:r w:rsidR="004F7AC3">
        <w:t>school</w:t>
      </w:r>
      <w:r w:rsidR="0064554A" w:rsidRPr="00E24CA3">
        <w:t xml:space="preserve">/Trust systems and data. These are tested regularly. The school infrastructure and individual workstations are protected by </w:t>
      </w:r>
      <w:r w:rsidR="002429B8" w:rsidRPr="00E24CA3">
        <w:t>up-to-date</w:t>
      </w:r>
      <w:r w:rsidR="0064554A" w:rsidRPr="00E24CA3">
        <w:t xml:space="preserve"> active virus/malware software.</w:t>
      </w:r>
    </w:p>
    <w:p w14:paraId="4DC19EFA" w14:textId="53714221" w:rsidR="0064554A" w:rsidRPr="00E24CA3" w:rsidRDefault="00652F67" w:rsidP="00E725B6">
      <w:pPr>
        <w:pStyle w:val="BodyA"/>
        <w:numPr>
          <w:ilvl w:val="0"/>
          <w:numId w:val="160"/>
        </w:numPr>
      </w:pPr>
      <w:r w:rsidRPr="00E24CA3">
        <w:t>Forbids a</w:t>
      </w:r>
      <w:r w:rsidR="0064554A" w:rsidRPr="00E24CA3">
        <w:t xml:space="preserve">ll users from downloading executable files and installing programmes on </w:t>
      </w:r>
      <w:r w:rsidR="004F7AC3">
        <w:t>school</w:t>
      </w:r>
      <w:r w:rsidR="0064554A" w:rsidRPr="00E24CA3">
        <w:t xml:space="preserve"> owned devices without approval from IT Support and/or the Senior Leadership Team. </w:t>
      </w:r>
    </w:p>
    <w:p w14:paraId="17FCAD12" w14:textId="32AAC6EC" w:rsidR="00CF77B5" w:rsidRPr="00E24CA3" w:rsidRDefault="002A3F59" w:rsidP="00E725B6">
      <w:pPr>
        <w:pStyle w:val="BodyA"/>
        <w:numPr>
          <w:ilvl w:val="0"/>
          <w:numId w:val="160"/>
        </w:numPr>
      </w:pPr>
      <w:r w:rsidRPr="00E24CA3">
        <w:t>E</w:t>
      </w:r>
      <w:r w:rsidR="00CF77B5" w:rsidRPr="00E24CA3">
        <w:t>nsure</w:t>
      </w:r>
      <w:r w:rsidR="00A631D0" w:rsidRPr="00E24CA3">
        <w:t>s</w:t>
      </w:r>
      <w:r w:rsidR="00CF77B5" w:rsidRPr="00E24CA3">
        <w:t xml:space="preserve"> network health through use of suitable anti-virus </w:t>
      </w:r>
      <w:r w:rsidR="002429B8" w:rsidRPr="00E24CA3">
        <w:t>software.</w:t>
      </w:r>
    </w:p>
    <w:p w14:paraId="5388539F" w14:textId="383FBF28" w:rsidR="00CF77B5" w:rsidRPr="00E24CA3" w:rsidRDefault="00CF77B5" w:rsidP="00E725B6">
      <w:pPr>
        <w:pStyle w:val="BodyA"/>
        <w:numPr>
          <w:ilvl w:val="0"/>
          <w:numId w:val="160"/>
        </w:numPr>
      </w:pPr>
      <w:r w:rsidRPr="00E24CA3">
        <w:t>Use</w:t>
      </w:r>
      <w:r w:rsidR="00A631D0" w:rsidRPr="00E24CA3">
        <w:t>s</w:t>
      </w:r>
      <w:r w:rsidRPr="00E24CA3">
        <w:t xml:space="preserve"> DfE approved systems including DfE S2S, to send ‘protect-level’ sensitive / personal data over the </w:t>
      </w:r>
      <w:r w:rsidR="002429B8" w:rsidRPr="00E24CA3">
        <w:t>Internet.</w:t>
      </w:r>
    </w:p>
    <w:p w14:paraId="2FFCCA90" w14:textId="77777777" w:rsidR="0064554A" w:rsidRPr="00E24CA3" w:rsidRDefault="00CF77B5" w:rsidP="00E725B6">
      <w:pPr>
        <w:pStyle w:val="BodyA"/>
        <w:numPr>
          <w:ilvl w:val="0"/>
          <w:numId w:val="160"/>
        </w:numPr>
      </w:pPr>
      <w:r w:rsidRPr="00E24CA3">
        <w:t>Use</w:t>
      </w:r>
      <w:r w:rsidR="00A631D0" w:rsidRPr="00E24CA3">
        <w:t>s</w:t>
      </w:r>
      <w:r w:rsidRPr="00E24CA3">
        <w:t xml:space="preserve"> encrypted devices or secure remote access where staff need to access ‘protect-level’ (sensitive personal) data off-site.</w:t>
      </w:r>
    </w:p>
    <w:p w14:paraId="0FF3BAF3" w14:textId="77CE1672" w:rsidR="0064554A" w:rsidRDefault="00652F67" w:rsidP="00E725B6">
      <w:pPr>
        <w:pStyle w:val="BodyA"/>
        <w:numPr>
          <w:ilvl w:val="0"/>
          <w:numId w:val="160"/>
        </w:numPr>
      </w:pPr>
      <w:proofErr w:type="gramStart"/>
      <w:r w:rsidRPr="00E24CA3">
        <w:t>Ensures</w:t>
      </w:r>
      <w:proofErr w:type="gramEnd"/>
      <w:r w:rsidRPr="00E24CA3">
        <w:t xml:space="preserve"> that s</w:t>
      </w:r>
      <w:r w:rsidR="002A3F59" w:rsidRPr="00E24CA3">
        <w:t xml:space="preserve">ervers, wireless systems and </w:t>
      </w:r>
      <w:proofErr w:type="gramStart"/>
      <w:r w:rsidR="002A3F59" w:rsidRPr="00E24CA3">
        <w:t>cabling</w:t>
      </w:r>
      <w:proofErr w:type="gramEnd"/>
      <w:r w:rsidR="002A3F59" w:rsidRPr="00E24CA3">
        <w:t xml:space="preserve"> </w:t>
      </w:r>
      <w:r w:rsidRPr="00E24CA3">
        <w:t>are</w:t>
      </w:r>
      <w:r w:rsidR="002A3F59" w:rsidRPr="00E24CA3">
        <w:t xml:space="preserve"> securely located and physical access restricted</w:t>
      </w:r>
      <w:r w:rsidR="00A631D0" w:rsidRPr="00E24CA3">
        <w:t>.</w:t>
      </w:r>
    </w:p>
    <w:p w14:paraId="2F84B20E" w14:textId="77777777" w:rsidR="00244CCB" w:rsidRDefault="00244CCB" w:rsidP="00244CCB">
      <w:pPr>
        <w:pStyle w:val="BodyA"/>
        <w:ind w:left="1080"/>
      </w:pPr>
    </w:p>
    <w:p w14:paraId="3755B91F" w14:textId="77777777" w:rsidR="00244CCB" w:rsidRDefault="00244CCB" w:rsidP="00244CCB">
      <w:pPr>
        <w:pStyle w:val="BodyA"/>
        <w:ind w:left="1080"/>
      </w:pPr>
    </w:p>
    <w:p w14:paraId="7E603AE2" w14:textId="43CB831E" w:rsidR="007B1591" w:rsidRDefault="007B1591" w:rsidP="00244CCB">
      <w:pPr>
        <w:pStyle w:val="Heading2"/>
        <w:numPr>
          <w:ilvl w:val="1"/>
          <w:numId w:val="221"/>
        </w:numPr>
        <w:ind w:left="426"/>
      </w:pPr>
      <w:r>
        <w:t>Generative AI</w:t>
      </w:r>
      <w:r w:rsidR="00AB7C03">
        <w:t>,</w:t>
      </w:r>
      <w:r w:rsidR="00242E47">
        <w:t xml:space="preserve"> </w:t>
      </w:r>
      <w:r>
        <w:t>Filtering</w:t>
      </w:r>
      <w:r w:rsidR="00AB7C03">
        <w:t xml:space="preserve"> &amp; Monitoring</w:t>
      </w:r>
    </w:p>
    <w:p w14:paraId="2512E670" w14:textId="69E4D1DC" w:rsidR="007B1591" w:rsidRDefault="00AB7C03" w:rsidP="007B1591">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“Generative AI” means a system or product that can generate content in response to user inputs, including, text, images, video or audio and which may adapt or be fine-tuned. The section applies to any generative AI – whether supplied by the school, by third-party providers or access by students or staff via external tools.</w:t>
      </w:r>
    </w:p>
    <w:p w14:paraId="77A62C8B" w14:textId="2C1BB267" w:rsidR="00AB7C03" w:rsidRPr="00E24CA3" w:rsidRDefault="00AB7C03" w:rsidP="007B1591">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Pr>
          <w:rFonts w:asciiTheme="minorHAnsi" w:hAnsiTheme="minorHAnsi" w:cstheme="minorHAnsi"/>
          <w:sz w:val="22"/>
          <w:szCs w:val="22"/>
        </w:rPr>
        <w:t>This school:</w:t>
      </w:r>
    </w:p>
    <w:p w14:paraId="790715B4" w14:textId="7F779D13" w:rsidR="007B1591" w:rsidRDefault="00AB7C03" w:rsidP="00866D1B">
      <w:pPr>
        <w:pStyle w:val="BodyA"/>
        <w:numPr>
          <w:ilvl w:val="0"/>
          <w:numId w:val="160"/>
        </w:numPr>
      </w:pPr>
      <w:r>
        <w:t xml:space="preserve">Ensures that users are effectively and reliably prevented from generating or accessing harmful and inappropriate content when using generative AI systems, tools or </w:t>
      </w:r>
      <w:r w:rsidR="002429B8">
        <w:t>platforms.</w:t>
      </w:r>
    </w:p>
    <w:p w14:paraId="202DA3AD" w14:textId="500D00DE" w:rsidR="00AB7C03" w:rsidRDefault="00AB7C03" w:rsidP="00866D1B">
      <w:pPr>
        <w:pStyle w:val="BodyA"/>
        <w:numPr>
          <w:ilvl w:val="0"/>
          <w:numId w:val="160"/>
        </w:numPr>
      </w:pPr>
      <w:r>
        <w:t xml:space="preserve">Maintains filtering standards that are effective throughout the duration of a conversation or interaction with a </w:t>
      </w:r>
      <w:r w:rsidR="002429B8">
        <w:t>user.</w:t>
      </w:r>
    </w:p>
    <w:p w14:paraId="6880A673" w14:textId="5E3EE5AC" w:rsidR="00AB7C03" w:rsidRDefault="00AB7C03" w:rsidP="00866D1B">
      <w:pPr>
        <w:pStyle w:val="BodyA"/>
        <w:numPr>
          <w:ilvl w:val="0"/>
          <w:numId w:val="160"/>
        </w:numPr>
      </w:pPr>
      <w:r>
        <w:t>Adjusts filtering based on different levels of risk, age, appropriateness and the user’s needs – for example users with special educational needs and disabilities (SEND</w:t>
      </w:r>
      <w:proofErr w:type="gramStart"/>
      <w:r>
        <w:t>);</w:t>
      </w:r>
      <w:proofErr w:type="gramEnd"/>
    </w:p>
    <w:p w14:paraId="57399C69" w14:textId="45FC996B" w:rsidR="00AB7C03" w:rsidRDefault="00AB7C03" w:rsidP="00AB7C03">
      <w:pPr>
        <w:pStyle w:val="BodyA"/>
        <w:numPr>
          <w:ilvl w:val="0"/>
          <w:numId w:val="160"/>
        </w:numPr>
      </w:pPr>
      <w:r>
        <w:t xml:space="preserve">Ensures multimodal content is effectively moderated, including detecting and filtering prohibited content across multiple languages, images, common misspellings and </w:t>
      </w:r>
      <w:r w:rsidR="002429B8">
        <w:t>abbreviations.</w:t>
      </w:r>
    </w:p>
    <w:p w14:paraId="6DD8792D" w14:textId="56EE221B" w:rsidR="00AB7C03" w:rsidRDefault="00AB7C03" w:rsidP="00AB7C03">
      <w:pPr>
        <w:pStyle w:val="BodyA"/>
        <w:numPr>
          <w:ilvl w:val="0"/>
          <w:numId w:val="160"/>
        </w:numPr>
      </w:pPr>
      <w:r>
        <w:t xml:space="preserve">Implement full content moderation capabilities are enforced regardless of the device used, including </w:t>
      </w:r>
      <w:proofErr w:type="gramStart"/>
      <w:r>
        <w:t>bring</w:t>
      </w:r>
      <w:proofErr w:type="gramEnd"/>
      <w:r>
        <w:t xml:space="preserve"> your own device (BYOD) and smartphones when accessing products via a school/Trust </w:t>
      </w:r>
      <w:r w:rsidR="002429B8">
        <w:t>account.</w:t>
      </w:r>
    </w:p>
    <w:p w14:paraId="69171AD8" w14:textId="611A2C4F" w:rsidR="00AB7C03" w:rsidRDefault="00AB7C03" w:rsidP="00AB7C03">
      <w:pPr>
        <w:pStyle w:val="BodyA"/>
        <w:numPr>
          <w:ilvl w:val="0"/>
          <w:numId w:val="160"/>
        </w:numPr>
      </w:pPr>
      <w:r>
        <w:t xml:space="preserve">Moderates content based on an appropriate contextual understanding of the conversation, ensuring that generated content is sensitive to the </w:t>
      </w:r>
      <w:r w:rsidR="002429B8">
        <w:t>context.</w:t>
      </w:r>
    </w:p>
    <w:p w14:paraId="4172AA22" w14:textId="295ACD6E" w:rsidR="00AB7C03" w:rsidRDefault="00AB7C03" w:rsidP="00AB7C03">
      <w:pPr>
        <w:pStyle w:val="BodyA"/>
        <w:numPr>
          <w:ilvl w:val="0"/>
          <w:numId w:val="160"/>
        </w:numPr>
      </w:pPr>
      <w:r>
        <w:t>Updates filtering in response to new or emerging types of harmful content.</w:t>
      </w:r>
    </w:p>
    <w:p w14:paraId="69C65C3C" w14:textId="77777777" w:rsidR="00AB7C03" w:rsidRDefault="00AB7C03" w:rsidP="00AB7C03">
      <w:pPr>
        <w:pStyle w:val="BodyA"/>
      </w:pPr>
    </w:p>
    <w:p w14:paraId="6D1E8A8A" w14:textId="5923F7E9" w:rsidR="00AB7C03" w:rsidRDefault="00AB7C03" w:rsidP="00AB7C03">
      <w:pPr>
        <w:pStyle w:val="BodyA"/>
      </w:pPr>
      <w:r>
        <w:t>In addition, this school also:</w:t>
      </w:r>
    </w:p>
    <w:p w14:paraId="4F34E824" w14:textId="05CE276E" w:rsidR="00AB7C03" w:rsidRDefault="00AB7C03" w:rsidP="00AB7C03">
      <w:pPr>
        <w:pStyle w:val="BodyA"/>
        <w:numPr>
          <w:ilvl w:val="0"/>
          <w:numId w:val="160"/>
        </w:numPr>
      </w:pPr>
      <w:r>
        <w:t xml:space="preserve">Ensures that all generative AI products used are </w:t>
      </w:r>
      <w:r w:rsidR="00F15BE5">
        <w:t xml:space="preserve">audited prior to use based on the brief outlined in this section of the Online Safety </w:t>
      </w:r>
      <w:r w:rsidR="002429B8">
        <w:t>Policy.</w:t>
      </w:r>
    </w:p>
    <w:p w14:paraId="3BBA808D" w14:textId="52EC005A" w:rsidR="00AB7C03" w:rsidRDefault="00F15BE5" w:rsidP="00AB7C03">
      <w:pPr>
        <w:pStyle w:val="BodyA"/>
        <w:numPr>
          <w:ilvl w:val="0"/>
          <w:numId w:val="160"/>
        </w:numPr>
      </w:pPr>
      <w:r>
        <w:t xml:space="preserve">Provides only access to generative AI products that maintain robust activity logging procedures by recording input prompts and responses, </w:t>
      </w:r>
      <w:proofErr w:type="spellStart"/>
      <w:r>
        <w:t>analysing</w:t>
      </w:r>
      <w:proofErr w:type="spellEnd"/>
      <w:r>
        <w:t xml:space="preserve"> performance metrics and alerting DSLs when harmful and inappropriate content is </w:t>
      </w:r>
      <w:r w:rsidR="002429B8">
        <w:t>accessed</w:t>
      </w:r>
      <w:r>
        <w:t xml:space="preserve"> or attempted to be </w:t>
      </w:r>
      <w:r w:rsidR="002429B8">
        <w:t>accessed.</w:t>
      </w:r>
    </w:p>
    <w:p w14:paraId="790BBDDA" w14:textId="34A5AD3A" w:rsidR="00F15BE5" w:rsidRDefault="00F15BE5" w:rsidP="00F15BE5">
      <w:pPr>
        <w:pStyle w:val="BodyA"/>
        <w:numPr>
          <w:ilvl w:val="0"/>
          <w:numId w:val="160"/>
        </w:numPr>
      </w:pPr>
      <w:r>
        <w:t xml:space="preserve">Alerts and signposts the user to appropriate guidance and support resources when access of prohibited content is </w:t>
      </w:r>
      <w:r w:rsidR="002429B8">
        <w:t>attempted.</w:t>
      </w:r>
    </w:p>
    <w:p w14:paraId="6AC3FC8A" w14:textId="5B6FB44B" w:rsidR="00F15BE5" w:rsidRDefault="00F15BE5" w:rsidP="00F15BE5">
      <w:pPr>
        <w:pStyle w:val="BodyA"/>
        <w:numPr>
          <w:ilvl w:val="0"/>
          <w:numId w:val="160"/>
        </w:numPr>
      </w:pPr>
      <w:r>
        <w:t xml:space="preserve">Identifies and alerts DSLs of potential safeguarding disclosures made by </w:t>
      </w:r>
      <w:r w:rsidR="002429B8">
        <w:t>users.</w:t>
      </w:r>
    </w:p>
    <w:p w14:paraId="1F2D0AC0" w14:textId="30F81E96" w:rsidR="00F15BE5" w:rsidRDefault="00F15BE5" w:rsidP="00F15BE5">
      <w:pPr>
        <w:pStyle w:val="BodyA"/>
        <w:numPr>
          <w:ilvl w:val="0"/>
          <w:numId w:val="160"/>
        </w:numPr>
      </w:pPr>
      <w:r>
        <w:t>Generates reports and trends on access and attempted access of prohibited content, in a format that non-expert staff can understand.</w:t>
      </w:r>
    </w:p>
    <w:p w14:paraId="2B6E93E2" w14:textId="77777777" w:rsidR="00AB7C03" w:rsidRDefault="00AB7C03" w:rsidP="00AB7C03">
      <w:pPr>
        <w:pStyle w:val="BodyA"/>
      </w:pPr>
    </w:p>
    <w:p w14:paraId="174B66DE" w14:textId="28D64697" w:rsidR="00F15BE5" w:rsidRDefault="00F15BE5" w:rsidP="00F15BE5">
      <w:pPr>
        <w:pStyle w:val="BodyA"/>
      </w:pPr>
      <w:r>
        <w:t>All Generative AI platforms, tools or systems used</w:t>
      </w:r>
      <w:r w:rsidR="00242E47">
        <w:t xml:space="preserve"> by users</w:t>
      </w:r>
      <w:r>
        <w:t xml:space="preserve"> will comply with the following security, privacy</w:t>
      </w:r>
      <w:r w:rsidR="00242E47">
        <w:t xml:space="preserve"> and Governance</w:t>
      </w:r>
      <w:r>
        <w:t xml:space="preserve"> expectations:</w:t>
      </w:r>
    </w:p>
    <w:p w14:paraId="42B61137" w14:textId="17035373" w:rsidR="00F15BE5" w:rsidRDefault="00F15BE5" w:rsidP="00F15BE5">
      <w:pPr>
        <w:pStyle w:val="BodyA"/>
        <w:numPr>
          <w:ilvl w:val="0"/>
          <w:numId w:val="160"/>
        </w:numPr>
      </w:pPr>
      <w:r>
        <w:t xml:space="preserve">Offer robust protection against ‘jailbreaking’ by users trying to access prohibited </w:t>
      </w:r>
      <w:r w:rsidR="002429B8">
        <w:t>material.</w:t>
      </w:r>
    </w:p>
    <w:p w14:paraId="234AFC60" w14:textId="598FEA91" w:rsidR="00F15BE5" w:rsidRDefault="00F15BE5" w:rsidP="00F15BE5">
      <w:pPr>
        <w:pStyle w:val="BodyA"/>
        <w:numPr>
          <w:ilvl w:val="0"/>
          <w:numId w:val="160"/>
        </w:numPr>
      </w:pPr>
      <w:r>
        <w:t xml:space="preserve">Offer robust measures to prevent unauthorized modifications to the product that could reprogram the products </w:t>
      </w:r>
      <w:r w:rsidR="002429B8">
        <w:t>functionality.</w:t>
      </w:r>
    </w:p>
    <w:p w14:paraId="5139F236" w14:textId="0DAD5898" w:rsidR="00F15BE5" w:rsidRDefault="00F15BE5" w:rsidP="00F15BE5">
      <w:pPr>
        <w:pStyle w:val="BodyA"/>
        <w:numPr>
          <w:ilvl w:val="0"/>
          <w:numId w:val="160"/>
        </w:numPr>
      </w:pPr>
      <w:r>
        <w:lastRenderedPageBreak/>
        <w:t xml:space="preserve">Allow </w:t>
      </w:r>
      <w:r w:rsidR="00265B9D">
        <w:t>administrations</w:t>
      </w:r>
      <w:r>
        <w:t xml:space="preserve"> to set different permission levels for different </w:t>
      </w:r>
      <w:r w:rsidR="00AA5BDA">
        <w:t>users.</w:t>
      </w:r>
    </w:p>
    <w:p w14:paraId="1A49D1A5" w14:textId="3020D6CA" w:rsidR="00F15BE5" w:rsidRDefault="00F15BE5" w:rsidP="00F15BE5">
      <w:pPr>
        <w:pStyle w:val="BodyA"/>
        <w:numPr>
          <w:ilvl w:val="0"/>
          <w:numId w:val="160"/>
        </w:numPr>
      </w:pPr>
      <w:r>
        <w:t xml:space="preserve">Ensure regular bug fixes and updates are promptly </w:t>
      </w:r>
      <w:r w:rsidR="00AA5BDA">
        <w:t>implemented.</w:t>
      </w:r>
    </w:p>
    <w:p w14:paraId="527F8491" w14:textId="1D46C529" w:rsidR="00F15BE5" w:rsidRDefault="00F15BE5" w:rsidP="00F15BE5">
      <w:pPr>
        <w:pStyle w:val="BodyA"/>
        <w:numPr>
          <w:ilvl w:val="0"/>
          <w:numId w:val="160"/>
        </w:numPr>
      </w:pPr>
      <w:r>
        <w:t xml:space="preserve">Sufficiently test new versions or models of the product to ensure safety compliance before </w:t>
      </w:r>
      <w:r w:rsidR="00AA5BDA">
        <w:t>release.</w:t>
      </w:r>
    </w:p>
    <w:p w14:paraId="5DB94C97" w14:textId="7871C03A" w:rsidR="00F15BE5" w:rsidRDefault="00F15BE5" w:rsidP="00F15BE5">
      <w:pPr>
        <w:pStyle w:val="BodyA"/>
        <w:numPr>
          <w:ilvl w:val="0"/>
          <w:numId w:val="160"/>
        </w:numPr>
      </w:pPr>
      <w:r>
        <w:t xml:space="preserve">Have robust password protection or authentication </w:t>
      </w:r>
      <w:r w:rsidR="00AA5BDA">
        <w:t>methods.</w:t>
      </w:r>
    </w:p>
    <w:p w14:paraId="738E2E89" w14:textId="1FE3E584" w:rsidR="00F15BE5" w:rsidRDefault="00F15BE5" w:rsidP="00F15BE5">
      <w:pPr>
        <w:pStyle w:val="BodyA"/>
        <w:numPr>
          <w:ilvl w:val="0"/>
          <w:numId w:val="160"/>
        </w:numPr>
      </w:pPr>
      <w:r>
        <w:t xml:space="preserve">Be compliant with the Cyber Security Standards for Schools and </w:t>
      </w:r>
      <w:r w:rsidR="00AA5BDA">
        <w:t>Colleges.</w:t>
      </w:r>
    </w:p>
    <w:p w14:paraId="033A8D7E" w14:textId="6CAD4F52" w:rsidR="00242E47" w:rsidRDefault="00242E47" w:rsidP="00F15BE5">
      <w:pPr>
        <w:pStyle w:val="BodyA"/>
        <w:numPr>
          <w:ilvl w:val="0"/>
          <w:numId w:val="160"/>
        </w:numPr>
      </w:pPr>
      <w:r>
        <w:t xml:space="preserve">Complete a DPIA (Data Protection Impact Assessment) prior to use by school/Trust </w:t>
      </w:r>
      <w:r w:rsidR="00AA5BDA">
        <w:t>users.</w:t>
      </w:r>
    </w:p>
    <w:p w14:paraId="52869C63" w14:textId="343CA7E7" w:rsidR="00242E47" w:rsidRDefault="00242E47" w:rsidP="00F15BE5">
      <w:pPr>
        <w:pStyle w:val="BodyA"/>
        <w:numPr>
          <w:ilvl w:val="0"/>
          <w:numId w:val="160"/>
        </w:numPr>
      </w:pPr>
      <w:r>
        <w:t>Undertake risk assessments prior to use by school.</w:t>
      </w:r>
    </w:p>
    <w:p w14:paraId="466BDE86" w14:textId="77777777" w:rsidR="00927C65" w:rsidRDefault="00927C65" w:rsidP="00244CCB">
      <w:pPr>
        <w:pStyle w:val="BodyA"/>
      </w:pPr>
    </w:p>
    <w:p w14:paraId="6076B220" w14:textId="1271AF93" w:rsidR="00927C65" w:rsidRDefault="00927C65" w:rsidP="00244CCB">
      <w:pPr>
        <w:pStyle w:val="Heading2"/>
        <w:numPr>
          <w:ilvl w:val="1"/>
          <w:numId w:val="221"/>
        </w:numPr>
        <w:ind w:left="426"/>
      </w:pPr>
      <w:r>
        <w:t>Use of Artificial Intelligence (Generative AI)</w:t>
      </w:r>
    </w:p>
    <w:p w14:paraId="5464CB9B"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sz w:val="22"/>
          <w:szCs w:val="22"/>
        </w:rPr>
        <w:t>The school recognises that generative AI tools can support teaching, learning, and professional practice when used safely and responsibly. All staff, pupils, and parents/carers must adhere to the Acceptable Use Policy, which includes guidance on the use of AI.</w:t>
      </w:r>
    </w:p>
    <w:p w14:paraId="04349090" w14:textId="77777777" w:rsidR="00927C65" w:rsidRPr="00244CCB" w:rsidRDefault="00927C65" w:rsidP="00927C65">
      <w:pPr>
        <w:rPr>
          <w:rFonts w:asciiTheme="minorHAnsi" w:hAnsiTheme="minorHAnsi" w:cstheme="minorHAnsi"/>
          <w:sz w:val="22"/>
          <w:szCs w:val="22"/>
        </w:rPr>
      </w:pPr>
    </w:p>
    <w:p w14:paraId="39E3D745" w14:textId="77777777"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Permitted use of AI</w:t>
      </w:r>
      <w:r w:rsidRPr="00244CCB">
        <w:rPr>
          <w:rFonts w:asciiTheme="minorHAnsi" w:hAnsiTheme="minorHAnsi" w:cstheme="minorHAnsi"/>
          <w:sz w:val="22"/>
          <w:szCs w:val="22"/>
        </w:rPr>
        <w:br/>
        <w:t>AI tools may be used for educational and professional purposes, including:</w:t>
      </w:r>
    </w:p>
    <w:p w14:paraId="74C6435C" w14:textId="77777777" w:rsidR="00927C65" w:rsidRPr="00927C65" w:rsidRDefault="00927C65" w:rsidP="00244CCB">
      <w:pPr>
        <w:pStyle w:val="BodyA"/>
        <w:numPr>
          <w:ilvl w:val="0"/>
          <w:numId w:val="160"/>
        </w:numPr>
      </w:pPr>
      <w:r w:rsidRPr="00927C65">
        <w:t>Research and information gathering.</w:t>
      </w:r>
    </w:p>
    <w:p w14:paraId="751323B1" w14:textId="77777777" w:rsidR="00927C65" w:rsidRPr="00927C65" w:rsidRDefault="00927C65" w:rsidP="00244CCB">
      <w:pPr>
        <w:pStyle w:val="BodyA"/>
        <w:numPr>
          <w:ilvl w:val="0"/>
          <w:numId w:val="160"/>
        </w:numPr>
      </w:pPr>
      <w:r w:rsidRPr="00927C65">
        <w:t>Idea generation to support projects, planning or lesson preparation.</w:t>
      </w:r>
    </w:p>
    <w:p w14:paraId="7A4D467E" w14:textId="77777777" w:rsidR="00927C65" w:rsidRPr="00927C65" w:rsidRDefault="00927C65" w:rsidP="00244CCB">
      <w:pPr>
        <w:pStyle w:val="BodyA"/>
        <w:numPr>
          <w:ilvl w:val="0"/>
          <w:numId w:val="160"/>
        </w:numPr>
      </w:pPr>
      <w:r w:rsidRPr="00927C65">
        <w:t xml:space="preserve">Analysing text </w:t>
      </w:r>
      <w:proofErr w:type="gramStart"/>
      <w:r w:rsidRPr="00927C65">
        <w:t>in order to</w:t>
      </w:r>
      <w:proofErr w:type="gramEnd"/>
      <w:r w:rsidRPr="00927C65">
        <w:t xml:space="preserve"> identify improvements or recommendations.</w:t>
      </w:r>
    </w:p>
    <w:p w14:paraId="01964018" w14:textId="77777777" w:rsidR="00927C65" w:rsidRPr="00927C65" w:rsidRDefault="00927C65" w:rsidP="00244CCB">
      <w:pPr>
        <w:pStyle w:val="BodyA"/>
        <w:numPr>
          <w:ilvl w:val="0"/>
          <w:numId w:val="160"/>
        </w:numPr>
      </w:pPr>
      <w:r w:rsidRPr="00927C65">
        <w:t>Producing summaries or explanations of topics and concepts for revision, lesson support, or professional development.</w:t>
      </w:r>
    </w:p>
    <w:p w14:paraId="7C2596FB" w14:textId="3E06D07F"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Unauthorised use of AI</w:t>
      </w:r>
      <w:r w:rsidRPr="00244CCB">
        <w:rPr>
          <w:rFonts w:asciiTheme="minorHAnsi" w:hAnsiTheme="minorHAnsi" w:cstheme="minorHAnsi"/>
          <w:sz w:val="22"/>
          <w:szCs w:val="22"/>
        </w:rPr>
        <w:br/>
        <w:t xml:space="preserve">AI tools must not be used in ways that risk harm to individuals, compromise safeguarding, </w:t>
      </w:r>
      <w:r w:rsidR="00A62227">
        <w:rPr>
          <w:rFonts w:asciiTheme="minorHAnsi" w:hAnsiTheme="minorHAnsi" w:cstheme="minorHAnsi"/>
          <w:sz w:val="22"/>
          <w:szCs w:val="22"/>
        </w:rPr>
        <w:t xml:space="preserve">prevent duties </w:t>
      </w:r>
      <w:r w:rsidRPr="00244CCB">
        <w:rPr>
          <w:rFonts w:asciiTheme="minorHAnsi" w:hAnsiTheme="minorHAnsi" w:cstheme="minorHAnsi"/>
          <w:sz w:val="22"/>
          <w:szCs w:val="22"/>
        </w:rPr>
        <w:t>or breach the school’s policies. Prohibited use includes (but is not limited to):</w:t>
      </w:r>
    </w:p>
    <w:p w14:paraId="491E1937" w14:textId="30C73223" w:rsidR="00927C65" w:rsidRPr="00927C65" w:rsidRDefault="00927C65" w:rsidP="00244CCB">
      <w:pPr>
        <w:pStyle w:val="BodyA"/>
        <w:numPr>
          <w:ilvl w:val="0"/>
          <w:numId w:val="160"/>
        </w:numPr>
      </w:pPr>
      <w:r w:rsidRPr="00927C65">
        <w:t xml:space="preserve">Generating or attempting to generate inappropriate, offensive or harmful content, including </w:t>
      </w:r>
      <w:r w:rsidR="00AA5BDA" w:rsidRPr="00927C65">
        <w:t>images</w:t>
      </w:r>
      <w:r w:rsidR="00AA5BDA">
        <w:t>.</w:t>
      </w:r>
    </w:p>
    <w:p w14:paraId="22BA25EE" w14:textId="77777777" w:rsidR="00927C65" w:rsidRPr="00927C65" w:rsidRDefault="00927C65" w:rsidP="00244CCB">
      <w:pPr>
        <w:pStyle w:val="BodyA"/>
        <w:numPr>
          <w:ilvl w:val="0"/>
          <w:numId w:val="160"/>
        </w:numPr>
      </w:pPr>
      <w:r w:rsidRPr="00927C65">
        <w:t>Uploading or entering personal details of staff, pupils, parents, or other individuals into AI systems.</w:t>
      </w:r>
    </w:p>
    <w:p w14:paraId="5A4DD1DC" w14:textId="77777777" w:rsidR="00927C65" w:rsidRPr="00927C65" w:rsidRDefault="00927C65" w:rsidP="00244CCB">
      <w:pPr>
        <w:pStyle w:val="BodyA"/>
        <w:numPr>
          <w:ilvl w:val="0"/>
          <w:numId w:val="160"/>
        </w:numPr>
      </w:pPr>
      <w:r w:rsidRPr="00927C65">
        <w:t>Using AI to humiliate, bully, intimidate, or cause harm to others.</w:t>
      </w:r>
    </w:p>
    <w:p w14:paraId="2EA6A1AC" w14:textId="2D2F0403" w:rsidR="00A62227" w:rsidRPr="00927C65" w:rsidRDefault="00927C65" w:rsidP="00244CCB">
      <w:pPr>
        <w:pStyle w:val="BodyA"/>
        <w:numPr>
          <w:ilvl w:val="0"/>
          <w:numId w:val="160"/>
        </w:numPr>
      </w:pPr>
      <w:r w:rsidRPr="00927C65">
        <w:t>Using AI tools to bypass safeguarding measures, filtering, or assessment integrity.</w:t>
      </w:r>
    </w:p>
    <w:p w14:paraId="107D590D"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Examples of misuse</w:t>
      </w:r>
      <w:r w:rsidRPr="00244CCB">
        <w:rPr>
          <w:rFonts w:asciiTheme="minorHAnsi" w:hAnsiTheme="minorHAnsi" w:cstheme="minorHAnsi"/>
          <w:sz w:val="22"/>
          <w:szCs w:val="22"/>
        </w:rPr>
        <w:br/>
        <w:t>The following activities are also considered infringements of this policy:</w:t>
      </w:r>
    </w:p>
    <w:p w14:paraId="6A5EEC33" w14:textId="2F6D51DF" w:rsidR="00A62227" w:rsidRPr="00A62227" w:rsidRDefault="00A62227" w:rsidP="00244CCB">
      <w:pPr>
        <w:pStyle w:val="BodyA"/>
        <w:numPr>
          <w:ilvl w:val="0"/>
          <w:numId w:val="160"/>
        </w:numPr>
      </w:pPr>
      <w:r>
        <w:t>Deepfakes and gendered images</w:t>
      </w:r>
    </w:p>
    <w:p w14:paraId="33CDFE32" w14:textId="77777777" w:rsidR="00927C65" w:rsidRPr="00927C65" w:rsidRDefault="00927C65" w:rsidP="00244CCB">
      <w:pPr>
        <w:pStyle w:val="BodyA"/>
        <w:numPr>
          <w:ilvl w:val="0"/>
          <w:numId w:val="160"/>
        </w:numPr>
      </w:pPr>
      <w:r w:rsidRPr="00927C65">
        <w:t>Copying or paraphrasing AI-generated content so that submitted work does not reflect the user’s own understanding, analysis, evaluation, or calculations.</w:t>
      </w:r>
    </w:p>
    <w:p w14:paraId="009DA008" w14:textId="77777777" w:rsidR="00927C65" w:rsidRPr="00927C65" w:rsidRDefault="00927C65" w:rsidP="00244CCB">
      <w:pPr>
        <w:pStyle w:val="BodyA"/>
        <w:numPr>
          <w:ilvl w:val="0"/>
          <w:numId w:val="160"/>
        </w:numPr>
      </w:pPr>
      <w:r w:rsidRPr="00927C65">
        <w:t>Submitting AI-generated work without appropriate acknowledgement of the tool used.</w:t>
      </w:r>
    </w:p>
    <w:p w14:paraId="3A10FA8B" w14:textId="77777777" w:rsidR="00927C65" w:rsidRPr="00927C65" w:rsidRDefault="00927C65" w:rsidP="00244CCB">
      <w:pPr>
        <w:pStyle w:val="BodyA"/>
        <w:numPr>
          <w:ilvl w:val="0"/>
          <w:numId w:val="160"/>
        </w:numPr>
      </w:pPr>
      <w:r w:rsidRPr="00927C65">
        <w:t>Providing incomplete or misleading references to AI sources.</w:t>
      </w:r>
    </w:p>
    <w:p w14:paraId="386883B5" w14:textId="77777777" w:rsidR="00927C65" w:rsidRPr="00927C65" w:rsidRDefault="00927C65" w:rsidP="00244CCB">
      <w:pPr>
        <w:pStyle w:val="BodyA"/>
        <w:numPr>
          <w:ilvl w:val="0"/>
          <w:numId w:val="160"/>
        </w:numPr>
      </w:pPr>
      <w:r w:rsidRPr="00927C65">
        <w:t>Uploading copyrighted, proprietary, or sensitive content into AI systems without permission.</w:t>
      </w:r>
    </w:p>
    <w:p w14:paraId="1C919A90" w14:textId="77777777" w:rsidR="00927C65" w:rsidRPr="00927C65" w:rsidRDefault="00927C65" w:rsidP="00244CCB">
      <w:pPr>
        <w:pStyle w:val="BodyA"/>
        <w:numPr>
          <w:ilvl w:val="0"/>
          <w:numId w:val="160"/>
        </w:numPr>
      </w:pPr>
      <w:r w:rsidRPr="00927C65">
        <w:t>Using AI outputs in a way that brings the school, Trust, or its community into disrepute.</w:t>
      </w:r>
    </w:p>
    <w:p w14:paraId="18E337B1" w14:textId="77777777" w:rsidR="00927C65"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lastRenderedPageBreak/>
        <w:t>Labelling and acknowledgement</w:t>
      </w:r>
      <w:r w:rsidRPr="00244CCB">
        <w:rPr>
          <w:rFonts w:asciiTheme="minorHAnsi" w:hAnsiTheme="minorHAnsi" w:cstheme="minorHAnsi"/>
          <w:sz w:val="22"/>
          <w:szCs w:val="22"/>
        </w:rPr>
        <w:br/>
        <w:t>Where AI tools have been used to support teaching, learning, or professional tasks, staff and pupils must clearly label and acknowledge their use.</w:t>
      </w:r>
    </w:p>
    <w:p w14:paraId="2B468353" w14:textId="77777777" w:rsidR="00927C65" w:rsidRPr="00244CCB" w:rsidRDefault="00927C65" w:rsidP="00927C65">
      <w:pPr>
        <w:rPr>
          <w:rFonts w:asciiTheme="minorHAnsi" w:hAnsiTheme="minorHAnsi" w:cstheme="minorHAnsi"/>
          <w:sz w:val="22"/>
          <w:szCs w:val="22"/>
        </w:rPr>
      </w:pPr>
    </w:p>
    <w:p w14:paraId="5FDC4FAD" w14:textId="77777777" w:rsidR="00927C65" w:rsidRPr="00244CCB" w:rsidRDefault="00927C65" w:rsidP="00927C65">
      <w:pPr>
        <w:rPr>
          <w:rFonts w:asciiTheme="minorHAnsi" w:hAnsiTheme="minorHAnsi" w:cstheme="minorHAnsi"/>
          <w:sz w:val="22"/>
          <w:szCs w:val="22"/>
        </w:rPr>
      </w:pPr>
      <w:r w:rsidRPr="00244CCB">
        <w:rPr>
          <w:rFonts w:asciiTheme="minorHAnsi" w:hAnsiTheme="minorHAnsi" w:cstheme="minorHAnsi"/>
          <w:b/>
          <w:bCs/>
          <w:sz w:val="22"/>
          <w:szCs w:val="22"/>
          <w:u w:val="single"/>
        </w:rPr>
        <w:t>Privacy and copyright</w:t>
      </w:r>
      <w:r w:rsidRPr="00244CCB">
        <w:rPr>
          <w:rFonts w:asciiTheme="minorHAnsi" w:hAnsiTheme="minorHAnsi" w:cstheme="minorHAnsi"/>
          <w:sz w:val="22"/>
          <w:szCs w:val="22"/>
        </w:rPr>
        <w:br/>
        <w:t>Neither staff nor pupils’ personal information (e.g. names, photographs, contact details) must be uploaded to AI tools. All users are expected to respect intellectual property rights and ensure that AI-generated text, images, or other content does not infringe copyright.</w:t>
      </w:r>
    </w:p>
    <w:p w14:paraId="6C135351" w14:textId="77777777" w:rsidR="00927C65" w:rsidRPr="00927C65" w:rsidRDefault="00927C65" w:rsidP="00244CCB"/>
    <w:p w14:paraId="4D072C8B" w14:textId="77777777" w:rsidR="00927C65" w:rsidRPr="00257002" w:rsidRDefault="00927C65" w:rsidP="00257002">
      <w:pPr>
        <w:keepNext/>
        <w:keepLines/>
        <w:pBdr>
          <w:top w:val="nil"/>
          <w:left w:val="nil"/>
          <w:bottom w:val="nil"/>
          <w:right w:val="nil"/>
          <w:between w:val="nil"/>
          <w:bar w:val="nil"/>
        </w:pBdr>
        <w:tabs>
          <w:tab w:val="left" w:pos="690"/>
          <w:tab w:val="left" w:pos="720"/>
        </w:tabs>
        <w:spacing w:after="120"/>
        <w:rPr>
          <w:rFonts w:asciiTheme="minorHAnsi" w:eastAsia="Tw Cen MT" w:hAnsiTheme="minorHAnsi" w:cstheme="minorHAnsi"/>
          <w:sz w:val="22"/>
          <w:szCs w:val="22"/>
        </w:rPr>
      </w:pPr>
    </w:p>
    <w:p w14:paraId="0531B771" w14:textId="77777777" w:rsidR="00CF77B5" w:rsidRPr="00257002" w:rsidRDefault="00CF77B5" w:rsidP="00244CCB">
      <w:pPr>
        <w:pStyle w:val="Heading2"/>
        <w:numPr>
          <w:ilvl w:val="1"/>
          <w:numId w:val="221"/>
        </w:numPr>
        <w:ind w:left="426"/>
      </w:pPr>
      <w:r w:rsidRPr="00E24CA3">
        <w:t>Network management (user access, backup)</w:t>
      </w:r>
    </w:p>
    <w:p w14:paraId="5F571AFA" w14:textId="1140FF6C" w:rsidR="00CF77B5" w:rsidRPr="00E24CA3" w:rsidRDefault="00CF77B5" w:rsidP="002A3F59">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This </w:t>
      </w:r>
      <w:r w:rsidR="004F7AC3">
        <w:rPr>
          <w:rFonts w:asciiTheme="minorHAnsi" w:hAnsiTheme="minorHAnsi" w:cstheme="minorHAnsi"/>
          <w:sz w:val="22"/>
          <w:szCs w:val="22"/>
        </w:rPr>
        <w:t>school</w:t>
      </w:r>
      <w:r w:rsidRPr="00E24CA3">
        <w:rPr>
          <w:rFonts w:asciiTheme="minorHAnsi" w:hAnsiTheme="minorHAnsi" w:cstheme="minorHAnsi"/>
          <w:sz w:val="22"/>
          <w:szCs w:val="22"/>
        </w:rPr>
        <w:t>:</w:t>
      </w:r>
    </w:p>
    <w:p w14:paraId="2BB2DA1D" w14:textId="7777777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Uses individual, audited logins for all users</w:t>
      </w:r>
      <w:r w:rsidR="002C413E" w:rsidRPr="00E24CA3">
        <w:rPr>
          <w:rFonts w:asciiTheme="minorHAnsi" w:hAnsiTheme="minorHAnsi" w:cstheme="minorHAnsi"/>
          <w:sz w:val="22"/>
          <w:szCs w:val="22"/>
        </w:rPr>
        <w:t xml:space="preserve"> (KS2 and above</w:t>
      </w:r>
      <w:proofErr w:type="gramStart"/>
      <w:r w:rsidR="002C413E" w:rsidRPr="00E24CA3">
        <w:rPr>
          <w:rFonts w:asciiTheme="minorHAnsi" w:hAnsiTheme="minorHAnsi" w:cstheme="minorHAnsi"/>
          <w:sz w:val="22"/>
          <w:szCs w:val="22"/>
        </w:rPr>
        <w:t>)</w:t>
      </w:r>
      <w:r w:rsidRPr="00E24CA3">
        <w:rPr>
          <w:rFonts w:asciiTheme="minorHAnsi" w:hAnsiTheme="minorHAnsi" w:cstheme="minorHAnsi"/>
          <w:sz w:val="22"/>
          <w:szCs w:val="22"/>
        </w:rPr>
        <w:t>;</w:t>
      </w:r>
      <w:proofErr w:type="gramEnd"/>
    </w:p>
    <w:p w14:paraId="07665697" w14:textId="3D514F3B"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Uses guest accounts occasionally for external or </w:t>
      </w:r>
      <w:r w:rsidR="00D04634" w:rsidRPr="00E24CA3">
        <w:rPr>
          <w:rFonts w:asciiTheme="minorHAnsi" w:hAnsiTheme="minorHAnsi" w:cstheme="minorHAnsi"/>
          <w:sz w:val="22"/>
          <w:szCs w:val="22"/>
        </w:rPr>
        <w:t>short-term</w:t>
      </w:r>
      <w:r w:rsidRPr="00E24CA3">
        <w:rPr>
          <w:rFonts w:asciiTheme="minorHAnsi" w:hAnsiTheme="minorHAnsi" w:cstheme="minorHAnsi"/>
          <w:sz w:val="22"/>
          <w:szCs w:val="22"/>
        </w:rPr>
        <w:t xml:space="preserve"> visitors for temporary access to appropriate </w:t>
      </w:r>
      <w:r w:rsidR="00AA5BDA" w:rsidRPr="00E24CA3">
        <w:rPr>
          <w:rFonts w:asciiTheme="minorHAnsi" w:hAnsiTheme="minorHAnsi" w:cstheme="minorHAnsi"/>
          <w:sz w:val="22"/>
          <w:szCs w:val="22"/>
        </w:rPr>
        <w:t>services.</w:t>
      </w:r>
    </w:p>
    <w:p w14:paraId="7C14A057" w14:textId="45FB9387"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Uses teacher ‘remote’ management control tools for controlling workstations/viewing users/setting-up applications and Internet web sites, </w:t>
      </w:r>
      <w:proofErr w:type="gramStart"/>
      <w:r w:rsidRPr="00E24CA3">
        <w:rPr>
          <w:rFonts w:asciiTheme="minorHAnsi" w:hAnsiTheme="minorHAnsi" w:cstheme="minorHAnsi"/>
          <w:sz w:val="22"/>
          <w:szCs w:val="22"/>
        </w:rPr>
        <w:t>where</w:t>
      </w:r>
      <w:proofErr w:type="gramEnd"/>
      <w:r w:rsidRPr="00E24CA3">
        <w:rPr>
          <w:rFonts w:asciiTheme="minorHAnsi" w:hAnsiTheme="minorHAnsi" w:cstheme="minorHAnsi"/>
          <w:sz w:val="22"/>
          <w:szCs w:val="22"/>
        </w:rPr>
        <w:t xml:space="preserve"> </w:t>
      </w:r>
      <w:r w:rsidR="00AA5BDA" w:rsidRPr="00E24CA3">
        <w:rPr>
          <w:rFonts w:asciiTheme="minorHAnsi" w:hAnsiTheme="minorHAnsi" w:cstheme="minorHAnsi"/>
          <w:sz w:val="22"/>
          <w:szCs w:val="22"/>
        </w:rPr>
        <w:t>useful.</w:t>
      </w:r>
    </w:p>
    <w:p w14:paraId="3E58205E" w14:textId="381BF716"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Has local network monitoring/auditing software </w:t>
      </w:r>
      <w:r w:rsidR="00AA5BDA" w:rsidRPr="00E24CA3">
        <w:rPr>
          <w:rFonts w:asciiTheme="minorHAnsi" w:hAnsiTheme="minorHAnsi" w:cstheme="minorHAnsi"/>
          <w:sz w:val="22"/>
          <w:szCs w:val="22"/>
        </w:rPr>
        <w:t>installed.</w:t>
      </w:r>
      <w:r w:rsidRPr="00E24CA3">
        <w:rPr>
          <w:rFonts w:asciiTheme="minorHAnsi" w:hAnsiTheme="minorHAnsi" w:cstheme="minorHAnsi"/>
          <w:sz w:val="22"/>
          <w:szCs w:val="22"/>
        </w:rPr>
        <w:t xml:space="preserve"> </w:t>
      </w:r>
    </w:p>
    <w:p w14:paraId="55DE8C3D" w14:textId="52E650E5" w:rsidR="00CF77B5" w:rsidRPr="00E24CA3" w:rsidRDefault="00CF77B5"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Has daily back-up of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data (admin and curriculum</w:t>
      </w:r>
      <w:r w:rsidR="00AA5BDA" w:rsidRPr="00E24CA3">
        <w:rPr>
          <w:rFonts w:asciiTheme="minorHAnsi" w:hAnsiTheme="minorHAnsi" w:cstheme="minorHAnsi"/>
          <w:sz w:val="22"/>
          <w:szCs w:val="22"/>
        </w:rPr>
        <w:t>).</w:t>
      </w:r>
    </w:p>
    <w:p w14:paraId="55B6F50C" w14:textId="4AD67AD2" w:rsidR="00CF77B5" w:rsidRPr="00E24CA3" w:rsidRDefault="00CF77B5" w:rsidP="00E725B6">
      <w:pPr>
        <w:pStyle w:val="ListParagraph"/>
        <w:numPr>
          <w:ilvl w:val="0"/>
          <w:numId w:val="161"/>
        </w:numPr>
        <w:pBdr>
          <w:top w:val="nil"/>
          <w:left w:val="nil"/>
          <w:bottom w:val="nil"/>
          <w:right w:val="nil"/>
          <w:between w:val="nil"/>
          <w:bar w:val="nil"/>
        </w:pBdr>
        <w:tabs>
          <w:tab w:val="left" w:pos="316"/>
          <w:tab w:val="left" w:pos="340"/>
          <w:tab w:val="num" w:pos="61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 xml:space="preserve">Uses secure, ‘Cloud’ storage for data back-up that conforms to </w:t>
      </w:r>
      <w:hyperlink r:id="rId19" w:history="1">
        <w:r w:rsidRPr="00E24CA3">
          <w:rPr>
            <w:rStyle w:val="Hyperlink0"/>
            <w:rFonts w:asciiTheme="minorHAnsi" w:hAnsiTheme="minorHAnsi" w:cstheme="minorHAnsi"/>
            <w:sz w:val="22"/>
            <w:szCs w:val="22"/>
          </w:rPr>
          <w:t>DfE guidance</w:t>
        </w:r>
      </w:hyperlink>
      <w:r w:rsidR="00AA5BDA">
        <w:rPr>
          <w:rFonts w:asciiTheme="minorHAnsi" w:hAnsiTheme="minorHAnsi" w:cstheme="minorHAnsi"/>
          <w:sz w:val="22"/>
          <w:szCs w:val="22"/>
        </w:rPr>
        <w:t>.</w:t>
      </w:r>
    </w:p>
    <w:p w14:paraId="66E3B4FC" w14:textId="190E8119" w:rsidR="00D04634" w:rsidRPr="00E24CA3" w:rsidRDefault="00652F67" w:rsidP="00E725B6">
      <w:pPr>
        <w:pStyle w:val="ListParagraph"/>
        <w:keepNext/>
        <w:keepLines/>
        <w:numPr>
          <w:ilvl w:val="0"/>
          <w:numId w:val="161"/>
        </w:numPr>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r w:rsidRPr="00E24CA3">
        <w:rPr>
          <w:rFonts w:asciiTheme="minorHAnsi" w:hAnsiTheme="minorHAnsi" w:cstheme="minorHAnsi"/>
          <w:sz w:val="22"/>
          <w:szCs w:val="22"/>
        </w:rPr>
        <w:t>Uses s</w:t>
      </w:r>
      <w:r w:rsidR="00CF77B5" w:rsidRPr="00E24CA3">
        <w:rPr>
          <w:rFonts w:asciiTheme="minorHAnsi" w:hAnsiTheme="minorHAnsi" w:cstheme="minorHAnsi"/>
          <w:sz w:val="22"/>
          <w:szCs w:val="22"/>
        </w:rPr>
        <w:t xml:space="preserve">torage of all data within the </w:t>
      </w:r>
      <w:r w:rsidR="004F7AC3">
        <w:rPr>
          <w:rFonts w:asciiTheme="minorHAnsi" w:hAnsiTheme="minorHAnsi" w:cstheme="minorHAnsi"/>
          <w:sz w:val="22"/>
          <w:szCs w:val="22"/>
        </w:rPr>
        <w:t>school</w:t>
      </w:r>
      <w:r w:rsidR="00CF77B5" w:rsidRPr="00E24CA3">
        <w:rPr>
          <w:rFonts w:asciiTheme="minorHAnsi" w:hAnsiTheme="minorHAnsi" w:cstheme="minorHAnsi"/>
          <w:sz w:val="22"/>
          <w:szCs w:val="22"/>
        </w:rPr>
        <w:t xml:space="preserve"> </w:t>
      </w:r>
      <w:r w:rsidRPr="00E24CA3">
        <w:rPr>
          <w:rFonts w:asciiTheme="minorHAnsi" w:hAnsiTheme="minorHAnsi" w:cstheme="minorHAnsi"/>
          <w:sz w:val="22"/>
          <w:szCs w:val="22"/>
        </w:rPr>
        <w:t xml:space="preserve">which </w:t>
      </w:r>
      <w:r w:rsidR="00CF77B5" w:rsidRPr="00E24CA3">
        <w:rPr>
          <w:rFonts w:asciiTheme="minorHAnsi" w:hAnsiTheme="minorHAnsi" w:cstheme="minorHAnsi"/>
          <w:sz w:val="22"/>
          <w:szCs w:val="22"/>
        </w:rPr>
        <w:t>conform</w:t>
      </w:r>
      <w:r w:rsidRPr="00E24CA3">
        <w:rPr>
          <w:rFonts w:asciiTheme="minorHAnsi" w:hAnsiTheme="minorHAnsi" w:cstheme="minorHAnsi"/>
          <w:sz w:val="22"/>
          <w:szCs w:val="22"/>
        </w:rPr>
        <w:t>s</w:t>
      </w:r>
      <w:r w:rsidR="00CF77B5" w:rsidRPr="00E24CA3">
        <w:rPr>
          <w:rFonts w:asciiTheme="minorHAnsi" w:hAnsiTheme="minorHAnsi" w:cstheme="minorHAnsi"/>
          <w:sz w:val="22"/>
          <w:szCs w:val="22"/>
        </w:rPr>
        <w:t xml:space="preserve"> to the EU and UK data protection requirements; Storage of data online, will conform to the </w:t>
      </w:r>
      <w:hyperlink r:id="rId20" w:history="1">
        <w:r w:rsidR="00CF77B5" w:rsidRPr="00E24CA3">
          <w:rPr>
            <w:rStyle w:val="Hyperlink0"/>
            <w:rFonts w:asciiTheme="minorHAnsi" w:hAnsiTheme="minorHAnsi" w:cstheme="minorHAnsi"/>
            <w:sz w:val="22"/>
            <w:szCs w:val="22"/>
          </w:rPr>
          <w:t>EU data protection directive</w:t>
        </w:r>
      </w:hyperlink>
      <w:r w:rsidR="00CF77B5" w:rsidRPr="00E24CA3">
        <w:rPr>
          <w:rFonts w:asciiTheme="minorHAnsi" w:hAnsiTheme="minorHAnsi" w:cstheme="minorHAnsi"/>
          <w:sz w:val="22"/>
          <w:szCs w:val="22"/>
        </w:rPr>
        <w:t xml:space="preserve"> where storage is hosted within the EU. </w:t>
      </w:r>
    </w:p>
    <w:p w14:paraId="48A30967" w14:textId="77777777" w:rsidR="001B0A8B" w:rsidRPr="00E24CA3" w:rsidRDefault="001B0A8B" w:rsidP="001B0A8B">
      <w:pPr>
        <w:keepNext/>
        <w:keepLines/>
        <w:pBdr>
          <w:top w:val="nil"/>
          <w:left w:val="nil"/>
          <w:bottom w:val="nil"/>
          <w:right w:val="nil"/>
          <w:between w:val="nil"/>
          <w:bar w:val="nil"/>
        </w:pBdr>
        <w:tabs>
          <w:tab w:val="num" w:pos="610"/>
          <w:tab w:val="left" w:pos="690"/>
          <w:tab w:val="left" w:pos="720"/>
        </w:tabs>
        <w:spacing w:after="120"/>
        <w:rPr>
          <w:rFonts w:asciiTheme="minorHAnsi" w:eastAsia="Tw Cen MT" w:hAnsiTheme="minorHAnsi" w:cstheme="minorHAnsi"/>
          <w:sz w:val="22"/>
          <w:szCs w:val="22"/>
        </w:rPr>
      </w:pPr>
    </w:p>
    <w:p w14:paraId="31AC96CD" w14:textId="44FF7EE5" w:rsidR="00CF77B5" w:rsidRPr="00E24CA3" w:rsidRDefault="00CF77B5" w:rsidP="00427930">
      <w:pPr>
        <w:pStyle w:val="BodyA"/>
        <w:rPr>
          <w:rFonts w:eastAsia="Tw Cen MT"/>
        </w:rPr>
      </w:pPr>
      <w:r w:rsidRPr="00E24CA3">
        <w:t xml:space="preserve">To ensure the network is used safely, this </w:t>
      </w:r>
      <w:r w:rsidR="004F7AC3">
        <w:t>school</w:t>
      </w:r>
      <w:r w:rsidRPr="00E24CA3">
        <w:t>:</w:t>
      </w:r>
    </w:p>
    <w:p w14:paraId="4521FCE8" w14:textId="662FD8A6" w:rsidR="00CF77B5" w:rsidRPr="00E24CA3" w:rsidRDefault="00CF77B5" w:rsidP="00E725B6">
      <w:pPr>
        <w:pStyle w:val="BodyA"/>
        <w:numPr>
          <w:ilvl w:val="0"/>
          <w:numId w:val="162"/>
        </w:numPr>
      </w:pPr>
      <w:r w:rsidRPr="00E24CA3">
        <w:t xml:space="preserve">Ensures staff read and sign that they have understood the </w:t>
      </w:r>
      <w:r w:rsidR="004F7AC3">
        <w:t>school’s</w:t>
      </w:r>
      <w:r w:rsidRPr="00E24CA3">
        <w:t xml:space="preserve"> online safety Policy. Following this, they are </w:t>
      </w:r>
      <w:r w:rsidR="00AA5BDA" w:rsidRPr="00E24CA3">
        <w:t>set up</w:t>
      </w:r>
      <w:r w:rsidRPr="00E24CA3">
        <w:t xml:space="preserve"> with Internet, email access and network access. Online access to service is through a unique, audited username and </w:t>
      </w:r>
      <w:r w:rsidR="00AA5BDA" w:rsidRPr="00E24CA3">
        <w:t>password.</w:t>
      </w:r>
    </w:p>
    <w:p w14:paraId="43F0203B" w14:textId="4A00A95E" w:rsidR="00CF77B5" w:rsidRPr="00E24CA3" w:rsidRDefault="00652F67" w:rsidP="00E725B6">
      <w:pPr>
        <w:pStyle w:val="BodyA"/>
        <w:numPr>
          <w:ilvl w:val="0"/>
          <w:numId w:val="162"/>
        </w:numPr>
      </w:pPr>
      <w:r w:rsidRPr="00E24CA3">
        <w:t xml:space="preserve">Gives pupils </w:t>
      </w:r>
      <w:r w:rsidR="00CF77B5" w:rsidRPr="00E24CA3">
        <w:t>their own unique username and password</w:t>
      </w:r>
      <w:r w:rsidR="002C413E" w:rsidRPr="00E24CA3">
        <w:t xml:space="preserve"> (KS2 and above)</w:t>
      </w:r>
      <w:r w:rsidR="00CF77B5" w:rsidRPr="00E24CA3">
        <w:t xml:space="preserve"> which gives them access to the Internet and other </w:t>
      </w:r>
      <w:r w:rsidR="00AA5BDA" w:rsidRPr="00E24CA3">
        <w:t>services.</w:t>
      </w:r>
    </w:p>
    <w:p w14:paraId="6E114A01" w14:textId="6532A162" w:rsidR="00CF77B5" w:rsidRPr="00E24CA3" w:rsidRDefault="00AA5BDA" w:rsidP="00E725B6">
      <w:pPr>
        <w:pStyle w:val="BodyA"/>
        <w:numPr>
          <w:ilvl w:val="0"/>
          <w:numId w:val="162"/>
        </w:numPr>
      </w:pPr>
      <w:r w:rsidRPr="00E24CA3">
        <w:t>It makes</w:t>
      </w:r>
      <w:r w:rsidR="00CF77B5" w:rsidRPr="00E24CA3">
        <w:t xml:space="preserve"> clear that no one should log on as another user and makes clear that </w:t>
      </w:r>
      <w:r w:rsidR="00652F67" w:rsidRPr="00E24CA3">
        <w:t xml:space="preserve">pupils </w:t>
      </w:r>
      <w:r w:rsidR="00CF77B5" w:rsidRPr="00E24CA3">
        <w:t>should never be allowed to log-on or use teacher and staff logins</w:t>
      </w:r>
      <w:r>
        <w:t>.</w:t>
      </w:r>
    </w:p>
    <w:p w14:paraId="2850E8A6" w14:textId="0459F26E" w:rsidR="00CF77B5" w:rsidRPr="00E24CA3" w:rsidRDefault="00CF77B5" w:rsidP="00E725B6">
      <w:pPr>
        <w:pStyle w:val="BodyA"/>
        <w:numPr>
          <w:ilvl w:val="0"/>
          <w:numId w:val="162"/>
        </w:numPr>
      </w:pPr>
      <w:r w:rsidRPr="00E24CA3">
        <w:t xml:space="preserve">Has </w:t>
      </w:r>
      <w:r w:rsidR="00AA5BDA" w:rsidRPr="00E24CA3">
        <w:t>set up</w:t>
      </w:r>
      <w:r w:rsidRPr="00E24CA3">
        <w:t xml:space="preserve"> the network with a shared work area for </w:t>
      </w:r>
      <w:r w:rsidR="00652F67" w:rsidRPr="00E24CA3">
        <w:t xml:space="preserve">pupils </w:t>
      </w:r>
      <w:r w:rsidRPr="00E24CA3">
        <w:t xml:space="preserve">and one for staff. Staff and </w:t>
      </w:r>
      <w:r w:rsidR="00652F67" w:rsidRPr="00E24CA3">
        <w:t xml:space="preserve">pupils </w:t>
      </w:r>
      <w:r w:rsidRPr="00E24CA3">
        <w:t>are shown how to save work and access work from these areas</w:t>
      </w:r>
      <w:r w:rsidR="00AA5BDA">
        <w:t>.</w:t>
      </w:r>
    </w:p>
    <w:p w14:paraId="42F9EB84" w14:textId="0EF36FF5" w:rsidR="00CF77B5" w:rsidRPr="00E24CA3" w:rsidRDefault="00AA5BDA" w:rsidP="00E725B6">
      <w:pPr>
        <w:pStyle w:val="BodyA"/>
        <w:numPr>
          <w:ilvl w:val="0"/>
          <w:numId w:val="162"/>
        </w:numPr>
      </w:pPr>
      <w:r w:rsidRPr="00E24CA3">
        <w:t>Require</w:t>
      </w:r>
      <w:r w:rsidR="00CF77B5" w:rsidRPr="00E24CA3">
        <w:t xml:space="preserve"> all users to log off when they have finished working or are leaving the computer </w:t>
      </w:r>
      <w:r w:rsidRPr="00E24CA3">
        <w:t>unattended.</w:t>
      </w:r>
    </w:p>
    <w:p w14:paraId="08CCFE2C" w14:textId="7F3F227D" w:rsidR="00CF77B5" w:rsidRPr="00E24CA3" w:rsidRDefault="00CF77B5" w:rsidP="00E725B6">
      <w:pPr>
        <w:pStyle w:val="BodyA"/>
        <w:numPr>
          <w:ilvl w:val="0"/>
          <w:numId w:val="162"/>
        </w:numPr>
      </w:pPr>
      <w:r w:rsidRPr="00E24CA3">
        <w:t xml:space="preserve">Ensures all equipment owned by the </w:t>
      </w:r>
      <w:r w:rsidR="004F7AC3">
        <w:t>school</w:t>
      </w:r>
      <w:r w:rsidRPr="00E24CA3">
        <w:t xml:space="preserve"> and/or connected to the network has up to date virus </w:t>
      </w:r>
      <w:r w:rsidR="00AA5BDA" w:rsidRPr="00E24CA3">
        <w:t>protection.</w:t>
      </w:r>
    </w:p>
    <w:p w14:paraId="3B3FA1F2" w14:textId="1100F79D" w:rsidR="00CF77B5" w:rsidRPr="00E24CA3" w:rsidRDefault="00CF77B5" w:rsidP="00E725B6">
      <w:pPr>
        <w:pStyle w:val="BodyA"/>
        <w:numPr>
          <w:ilvl w:val="0"/>
          <w:numId w:val="162"/>
        </w:numPr>
      </w:pPr>
      <w:r w:rsidRPr="00E24CA3">
        <w:t xml:space="preserve">Makes clear that staff are responsible for ensuring that any computer or laptop loaned to them by the </w:t>
      </w:r>
      <w:r w:rsidR="00AA5BDA">
        <w:t>school</w:t>
      </w:r>
      <w:r w:rsidRPr="00E24CA3">
        <w:t xml:space="preserve"> is used primarily to support their professional responsibilities</w:t>
      </w:r>
      <w:r w:rsidR="00AA5BDA">
        <w:t>.</w:t>
      </w:r>
    </w:p>
    <w:p w14:paraId="13349117" w14:textId="33107C99" w:rsidR="00CF77B5" w:rsidRPr="00E24CA3" w:rsidRDefault="00CF77B5" w:rsidP="00E725B6">
      <w:pPr>
        <w:pStyle w:val="BodyA"/>
        <w:numPr>
          <w:ilvl w:val="0"/>
          <w:numId w:val="162"/>
        </w:numPr>
      </w:pPr>
      <w:r w:rsidRPr="00E24CA3">
        <w:t>Maintains equipment to ensure Health and Safety is followed</w:t>
      </w:r>
      <w:r w:rsidR="00AA5BDA">
        <w:t>.</w:t>
      </w:r>
    </w:p>
    <w:p w14:paraId="62AEE077" w14:textId="0A4C9424" w:rsidR="00CF77B5" w:rsidRPr="00E24CA3" w:rsidRDefault="00CF77B5" w:rsidP="00E725B6">
      <w:pPr>
        <w:pStyle w:val="BodyA"/>
        <w:numPr>
          <w:ilvl w:val="0"/>
          <w:numId w:val="162"/>
        </w:numPr>
      </w:pPr>
      <w:r w:rsidRPr="00E24CA3">
        <w:t xml:space="preserve">Does not allow any outside </w:t>
      </w:r>
      <w:r w:rsidR="00652F67" w:rsidRPr="00E24CA3">
        <w:t>a</w:t>
      </w:r>
      <w:r w:rsidRPr="00E24CA3">
        <w:t>gencies to access our network remotely except where there is a clear professional need and then access is audited restricted and is only through approved systems</w:t>
      </w:r>
      <w:r w:rsidR="00AA5BDA">
        <w:t>.</w:t>
      </w:r>
      <w:r w:rsidRPr="00E24CA3">
        <w:t xml:space="preserve"> </w:t>
      </w:r>
    </w:p>
    <w:p w14:paraId="69E62F83" w14:textId="685AB8F7" w:rsidR="00CF77B5" w:rsidRPr="00E24CA3" w:rsidRDefault="00AA5BDA" w:rsidP="00E725B6">
      <w:pPr>
        <w:pStyle w:val="BodyA"/>
        <w:numPr>
          <w:ilvl w:val="0"/>
          <w:numId w:val="162"/>
        </w:numPr>
      </w:pPr>
      <w:r w:rsidRPr="00E24CA3">
        <w:t>There is</w:t>
      </w:r>
      <w:r w:rsidR="00CF77B5" w:rsidRPr="00E24CA3">
        <w:t xml:space="preserve"> a clear disaster recovery system in place that includes a secure, remote off site back up of data</w:t>
      </w:r>
      <w:r>
        <w:t>.</w:t>
      </w:r>
    </w:p>
    <w:p w14:paraId="3EB99F37" w14:textId="032B6330" w:rsidR="00CF77B5" w:rsidRPr="00E24CA3" w:rsidRDefault="00652F67" w:rsidP="00E725B6">
      <w:pPr>
        <w:pStyle w:val="BodyA"/>
        <w:numPr>
          <w:ilvl w:val="0"/>
          <w:numId w:val="162"/>
        </w:numPr>
      </w:pPr>
      <w:r w:rsidRPr="00E24CA3">
        <w:lastRenderedPageBreak/>
        <w:t>U</w:t>
      </w:r>
      <w:r w:rsidR="00CF77B5" w:rsidRPr="00E24CA3">
        <w:t xml:space="preserve">ses secure data transfer; this includes DfE secure S2S website for all CTF files sent to other </w:t>
      </w:r>
      <w:r w:rsidR="00AA5BDA" w:rsidRPr="00E24CA3">
        <w:t>schools.</w:t>
      </w:r>
    </w:p>
    <w:p w14:paraId="721DC6A9" w14:textId="247504FF" w:rsidR="00CF77B5" w:rsidRPr="00E24CA3" w:rsidRDefault="00AA5BDA" w:rsidP="00E725B6">
      <w:pPr>
        <w:pStyle w:val="BodyA"/>
        <w:numPr>
          <w:ilvl w:val="0"/>
          <w:numId w:val="162"/>
        </w:numPr>
      </w:pPr>
      <w:r w:rsidRPr="00E24CA3">
        <w:t>Ensure</w:t>
      </w:r>
      <w:r w:rsidR="00CF77B5" w:rsidRPr="00E24CA3">
        <w:t xml:space="preserve"> that all </w:t>
      </w:r>
      <w:r w:rsidR="00652F67" w:rsidRPr="00E24CA3">
        <w:t xml:space="preserve">pupil </w:t>
      </w:r>
      <w:r w:rsidR="00CF77B5" w:rsidRPr="00E24CA3">
        <w:t xml:space="preserve">level data or personal data sent over the Internet is encrypted or only sent within the approved secure </w:t>
      </w:r>
      <w:r w:rsidRPr="00E24CA3">
        <w:t>system.</w:t>
      </w:r>
    </w:p>
    <w:p w14:paraId="7B5B3EBF" w14:textId="4D576D62" w:rsidR="00CF77B5" w:rsidRPr="00E24CA3" w:rsidRDefault="00652F67" w:rsidP="00E725B6">
      <w:pPr>
        <w:pStyle w:val="BodyA"/>
        <w:numPr>
          <w:ilvl w:val="0"/>
          <w:numId w:val="162"/>
        </w:numPr>
      </w:pPr>
      <w:r w:rsidRPr="00E24CA3">
        <w:t xml:space="preserve">Has a </w:t>
      </w:r>
      <w:r w:rsidR="00CF77B5" w:rsidRPr="00E24CA3">
        <w:t>wireless network</w:t>
      </w:r>
      <w:r w:rsidRPr="00E24CA3">
        <w:t xml:space="preserve"> that</w:t>
      </w:r>
      <w:r w:rsidR="00CF77B5" w:rsidRPr="00E24CA3">
        <w:t xml:space="preserve"> has been secured to industry standard Enterprise security level /appropriate standards suitable for educational </w:t>
      </w:r>
      <w:r w:rsidR="00AA5BDA" w:rsidRPr="00E24CA3">
        <w:t>use.</w:t>
      </w:r>
    </w:p>
    <w:p w14:paraId="7683213D" w14:textId="124539F2" w:rsidR="002A3F59" w:rsidRDefault="00AA5BDA" w:rsidP="00E725B6">
      <w:pPr>
        <w:pStyle w:val="BodyA"/>
        <w:numPr>
          <w:ilvl w:val="0"/>
          <w:numId w:val="162"/>
        </w:numPr>
      </w:pPr>
      <w:r w:rsidRPr="00E24CA3">
        <w:t>Ensuring</w:t>
      </w:r>
      <w:r w:rsidR="00652F67" w:rsidRPr="00E24CA3">
        <w:t xml:space="preserve"> that a</w:t>
      </w:r>
      <w:r w:rsidR="00CF77B5" w:rsidRPr="00E24CA3">
        <w:t xml:space="preserve">ll IT and communications systems </w:t>
      </w:r>
      <w:r w:rsidR="00652F67" w:rsidRPr="00E24CA3">
        <w:t xml:space="preserve">are </w:t>
      </w:r>
      <w:r w:rsidR="00CF77B5" w:rsidRPr="00E24CA3">
        <w:t>installed professionally and regularly reviewed to ensure they meet health and safety standards.</w:t>
      </w:r>
    </w:p>
    <w:p w14:paraId="53D3B862" w14:textId="77777777" w:rsidR="001109F3" w:rsidRDefault="001109F3" w:rsidP="00244CCB">
      <w:pPr>
        <w:pStyle w:val="BodyA"/>
      </w:pPr>
    </w:p>
    <w:p w14:paraId="19141DB2" w14:textId="4A96CBAD" w:rsidR="001109F3" w:rsidRPr="001109F3" w:rsidRDefault="001109F3" w:rsidP="001109F3">
      <w:pPr>
        <w:pStyle w:val="BodyA"/>
        <w:rPr>
          <w:lang w:val="en-GB"/>
        </w:rPr>
      </w:pPr>
      <w:r w:rsidRPr="001109F3">
        <w:rPr>
          <w:lang w:val="en-GB"/>
        </w:rPr>
        <w:t xml:space="preserve">The </w:t>
      </w:r>
      <w:r>
        <w:rPr>
          <w:lang w:val="en-GB"/>
        </w:rPr>
        <w:t>Trust and all member schools</w:t>
      </w:r>
      <w:r w:rsidRPr="001109F3">
        <w:rPr>
          <w:lang w:val="en-GB"/>
        </w:rPr>
        <w:t xml:space="preserve"> is working towards meeting the DfE Cyber Security Standards. The </w:t>
      </w:r>
      <w:r>
        <w:rPr>
          <w:lang w:val="en-GB"/>
        </w:rPr>
        <w:t xml:space="preserve">Trust, and therefore the </w:t>
      </w:r>
      <w:proofErr w:type="gramStart"/>
      <w:r w:rsidR="00AA5BDA">
        <w:rPr>
          <w:lang w:val="en-GB"/>
        </w:rPr>
        <w:t>school;</w:t>
      </w:r>
      <w:proofErr w:type="gramEnd"/>
    </w:p>
    <w:p w14:paraId="000A2247" w14:textId="77777777" w:rsidR="001109F3" w:rsidRPr="001109F3" w:rsidRDefault="001109F3" w:rsidP="001109F3">
      <w:pPr>
        <w:pStyle w:val="BodyA"/>
        <w:numPr>
          <w:ilvl w:val="0"/>
          <w:numId w:val="269"/>
        </w:numPr>
        <w:tabs>
          <w:tab w:val="left" w:pos="720"/>
        </w:tabs>
        <w:rPr>
          <w:lang w:val="en-GB"/>
        </w:rPr>
      </w:pPr>
      <w:r w:rsidRPr="001109F3">
        <w:rPr>
          <w:lang w:val="en-GB"/>
        </w:rPr>
        <w:t>Will carry out annual cyber risk assessments and review termly.</w:t>
      </w:r>
    </w:p>
    <w:p w14:paraId="1FD1AA9A" w14:textId="77777777" w:rsidR="001109F3" w:rsidRPr="001109F3" w:rsidRDefault="001109F3" w:rsidP="001109F3">
      <w:pPr>
        <w:pStyle w:val="BodyA"/>
        <w:numPr>
          <w:ilvl w:val="0"/>
          <w:numId w:val="269"/>
        </w:numPr>
        <w:tabs>
          <w:tab w:val="left" w:pos="720"/>
        </w:tabs>
        <w:rPr>
          <w:lang w:val="en-GB"/>
        </w:rPr>
      </w:pPr>
      <w:r w:rsidRPr="001109F3">
        <w:rPr>
          <w:lang w:val="en-GB"/>
        </w:rPr>
        <w:t>Has identified the most important and critical part of its digital system and made sure they are protected against cyber security threats.</w:t>
      </w:r>
    </w:p>
    <w:p w14:paraId="498AA140" w14:textId="77777777" w:rsidR="001109F3" w:rsidRPr="001109F3" w:rsidRDefault="001109F3" w:rsidP="001109F3">
      <w:pPr>
        <w:pStyle w:val="BodyA"/>
        <w:numPr>
          <w:ilvl w:val="0"/>
          <w:numId w:val="269"/>
        </w:numPr>
        <w:tabs>
          <w:tab w:val="left" w:pos="720"/>
        </w:tabs>
        <w:rPr>
          <w:lang w:val="en-GB"/>
        </w:rPr>
      </w:pPr>
      <w:r w:rsidRPr="001109F3">
        <w:rPr>
          <w:lang w:val="en-GB"/>
        </w:rPr>
        <w:t>Has strong backup and recovery plans, and ensures critical digital systems are secure.</w:t>
      </w:r>
    </w:p>
    <w:p w14:paraId="6658EA6A" w14:textId="77777777" w:rsidR="001109F3" w:rsidRPr="001109F3" w:rsidRDefault="001109F3" w:rsidP="001109F3">
      <w:pPr>
        <w:pStyle w:val="BodyA"/>
        <w:numPr>
          <w:ilvl w:val="0"/>
          <w:numId w:val="269"/>
        </w:numPr>
        <w:tabs>
          <w:tab w:val="left" w:pos="720"/>
        </w:tabs>
        <w:rPr>
          <w:lang w:val="en-GB"/>
        </w:rPr>
      </w:pPr>
      <w:r w:rsidRPr="001109F3">
        <w:rPr>
          <w:lang w:val="en-GB"/>
        </w:rPr>
        <w:t>Ensures that staff and governors receive training on common cyber threats, and learners are taught cyber awareness.</w:t>
      </w:r>
    </w:p>
    <w:p w14:paraId="7C25E05C" w14:textId="77777777" w:rsidR="001109F3" w:rsidRPr="001109F3" w:rsidRDefault="001109F3" w:rsidP="001109F3">
      <w:pPr>
        <w:pStyle w:val="BodyA"/>
        <w:numPr>
          <w:ilvl w:val="0"/>
          <w:numId w:val="269"/>
        </w:numPr>
        <w:tabs>
          <w:tab w:val="left" w:pos="720"/>
        </w:tabs>
        <w:rPr>
          <w:lang w:val="en-GB"/>
        </w:rPr>
      </w:pPr>
      <w:r w:rsidRPr="001109F3">
        <w:rPr>
          <w:lang w:val="en-GB"/>
        </w:rPr>
        <w:t>Has clear business continuity and incident management in place.</w:t>
      </w:r>
    </w:p>
    <w:p w14:paraId="608333AC" w14:textId="02570F45" w:rsidR="001109F3" w:rsidRPr="00244CCB" w:rsidRDefault="001109F3" w:rsidP="00244CCB">
      <w:pPr>
        <w:pStyle w:val="BodyA"/>
        <w:numPr>
          <w:ilvl w:val="0"/>
          <w:numId w:val="269"/>
        </w:numPr>
        <w:tabs>
          <w:tab w:val="left" w:pos="720"/>
        </w:tabs>
        <w:rPr>
          <w:lang w:val="en-GB"/>
        </w:rPr>
      </w:pPr>
      <w:r w:rsidRPr="001109F3">
        <w:rPr>
          <w:lang w:val="en-GB"/>
        </w:rPr>
        <w:t>Policies reflect the importance of cyber security, and there are clear procedures for reporting incidents. Everyone is expected to report any cyber risks or concerns and should feel safe doing so.</w:t>
      </w:r>
    </w:p>
    <w:p w14:paraId="1F9F2B1B" w14:textId="77777777" w:rsidR="004F62C9" w:rsidRPr="00E24CA3" w:rsidRDefault="004F62C9" w:rsidP="0072033B">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38456DB8" w14:textId="77777777" w:rsidR="00CF77B5" w:rsidRPr="00E24CA3" w:rsidRDefault="00CF77B5" w:rsidP="00244CCB">
      <w:pPr>
        <w:pStyle w:val="Heading2"/>
        <w:numPr>
          <w:ilvl w:val="1"/>
          <w:numId w:val="221"/>
        </w:numPr>
        <w:ind w:left="426"/>
      </w:pPr>
      <w:r w:rsidRPr="00E24CA3">
        <w:t>Password policy</w:t>
      </w:r>
    </w:p>
    <w:p w14:paraId="71FFF2A5" w14:textId="5C46926D" w:rsidR="005C4AF8" w:rsidRPr="00E24CA3" w:rsidRDefault="005C4AF8" w:rsidP="00244CCB">
      <w:pPr>
        <w:keepNext/>
        <w:keepLines/>
        <w:pBdr>
          <w:top w:val="nil"/>
          <w:left w:val="nil"/>
          <w:bottom w:val="nil"/>
          <w:right w:val="nil"/>
          <w:between w:val="nil"/>
          <w:bar w:val="nil"/>
        </w:pBdr>
        <w:tabs>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All staff have their own unique username and private passwords to access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systems. Staff are responsible for keeping their password(s) private.</w:t>
      </w:r>
    </w:p>
    <w:p w14:paraId="652FC109" w14:textId="77777777" w:rsidR="005C4AF8" w:rsidRPr="00E24CA3" w:rsidRDefault="005C4AF8" w:rsidP="00427930">
      <w:pPr>
        <w:pStyle w:val="BodyA"/>
      </w:pPr>
    </w:p>
    <w:p w14:paraId="5A8F0D8D" w14:textId="16CA45DB" w:rsidR="00CF77B5" w:rsidRPr="00E24CA3" w:rsidRDefault="00CF77B5" w:rsidP="00427930">
      <w:pPr>
        <w:pStyle w:val="BodyA"/>
        <w:rPr>
          <w:rFonts w:eastAsia="Tw Cen MT"/>
        </w:rPr>
      </w:pPr>
      <w:r w:rsidRPr="00E24CA3">
        <w:t xml:space="preserve">This </w:t>
      </w:r>
      <w:r w:rsidR="004F7AC3">
        <w:t>school</w:t>
      </w:r>
      <w:r w:rsidRPr="00E24CA3">
        <w:t>:</w:t>
      </w:r>
    </w:p>
    <w:p w14:paraId="3D07AEAB" w14:textId="2D0B9CB3" w:rsidR="00CF77B5" w:rsidRPr="00E24CA3" w:rsidRDefault="00CF77B5"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Makes it clear that staff and </w:t>
      </w:r>
      <w:r w:rsidR="00652F67" w:rsidRPr="00E24CA3">
        <w:rPr>
          <w:rFonts w:asciiTheme="minorHAnsi" w:hAnsiTheme="minorHAnsi" w:cstheme="minorHAnsi"/>
          <w:sz w:val="22"/>
          <w:szCs w:val="22"/>
        </w:rPr>
        <w:t xml:space="preserve">pupils </w:t>
      </w:r>
      <w:r w:rsidRPr="00E24CA3">
        <w:rPr>
          <w:rFonts w:asciiTheme="minorHAnsi" w:hAnsiTheme="minorHAnsi" w:cstheme="minorHAnsi"/>
          <w:sz w:val="22"/>
          <w:szCs w:val="22"/>
        </w:rPr>
        <w:t>must always keep their passwords private</w:t>
      </w:r>
      <w:r w:rsidR="00652F67" w:rsidRPr="00E24CA3">
        <w:rPr>
          <w:rFonts w:asciiTheme="minorHAnsi" w:hAnsiTheme="minorHAnsi" w:cstheme="minorHAnsi"/>
          <w:sz w:val="22"/>
          <w:szCs w:val="22"/>
        </w:rPr>
        <w:t xml:space="preserve"> and</w:t>
      </w:r>
      <w:r w:rsidRPr="00E24CA3">
        <w:rPr>
          <w:rFonts w:asciiTheme="minorHAnsi" w:hAnsiTheme="minorHAnsi" w:cstheme="minorHAnsi"/>
          <w:sz w:val="22"/>
          <w:szCs w:val="22"/>
        </w:rPr>
        <w:t xml:space="preserve"> must not share with others</w:t>
      </w:r>
      <w:r w:rsidR="00652F67" w:rsidRPr="00E24CA3">
        <w:rPr>
          <w:rFonts w:asciiTheme="minorHAnsi" w:hAnsiTheme="minorHAnsi" w:cstheme="minorHAnsi"/>
          <w:sz w:val="22"/>
          <w:szCs w:val="22"/>
        </w:rPr>
        <w:t>.</w:t>
      </w:r>
      <w:r w:rsidRPr="00E24CA3">
        <w:rPr>
          <w:rFonts w:asciiTheme="minorHAnsi" w:hAnsiTheme="minorHAnsi" w:cstheme="minorHAnsi"/>
          <w:sz w:val="22"/>
          <w:szCs w:val="22"/>
        </w:rPr>
        <w:t xml:space="preserve"> If a password is compromised the </w:t>
      </w:r>
      <w:r w:rsidR="004F7AC3">
        <w:rPr>
          <w:rFonts w:asciiTheme="minorHAnsi" w:hAnsiTheme="minorHAnsi" w:cstheme="minorHAnsi"/>
          <w:sz w:val="22"/>
          <w:szCs w:val="22"/>
        </w:rPr>
        <w:t>school</w:t>
      </w:r>
      <w:r w:rsidRPr="00E24CA3">
        <w:rPr>
          <w:rFonts w:asciiTheme="minorHAnsi" w:hAnsiTheme="minorHAnsi" w:cstheme="minorHAnsi"/>
          <w:sz w:val="22"/>
          <w:szCs w:val="22"/>
        </w:rPr>
        <w:t xml:space="preserve"> should be notified </w:t>
      </w:r>
      <w:r w:rsidR="00AA5BDA" w:rsidRPr="00E24CA3">
        <w:rPr>
          <w:rFonts w:asciiTheme="minorHAnsi" w:hAnsiTheme="minorHAnsi" w:cstheme="minorHAnsi"/>
          <w:sz w:val="22"/>
          <w:szCs w:val="22"/>
        </w:rPr>
        <w:t>immediately.</w:t>
      </w:r>
    </w:p>
    <w:p w14:paraId="14F2F550" w14:textId="2BFC8147" w:rsidR="00CF77B5" w:rsidRPr="00E24CA3" w:rsidRDefault="005C4AF8"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Requires</w:t>
      </w:r>
      <w:r w:rsidR="00CF77B5" w:rsidRPr="00E24CA3">
        <w:rPr>
          <w:rFonts w:asciiTheme="minorHAnsi" w:hAnsiTheme="minorHAnsi" w:cstheme="minorHAnsi"/>
          <w:sz w:val="22"/>
          <w:szCs w:val="22"/>
        </w:rPr>
        <w:t xml:space="preserve"> staff to use STRONG </w:t>
      </w:r>
      <w:r w:rsidR="00AA5BDA" w:rsidRPr="00E24CA3">
        <w:rPr>
          <w:rFonts w:asciiTheme="minorHAnsi" w:hAnsiTheme="minorHAnsi" w:cstheme="minorHAnsi"/>
          <w:sz w:val="22"/>
          <w:szCs w:val="22"/>
        </w:rPr>
        <w:t>passwords.</w:t>
      </w:r>
    </w:p>
    <w:p w14:paraId="47B9B163" w14:textId="470A1901" w:rsidR="00CF77B5" w:rsidRPr="00E24CA3" w:rsidRDefault="00652F67"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w:t>
      </w:r>
      <w:r w:rsidR="00CF77B5" w:rsidRPr="00E24CA3">
        <w:rPr>
          <w:rFonts w:asciiTheme="minorHAnsi" w:hAnsiTheme="minorHAnsi" w:cstheme="minorHAnsi"/>
          <w:sz w:val="22"/>
          <w:szCs w:val="22"/>
        </w:rPr>
        <w:t>equire</w:t>
      </w:r>
      <w:r w:rsidRPr="00E24CA3">
        <w:rPr>
          <w:rFonts w:asciiTheme="minorHAnsi" w:hAnsiTheme="minorHAnsi" w:cstheme="minorHAnsi"/>
          <w:sz w:val="22"/>
          <w:szCs w:val="22"/>
        </w:rPr>
        <w:t>s</w:t>
      </w:r>
      <w:r w:rsidR="00CF77B5" w:rsidRPr="00E24CA3">
        <w:rPr>
          <w:rFonts w:asciiTheme="minorHAnsi" w:hAnsiTheme="minorHAnsi" w:cstheme="minorHAnsi"/>
          <w:sz w:val="22"/>
          <w:szCs w:val="22"/>
        </w:rPr>
        <w:t xml:space="preserve"> staff to change their passwords into the</w:t>
      </w:r>
      <w:r w:rsidR="004F62C9" w:rsidRPr="00E24CA3">
        <w:rPr>
          <w:rFonts w:asciiTheme="minorHAnsi" w:hAnsiTheme="minorHAnsi" w:cstheme="minorHAnsi"/>
          <w:sz w:val="22"/>
          <w:szCs w:val="22"/>
        </w:rPr>
        <w:t xml:space="preserve"> Trust System and</w:t>
      </w:r>
      <w:r w:rsidR="00CF77B5" w:rsidRPr="00E24CA3">
        <w:rPr>
          <w:rFonts w:asciiTheme="minorHAnsi" w:hAnsiTheme="minorHAnsi" w:cstheme="minorHAnsi"/>
          <w:sz w:val="22"/>
          <w:szCs w:val="22"/>
        </w:rPr>
        <w:t xml:space="preserve"> MIS (i.e.</w:t>
      </w:r>
      <w:r w:rsidR="0067232C" w:rsidRPr="00E24CA3">
        <w:rPr>
          <w:rFonts w:asciiTheme="minorHAnsi" w:hAnsiTheme="minorHAnsi" w:cstheme="minorHAnsi"/>
          <w:sz w:val="22"/>
          <w:szCs w:val="22"/>
        </w:rPr>
        <w:t xml:space="preserve"> Bromcom</w:t>
      </w:r>
      <w:r w:rsidR="00CF77B5" w:rsidRPr="00E24CA3">
        <w:rPr>
          <w:rFonts w:asciiTheme="minorHAnsi" w:hAnsiTheme="minorHAnsi" w:cstheme="minorHAnsi"/>
          <w:sz w:val="22"/>
          <w:szCs w:val="22"/>
        </w:rPr>
        <w:t>)</w:t>
      </w:r>
      <w:r w:rsidR="004F62C9" w:rsidRPr="00E24CA3">
        <w:rPr>
          <w:rFonts w:asciiTheme="minorHAnsi" w:hAnsiTheme="minorHAnsi" w:cstheme="minorHAnsi"/>
          <w:sz w:val="22"/>
          <w:szCs w:val="22"/>
        </w:rPr>
        <w:t xml:space="preserve"> twice a year.</w:t>
      </w:r>
    </w:p>
    <w:p w14:paraId="39D70D10" w14:textId="2BC9B68F" w:rsidR="00CF77B5" w:rsidRPr="00E24CA3" w:rsidRDefault="00652F67"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R</w:t>
      </w:r>
      <w:r w:rsidR="00CF77B5" w:rsidRPr="00E24CA3">
        <w:rPr>
          <w:rFonts w:asciiTheme="minorHAnsi" w:hAnsiTheme="minorHAnsi" w:cstheme="minorHAnsi"/>
          <w:sz w:val="22"/>
          <w:szCs w:val="22"/>
        </w:rPr>
        <w:t>equire</w:t>
      </w:r>
      <w:r w:rsidRPr="00E24CA3">
        <w:rPr>
          <w:rFonts w:asciiTheme="minorHAnsi" w:hAnsiTheme="minorHAnsi" w:cstheme="minorHAnsi"/>
          <w:sz w:val="22"/>
          <w:szCs w:val="22"/>
        </w:rPr>
        <w:t>s</w:t>
      </w:r>
      <w:r w:rsidR="00DE7AAC" w:rsidRPr="00E24CA3">
        <w:rPr>
          <w:rFonts w:asciiTheme="minorHAnsi" w:hAnsiTheme="minorHAnsi" w:cstheme="minorHAnsi"/>
          <w:sz w:val="22"/>
          <w:szCs w:val="22"/>
        </w:rPr>
        <w:t xml:space="preserve"> all</w:t>
      </w:r>
      <w:r w:rsidR="00CF77B5" w:rsidRPr="00E24CA3">
        <w:rPr>
          <w:rFonts w:asciiTheme="minorHAnsi" w:hAnsiTheme="minorHAnsi" w:cstheme="minorHAnsi"/>
          <w:sz w:val="22"/>
          <w:szCs w:val="22"/>
        </w:rPr>
        <w:t xml:space="preserve"> staff using </w:t>
      </w:r>
      <w:r w:rsidR="00DE7AAC" w:rsidRPr="00E24CA3">
        <w:rPr>
          <w:rFonts w:asciiTheme="minorHAnsi" w:hAnsiTheme="minorHAnsi" w:cstheme="minorHAnsi"/>
          <w:sz w:val="22"/>
          <w:szCs w:val="22"/>
        </w:rPr>
        <w:t>trust/</w:t>
      </w:r>
      <w:r w:rsidR="004F7AC3">
        <w:rPr>
          <w:rFonts w:asciiTheme="minorHAnsi" w:hAnsiTheme="minorHAnsi" w:cstheme="minorHAnsi"/>
          <w:sz w:val="22"/>
          <w:szCs w:val="22"/>
        </w:rPr>
        <w:t>school</w:t>
      </w:r>
      <w:r w:rsidR="00DE7AAC" w:rsidRPr="00E24CA3">
        <w:rPr>
          <w:rFonts w:asciiTheme="minorHAnsi" w:hAnsiTheme="minorHAnsi" w:cstheme="minorHAnsi"/>
          <w:sz w:val="22"/>
          <w:szCs w:val="22"/>
        </w:rPr>
        <w:t xml:space="preserve"> systems</w:t>
      </w:r>
      <w:r w:rsidR="00CF77B5" w:rsidRPr="00E24CA3">
        <w:rPr>
          <w:rFonts w:asciiTheme="minorHAnsi" w:hAnsiTheme="minorHAnsi" w:cstheme="minorHAnsi"/>
          <w:sz w:val="22"/>
          <w:szCs w:val="22"/>
        </w:rPr>
        <w:t xml:space="preserve"> to use </w:t>
      </w:r>
      <w:r w:rsidR="0067232C" w:rsidRPr="00E24CA3">
        <w:rPr>
          <w:rFonts w:asciiTheme="minorHAnsi" w:hAnsiTheme="minorHAnsi" w:cstheme="minorHAnsi"/>
          <w:sz w:val="22"/>
          <w:szCs w:val="22"/>
        </w:rPr>
        <w:t>multi</w:t>
      </w:r>
      <w:r w:rsidR="00CF77B5" w:rsidRPr="00E24CA3">
        <w:rPr>
          <w:rFonts w:asciiTheme="minorHAnsi" w:hAnsiTheme="minorHAnsi" w:cstheme="minorHAnsi"/>
          <w:sz w:val="22"/>
          <w:szCs w:val="22"/>
        </w:rPr>
        <w:t xml:space="preserve"> factor authentication</w:t>
      </w:r>
      <w:r w:rsidR="00DE7AAC" w:rsidRPr="00E24CA3">
        <w:rPr>
          <w:rFonts w:asciiTheme="minorHAnsi" w:hAnsiTheme="minorHAnsi" w:cstheme="minorHAnsi"/>
          <w:sz w:val="22"/>
          <w:szCs w:val="22"/>
        </w:rPr>
        <w:t xml:space="preserve"> wherever </w:t>
      </w:r>
      <w:r w:rsidR="00AA5BDA" w:rsidRPr="00E24CA3">
        <w:rPr>
          <w:rFonts w:asciiTheme="minorHAnsi" w:hAnsiTheme="minorHAnsi" w:cstheme="minorHAnsi"/>
          <w:sz w:val="22"/>
          <w:szCs w:val="22"/>
        </w:rPr>
        <w:t>possible.</w:t>
      </w:r>
    </w:p>
    <w:p w14:paraId="7A07318F" w14:textId="1FA55912" w:rsidR="00DE7AAC" w:rsidRPr="00E24CA3" w:rsidRDefault="00DE7AAC" w:rsidP="00E725B6">
      <w:pPr>
        <w:pStyle w:val="ListParagraph"/>
        <w:keepNext/>
        <w:keepLines/>
        <w:numPr>
          <w:ilvl w:val="0"/>
          <w:numId w:val="16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Monitors </w:t>
      </w:r>
      <w:r w:rsidR="00AA5BDA" w:rsidRPr="00E24CA3">
        <w:rPr>
          <w:rFonts w:asciiTheme="minorHAnsi" w:hAnsiTheme="minorHAnsi" w:cstheme="minorHAnsi"/>
          <w:sz w:val="22"/>
          <w:szCs w:val="22"/>
        </w:rPr>
        <w:t>cloud-based</w:t>
      </w:r>
      <w:r w:rsidRPr="00E24CA3">
        <w:rPr>
          <w:rFonts w:asciiTheme="minorHAnsi" w:hAnsiTheme="minorHAnsi" w:cstheme="minorHAnsi"/>
          <w:sz w:val="22"/>
          <w:szCs w:val="22"/>
        </w:rPr>
        <w:t xml:space="preserve"> systems for potentially dangerous logins, mitigating the risk through Multifactor authentication challenges, physical location restrictions and lockout policies.</w:t>
      </w:r>
    </w:p>
    <w:p w14:paraId="15A6E2E5" w14:textId="77777777" w:rsidR="00CF77B5" w:rsidRPr="00E24CA3" w:rsidRDefault="00CF77B5" w:rsidP="00CF77B5">
      <w:pPr>
        <w:pStyle w:val="body"/>
        <w:spacing w:after="120" w:line="240" w:lineRule="auto"/>
        <w:rPr>
          <w:rFonts w:asciiTheme="minorHAnsi" w:eastAsia="Calibri" w:hAnsiTheme="minorHAnsi" w:cstheme="minorHAnsi"/>
          <w:b/>
          <w:bCs/>
          <w:color w:val="auto"/>
          <w:sz w:val="22"/>
          <w:szCs w:val="22"/>
          <w:u w:color="000000"/>
          <w:bdr w:val="nil"/>
          <w:lang w:val="en-US"/>
        </w:rPr>
      </w:pPr>
    </w:p>
    <w:p w14:paraId="3E5B17A0" w14:textId="77777777" w:rsidR="00CF77B5" w:rsidRPr="00E24CA3" w:rsidRDefault="00CF77B5" w:rsidP="00244CCB">
      <w:pPr>
        <w:pStyle w:val="Heading2"/>
        <w:numPr>
          <w:ilvl w:val="1"/>
          <w:numId w:val="221"/>
        </w:numPr>
        <w:ind w:left="426"/>
      </w:pPr>
      <w:r w:rsidRPr="00E24CA3">
        <w:t>Responsibilities:</w:t>
      </w:r>
    </w:p>
    <w:p w14:paraId="3F2B2FAE" w14:textId="77777777" w:rsidR="005C4AF8" w:rsidRPr="00E24CA3" w:rsidRDefault="00CF77B5" w:rsidP="00244CCB">
      <w:pPr>
        <w:pStyle w:val="body"/>
        <w:spacing w:after="120" w:line="240" w:lineRule="auto"/>
        <w:rPr>
          <w:rFonts w:asciiTheme="minorHAnsi" w:eastAsia="Calibri" w:hAnsiTheme="minorHAnsi" w:cstheme="minorHAnsi"/>
          <w:color w:val="auto"/>
          <w:sz w:val="22"/>
          <w:szCs w:val="22"/>
          <w:u w:color="003366"/>
          <w:bdr w:val="nil"/>
          <w:lang w:val="en-US" w:eastAsia="en-GB"/>
        </w:rPr>
      </w:pPr>
      <w:r w:rsidRPr="00E24CA3">
        <w:rPr>
          <w:rFonts w:asciiTheme="minorHAnsi" w:eastAsia="Calibri" w:hAnsiTheme="minorHAnsi" w:cstheme="minorHAnsi"/>
          <w:color w:val="auto"/>
          <w:sz w:val="22"/>
          <w:szCs w:val="22"/>
          <w:u w:color="003366"/>
          <w:bdr w:val="nil"/>
          <w:lang w:val="en-US" w:eastAsia="en-GB"/>
        </w:rPr>
        <w:t xml:space="preserve">All users (adults and </w:t>
      </w:r>
      <w:r w:rsidR="002C413E" w:rsidRPr="00E24CA3">
        <w:rPr>
          <w:rFonts w:asciiTheme="minorHAnsi" w:eastAsia="Calibri" w:hAnsiTheme="minorHAnsi" w:cstheme="minorHAnsi"/>
          <w:color w:val="auto"/>
          <w:sz w:val="22"/>
          <w:szCs w:val="22"/>
          <w:u w:color="003366"/>
          <w:bdr w:val="nil"/>
          <w:lang w:val="en-US" w:eastAsia="en-GB"/>
        </w:rPr>
        <w:t>pupils KS2 and above</w:t>
      </w:r>
      <w:r w:rsidRPr="00E24CA3">
        <w:rPr>
          <w:rFonts w:asciiTheme="minorHAnsi" w:eastAsia="Calibri" w:hAnsiTheme="minorHAnsi" w:cstheme="minorHAnsi"/>
          <w:color w:val="auto"/>
          <w:sz w:val="22"/>
          <w:szCs w:val="22"/>
          <w:u w:color="003366"/>
          <w:bdr w:val="nil"/>
          <w:lang w:val="en-US" w:eastAsia="en-GB"/>
        </w:rPr>
        <w:t>) will have responsibility for the security of their username and password, must not allow other users to access the systems using their log on details and must immediately report any suspicion or evidence that there has been a breach of security</w:t>
      </w:r>
      <w:r w:rsidR="002C413E" w:rsidRPr="00E24CA3">
        <w:rPr>
          <w:rFonts w:asciiTheme="minorHAnsi" w:eastAsia="Calibri" w:hAnsiTheme="minorHAnsi" w:cstheme="minorHAnsi"/>
          <w:color w:val="auto"/>
          <w:sz w:val="22"/>
          <w:szCs w:val="22"/>
          <w:u w:color="003366"/>
          <w:bdr w:val="nil"/>
          <w:lang w:val="en-US" w:eastAsia="en-GB"/>
        </w:rPr>
        <w:t>. KS1 pupils will make use of a single “class login” which will be monitored by the staff members responsible for the pupils at that point in time.</w:t>
      </w:r>
      <w:r w:rsidRPr="00E24CA3">
        <w:rPr>
          <w:rFonts w:asciiTheme="minorHAnsi" w:eastAsia="Calibri" w:hAnsiTheme="minorHAnsi" w:cstheme="minorHAnsi"/>
          <w:color w:val="auto"/>
          <w:sz w:val="22"/>
          <w:szCs w:val="22"/>
          <w:u w:color="003366"/>
          <w:bdr w:val="nil"/>
          <w:lang w:val="en-US" w:eastAsia="en-GB"/>
        </w:rPr>
        <w:t xml:space="preserve"> </w:t>
      </w:r>
    </w:p>
    <w:p w14:paraId="06472F7F" w14:textId="2A5CA4CE" w:rsidR="005C4AF8" w:rsidRPr="00E24CA3" w:rsidRDefault="005C4AF8" w:rsidP="00244CCB">
      <w:pPr>
        <w:pStyle w:val="body"/>
        <w:spacing w:after="120" w:line="240" w:lineRule="auto"/>
        <w:rPr>
          <w:rFonts w:asciiTheme="minorHAnsi" w:hAnsiTheme="minorHAnsi" w:cstheme="minorHAnsi"/>
        </w:rPr>
      </w:pPr>
      <w:r w:rsidRPr="00E24CA3">
        <w:rPr>
          <w:rFonts w:asciiTheme="minorHAnsi" w:hAnsiTheme="minorHAnsi" w:cstheme="minorHAnsi"/>
          <w:color w:val="auto"/>
          <w:sz w:val="22"/>
        </w:rPr>
        <w:lastRenderedPageBreak/>
        <w:t>The management of password security will be the responsibility of the Trust Systems Manager.</w:t>
      </w:r>
    </w:p>
    <w:p w14:paraId="4BBDFE6A" w14:textId="2B7685E5" w:rsidR="00CF77B5" w:rsidRPr="00E24CA3" w:rsidRDefault="00CF77B5" w:rsidP="00244CCB">
      <w:pPr>
        <w:spacing w:after="120"/>
        <w:rPr>
          <w:rFonts w:asciiTheme="minorHAnsi" w:eastAsia="Calibri" w:hAnsiTheme="minorHAnsi" w:cstheme="minorHAnsi"/>
          <w:sz w:val="22"/>
          <w:szCs w:val="22"/>
          <w:u w:color="003366"/>
          <w:bdr w:val="nil"/>
          <w:lang w:val="en-US"/>
        </w:rPr>
      </w:pPr>
      <w:r w:rsidRPr="00E24CA3">
        <w:rPr>
          <w:rFonts w:asciiTheme="minorHAnsi" w:eastAsia="Calibri" w:hAnsiTheme="minorHAnsi" w:cstheme="minorHAnsi"/>
          <w:sz w:val="22"/>
          <w:szCs w:val="22"/>
          <w:u w:color="003366"/>
          <w:bdr w:val="nil"/>
          <w:lang w:val="en-US"/>
        </w:rPr>
        <w:t>Passwords for new users, and replacement passwords for existing users can be allocated by the</w:t>
      </w:r>
      <w:r w:rsidR="00784ECA" w:rsidRPr="00E24CA3">
        <w:rPr>
          <w:rFonts w:asciiTheme="minorHAnsi" w:eastAsia="Calibri" w:hAnsiTheme="minorHAnsi" w:cstheme="minorHAnsi"/>
          <w:sz w:val="22"/>
          <w:szCs w:val="22"/>
          <w:u w:color="003366"/>
          <w:bdr w:val="nil"/>
          <w:lang w:val="en-US"/>
        </w:rPr>
        <w:t xml:space="preserve"> IT Support team.</w:t>
      </w:r>
      <w:r w:rsidRPr="00E24CA3">
        <w:rPr>
          <w:rFonts w:asciiTheme="minorHAnsi" w:eastAsia="Calibri" w:hAnsiTheme="minorHAnsi" w:cstheme="minorHAnsi"/>
          <w:sz w:val="22"/>
          <w:szCs w:val="22"/>
          <w:u w:color="003366"/>
          <w:bdr w:val="nil"/>
          <w:lang w:val="en-US"/>
        </w:rPr>
        <w:t xml:space="preserve"> Any changes carried out must be notified to the </w:t>
      </w:r>
      <w:r w:rsidR="00AA5BDA" w:rsidRPr="00E24CA3">
        <w:rPr>
          <w:rFonts w:asciiTheme="minorHAnsi" w:eastAsia="Calibri" w:hAnsiTheme="minorHAnsi" w:cstheme="minorHAnsi"/>
          <w:sz w:val="22"/>
          <w:szCs w:val="22"/>
          <w:u w:color="003366"/>
          <w:bdr w:val="nil"/>
          <w:lang w:val="en-US"/>
        </w:rPr>
        <w:t>members</w:t>
      </w:r>
      <w:r w:rsidRPr="00E24CA3">
        <w:rPr>
          <w:rFonts w:asciiTheme="minorHAnsi" w:eastAsia="Calibri" w:hAnsiTheme="minorHAnsi" w:cstheme="minorHAnsi"/>
          <w:sz w:val="22"/>
          <w:szCs w:val="22"/>
          <w:u w:color="003366"/>
          <w:bdr w:val="nil"/>
          <w:lang w:val="en-US"/>
        </w:rPr>
        <w:t xml:space="preserve"> of staff responsible for issuing and coordinating password security (above). </w:t>
      </w:r>
    </w:p>
    <w:p w14:paraId="52D5F9E1" w14:textId="77777777" w:rsidR="00CF77B5" w:rsidRPr="00E24CA3" w:rsidRDefault="00CF77B5" w:rsidP="00CF77B5">
      <w:pPr>
        <w:rPr>
          <w:rFonts w:asciiTheme="minorHAnsi" w:eastAsia="Calibri" w:hAnsiTheme="minorHAnsi" w:cstheme="minorHAnsi"/>
          <w:b/>
          <w:sz w:val="22"/>
          <w:szCs w:val="22"/>
        </w:rPr>
      </w:pPr>
    </w:p>
    <w:p w14:paraId="75E0109D" w14:textId="77777777" w:rsidR="0064554A" w:rsidRPr="00E24CA3" w:rsidRDefault="00CF77B5" w:rsidP="00D822E6">
      <w:pPr>
        <w:pStyle w:val="Heading4"/>
        <w:keepNext w:val="0"/>
        <w:keepLines w:val="0"/>
        <w:numPr>
          <w:ilvl w:val="2"/>
          <w:numId w:val="50"/>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Training/Awareness:</w:t>
      </w:r>
    </w:p>
    <w:p w14:paraId="2FEA5C1C" w14:textId="77777777" w:rsidR="00CF77B5" w:rsidRPr="00E24CA3" w:rsidRDefault="00CF77B5" w:rsidP="00244CCB">
      <w:pPr>
        <w:pStyle w:val="Heading4"/>
        <w:keepNext w:val="0"/>
        <w:keepLines w:val="0"/>
        <w:pBdr>
          <w:top w:val="nil"/>
          <w:left w:val="nil"/>
          <w:bottom w:val="nil"/>
          <w:right w:val="nil"/>
          <w:between w:val="nil"/>
          <w:bar w:val="nil"/>
        </w:pBdr>
        <w:tabs>
          <w:tab w:val="left" w:pos="0"/>
        </w:tabs>
        <w:spacing w:before="0" w:after="160"/>
        <w:jc w:val="both"/>
        <w:rPr>
          <w:rFonts w:asciiTheme="minorHAnsi" w:hAnsiTheme="minorHAnsi" w:cstheme="minorHAnsi"/>
          <w:b/>
          <w:bCs w:val="0"/>
          <w:color w:val="auto"/>
          <w:sz w:val="22"/>
          <w:szCs w:val="22"/>
        </w:rPr>
      </w:pPr>
      <w:r w:rsidRPr="00E24CA3">
        <w:rPr>
          <w:rFonts w:asciiTheme="minorHAnsi" w:eastAsia="Calibri" w:hAnsiTheme="minorHAnsi" w:cstheme="minorHAnsi"/>
          <w:color w:val="auto"/>
          <w:sz w:val="22"/>
          <w:szCs w:val="22"/>
          <w:u w:color="003366"/>
          <w:bdr w:val="nil"/>
          <w:lang w:val="en-US"/>
        </w:rPr>
        <w:t>It is essential that users are made aware of the need to keep passwords secure, and the risks attached to unauthorised access/data loss.  This should apply to even the youngest of users, even if class logons are being used.</w:t>
      </w:r>
    </w:p>
    <w:p w14:paraId="4CDC686D" w14:textId="00A6644B" w:rsidR="00CF77B5" w:rsidRPr="00E24CA3" w:rsidRDefault="00CF77B5" w:rsidP="00244CCB">
      <w:pPr>
        <w:pStyle w:val="body"/>
        <w:tabs>
          <w:tab w:val="left" w:pos="0"/>
        </w:tabs>
        <w:spacing w:after="120" w:line="240" w:lineRule="auto"/>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Members of staff will be made aware of the </w:t>
      </w:r>
      <w:r w:rsidR="004F7AC3">
        <w:rPr>
          <w:rFonts w:asciiTheme="minorHAnsi" w:eastAsia="Calibri" w:hAnsiTheme="minorHAnsi" w:cstheme="minorHAnsi"/>
          <w:color w:val="auto"/>
          <w:sz w:val="22"/>
          <w:szCs w:val="22"/>
          <w:u w:color="003366"/>
          <w:bdr w:val="nil"/>
          <w:lang w:val="en-US"/>
        </w:rPr>
        <w:t>school’s</w:t>
      </w:r>
      <w:r w:rsidRPr="00E24CA3">
        <w:rPr>
          <w:rFonts w:asciiTheme="minorHAnsi" w:eastAsia="Calibri" w:hAnsiTheme="minorHAnsi" w:cstheme="minorHAnsi"/>
          <w:color w:val="auto"/>
          <w:sz w:val="22"/>
          <w:szCs w:val="22"/>
          <w:u w:color="003366"/>
          <w:bdr w:val="nil"/>
          <w:lang w:val="en-US"/>
        </w:rPr>
        <w:t xml:space="preserve"> password security procedures:</w:t>
      </w:r>
    </w:p>
    <w:p w14:paraId="3E9EF7A9" w14:textId="5719ED58" w:rsidR="00CF77B5" w:rsidRPr="00E24CA3" w:rsidRDefault="00CF77B5" w:rsidP="00E725B6">
      <w:pPr>
        <w:pStyle w:val="BodyA"/>
        <w:numPr>
          <w:ilvl w:val="0"/>
          <w:numId w:val="164"/>
        </w:numPr>
      </w:pPr>
      <w:r w:rsidRPr="00E24CA3">
        <w:t xml:space="preserve">at </w:t>
      </w:r>
      <w:r w:rsidR="00AA5BDA" w:rsidRPr="00E24CA3">
        <w:t>induction.</w:t>
      </w:r>
    </w:p>
    <w:p w14:paraId="738FF4F8" w14:textId="10841E08" w:rsidR="00CF77B5" w:rsidRPr="00E24CA3" w:rsidRDefault="00CF77B5" w:rsidP="00E725B6">
      <w:pPr>
        <w:pStyle w:val="BodyA"/>
        <w:numPr>
          <w:ilvl w:val="0"/>
          <w:numId w:val="164"/>
        </w:numPr>
      </w:pPr>
      <w:r w:rsidRPr="00E24CA3">
        <w:t xml:space="preserve">through the </w:t>
      </w:r>
      <w:r w:rsidR="004F7AC3">
        <w:t>school’s</w:t>
      </w:r>
      <w:r w:rsidRPr="00E24CA3">
        <w:t xml:space="preserve"> Online Safety Policy and </w:t>
      </w:r>
      <w:r w:rsidR="00AA5BDA" w:rsidRPr="00E24CA3">
        <w:t>procedures.</w:t>
      </w:r>
    </w:p>
    <w:p w14:paraId="74B5C17B" w14:textId="61CEED0D" w:rsidR="00CF77B5" w:rsidRPr="00E24CA3" w:rsidRDefault="00CF77B5" w:rsidP="00E725B6">
      <w:pPr>
        <w:pStyle w:val="BodyA"/>
        <w:numPr>
          <w:ilvl w:val="0"/>
          <w:numId w:val="164"/>
        </w:numPr>
      </w:pPr>
      <w:r w:rsidRPr="00E24CA3">
        <w:t xml:space="preserve">through the Acceptable Use </w:t>
      </w:r>
      <w:r w:rsidR="00AA5BDA" w:rsidRPr="00E24CA3">
        <w:t>Agreement.</w:t>
      </w:r>
    </w:p>
    <w:p w14:paraId="7BCC8165" w14:textId="7AB28190" w:rsidR="00CF77B5" w:rsidRPr="00E24CA3" w:rsidRDefault="00CF77B5" w:rsidP="00041CE2">
      <w:pPr>
        <w:pStyle w:val="body"/>
        <w:spacing w:after="120" w:line="240" w:lineRule="auto"/>
        <w:ind w:left="426"/>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Pupils will be made aware of the </w:t>
      </w:r>
      <w:r w:rsidR="004F7AC3">
        <w:rPr>
          <w:rFonts w:asciiTheme="minorHAnsi" w:eastAsia="Calibri" w:hAnsiTheme="minorHAnsi" w:cstheme="minorHAnsi"/>
          <w:color w:val="auto"/>
          <w:sz w:val="22"/>
          <w:szCs w:val="22"/>
          <w:u w:color="003366"/>
          <w:bdr w:val="nil"/>
          <w:lang w:val="en-US"/>
        </w:rPr>
        <w:t>school’s</w:t>
      </w:r>
      <w:r w:rsidRPr="00E24CA3">
        <w:rPr>
          <w:rFonts w:asciiTheme="minorHAnsi" w:eastAsia="Calibri" w:hAnsiTheme="minorHAnsi" w:cstheme="minorHAnsi"/>
          <w:color w:val="auto"/>
          <w:sz w:val="22"/>
          <w:szCs w:val="22"/>
          <w:u w:color="003366"/>
          <w:bdr w:val="nil"/>
          <w:lang w:val="en-US"/>
        </w:rPr>
        <w:t xml:space="preserve"> password security procedures:</w:t>
      </w:r>
    </w:p>
    <w:p w14:paraId="6F8CE751" w14:textId="77777777" w:rsidR="00CF77B5" w:rsidRPr="00E24CA3" w:rsidRDefault="00CF77B5" w:rsidP="00E725B6">
      <w:pPr>
        <w:pStyle w:val="BodyA"/>
        <w:numPr>
          <w:ilvl w:val="0"/>
          <w:numId w:val="165"/>
        </w:numPr>
      </w:pPr>
      <w:r w:rsidRPr="00E24CA3">
        <w:t>in ICT and/or Online Safety lessons</w:t>
      </w:r>
    </w:p>
    <w:p w14:paraId="0B92F05C" w14:textId="77777777" w:rsidR="00CF77B5" w:rsidRPr="00E24CA3" w:rsidRDefault="00CF77B5" w:rsidP="00E725B6">
      <w:pPr>
        <w:pStyle w:val="BodyA"/>
        <w:numPr>
          <w:ilvl w:val="0"/>
          <w:numId w:val="165"/>
        </w:numPr>
      </w:pPr>
      <w:r w:rsidRPr="00E24CA3">
        <w:t>through the Acceptable Use Agreement</w:t>
      </w:r>
    </w:p>
    <w:p w14:paraId="1F1BBC7C" w14:textId="77777777" w:rsidR="00CF77B5" w:rsidRPr="00E24CA3" w:rsidRDefault="00CF77B5" w:rsidP="00041CE2">
      <w:pPr>
        <w:pStyle w:val="body"/>
        <w:spacing w:after="120" w:line="240" w:lineRule="auto"/>
        <w:ind w:left="426"/>
        <w:rPr>
          <w:rFonts w:asciiTheme="minorHAnsi" w:eastAsia="Calibri" w:hAnsiTheme="minorHAnsi" w:cstheme="minorHAnsi"/>
          <w:color w:val="auto"/>
          <w:sz w:val="22"/>
          <w:szCs w:val="22"/>
          <w:u w:color="003366"/>
          <w:bdr w:val="nil"/>
          <w:lang w:val="en-US"/>
        </w:rPr>
      </w:pPr>
      <w:r w:rsidRPr="00E24CA3">
        <w:rPr>
          <w:rFonts w:asciiTheme="minorHAnsi" w:eastAsia="Calibri" w:hAnsiTheme="minorHAnsi" w:cstheme="minorHAnsi"/>
          <w:color w:val="auto"/>
          <w:sz w:val="22"/>
          <w:szCs w:val="22"/>
          <w:u w:color="003366"/>
          <w:bdr w:val="nil"/>
          <w:lang w:val="en-US"/>
        </w:rPr>
        <w:t xml:space="preserve">The following rules apply to the use of passwords: </w:t>
      </w:r>
    </w:p>
    <w:p w14:paraId="061AAA55" w14:textId="05C590C8" w:rsidR="00CF77B5" w:rsidRPr="00E24CA3" w:rsidRDefault="00CF77B5" w:rsidP="00E725B6">
      <w:pPr>
        <w:pStyle w:val="BodyA"/>
        <w:numPr>
          <w:ilvl w:val="0"/>
          <w:numId w:val="166"/>
        </w:numPr>
      </w:pPr>
      <w:proofErr w:type="gramStart"/>
      <w:r w:rsidRPr="00E24CA3">
        <w:t>the</w:t>
      </w:r>
      <w:proofErr w:type="gramEnd"/>
      <w:r w:rsidRPr="00E24CA3">
        <w:t xml:space="preserve"> last four passwords cannot be re-</w:t>
      </w:r>
      <w:r w:rsidR="00AA5BDA" w:rsidRPr="00E24CA3">
        <w:t>used.</w:t>
      </w:r>
    </w:p>
    <w:p w14:paraId="480524B8" w14:textId="21914126" w:rsidR="00CF77B5" w:rsidRPr="00E24CA3" w:rsidRDefault="00CF77B5" w:rsidP="00E725B6">
      <w:pPr>
        <w:pStyle w:val="BodyA"/>
        <w:numPr>
          <w:ilvl w:val="0"/>
          <w:numId w:val="166"/>
        </w:numPr>
      </w:pPr>
      <w:r w:rsidRPr="00E24CA3">
        <w:t xml:space="preserve">the password should be a minimum of 8 characters long and must include three of – uppercase character, lowercase character, number, special </w:t>
      </w:r>
      <w:r w:rsidR="00AA5BDA" w:rsidRPr="00E24CA3">
        <w:t>character.</w:t>
      </w:r>
    </w:p>
    <w:p w14:paraId="085E7645" w14:textId="1C2FBA49" w:rsidR="00CF77B5" w:rsidRPr="00E24CA3" w:rsidRDefault="00CF77B5" w:rsidP="00E725B6">
      <w:pPr>
        <w:pStyle w:val="BodyA"/>
        <w:numPr>
          <w:ilvl w:val="0"/>
          <w:numId w:val="166"/>
        </w:numPr>
      </w:pPr>
      <w:r w:rsidRPr="00E24CA3">
        <w:t xml:space="preserve">the account should be “locked out” following six successive incorrect log-on </w:t>
      </w:r>
      <w:r w:rsidR="00AA5BDA" w:rsidRPr="00E24CA3">
        <w:t>attempts.</w:t>
      </w:r>
    </w:p>
    <w:p w14:paraId="2AEBFD39" w14:textId="1AB1D332" w:rsidR="00CF77B5" w:rsidRPr="00E24CA3" w:rsidRDefault="00CF77B5" w:rsidP="00E725B6">
      <w:pPr>
        <w:pStyle w:val="BodyA"/>
        <w:numPr>
          <w:ilvl w:val="0"/>
          <w:numId w:val="166"/>
        </w:numPr>
      </w:pPr>
      <w:proofErr w:type="gramStart"/>
      <w:r w:rsidRPr="00E24CA3">
        <w:t>temporary</w:t>
      </w:r>
      <w:proofErr w:type="gramEnd"/>
      <w:r w:rsidRPr="00E24CA3">
        <w:t xml:space="preserve"> </w:t>
      </w:r>
      <w:r w:rsidR="00AA5BDA" w:rsidRPr="00E24CA3">
        <w:t>passwords,</w:t>
      </w:r>
      <w:r w:rsidRPr="00E24CA3">
        <w:t xml:space="preserve"> e.g. used with new user accounts or when users have forgotten their passwords, shall be enforced to change immediately upon the next account log-</w:t>
      </w:r>
      <w:r w:rsidR="00AA5BDA" w:rsidRPr="00E24CA3">
        <w:t>on.</w:t>
      </w:r>
    </w:p>
    <w:p w14:paraId="3A5E4A7A" w14:textId="77777777" w:rsidR="00CF77B5" w:rsidRPr="00E24CA3" w:rsidRDefault="00CF77B5" w:rsidP="00E725B6">
      <w:pPr>
        <w:pStyle w:val="BodyA"/>
        <w:numPr>
          <w:ilvl w:val="0"/>
          <w:numId w:val="166"/>
        </w:numPr>
      </w:pPr>
      <w:r w:rsidRPr="00E24CA3">
        <w:t>passwords shall not be displayed on screen, and shall be securely hashed (use of one-way encryption</w:t>
      </w:r>
      <w:proofErr w:type="gramStart"/>
      <w:r w:rsidRPr="00E24CA3">
        <w:t>);</w:t>
      </w:r>
      <w:proofErr w:type="gramEnd"/>
    </w:p>
    <w:p w14:paraId="4E5BEAD5" w14:textId="77777777" w:rsidR="00CF77B5" w:rsidRPr="00E24CA3" w:rsidRDefault="00CF77B5" w:rsidP="00E725B6">
      <w:pPr>
        <w:pStyle w:val="BodyA"/>
        <w:numPr>
          <w:ilvl w:val="0"/>
          <w:numId w:val="166"/>
        </w:numPr>
      </w:pPr>
      <w:r w:rsidRPr="00E24CA3">
        <w:t>requests for password changes should be authenticated to ensure that the new password can onl</w:t>
      </w:r>
      <w:r w:rsidR="00DE65D8" w:rsidRPr="00E24CA3">
        <w:t>y be passed to the genuine user.</w:t>
      </w:r>
    </w:p>
    <w:p w14:paraId="374CD648" w14:textId="77777777" w:rsidR="001B0A8B" w:rsidRPr="00E24CA3" w:rsidRDefault="001B0A8B" w:rsidP="001B0A8B">
      <w:pPr>
        <w:pBdr>
          <w:top w:val="nil"/>
          <w:left w:val="nil"/>
          <w:bottom w:val="nil"/>
          <w:right w:val="nil"/>
          <w:between w:val="nil"/>
          <w:bar w:val="nil"/>
        </w:pBdr>
        <w:tabs>
          <w:tab w:val="left" w:pos="316"/>
          <w:tab w:val="left" w:pos="340"/>
          <w:tab w:val="num" w:pos="610"/>
        </w:tabs>
        <w:rPr>
          <w:rFonts w:asciiTheme="minorHAnsi" w:eastAsia="Calibri" w:hAnsiTheme="minorHAnsi" w:cstheme="minorHAnsi"/>
          <w:sz w:val="22"/>
          <w:szCs w:val="22"/>
          <w:u w:color="003366"/>
          <w:bdr w:val="nil"/>
          <w:lang w:val="en-US"/>
        </w:rPr>
      </w:pPr>
    </w:p>
    <w:p w14:paraId="19C54706" w14:textId="0468E79A" w:rsidR="00CF77B5" w:rsidRPr="00244CCB" w:rsidRDefault="00CF77B5" w:rsidP="00244CCB">
      <w:pPr>
        <w:pStyle w:val="Heading4"/>
        <w:keepNext w:val="0"/>
        <w:keepLines w:val="0"/>
        <w:pBdr>
          <w:top w:val="nil"/>
          <w:left w:val="nil"/>
          <w:bottom w:val="nil"/>
          <w:right w:val="nil"/>
          <w:between w:val="nil"/>
          <w:bar w:val="nil"/>
        </w:pBdr>
        <w:tabs>
          <w:tab w:val="left" w:pos="0"/>
        </w:tabs>
        <w:spacing w:before="0" w:after="160"/>
        <w:jc w:val="both"/>
        <w:rPr>
          <w:rFonts w:asciiTheme="minorHAnsi" w:eastAsia="Calibri" w:hAnsiTheme="minorHAnsi" w:cstheme="minorHAnsi"/>
          <w:color w:val="auto"/>
          <w:sz w:val="22"/>
          <w:szCs w:val="22"/>
          <w:u w:color="003366"/>
          <w:bdr w:val="nil"/>
          <w:lang w:val="en-US"/>
        </w:rPr>
      </w:pPr>
      <w:r w:rsidRPr="00244CCB">
        <w:rPr>
          <w:rFonts w:asciiTheme="minorHAnsi" w:eastAsia="Calibri" w:hAnsiTheme="minorHAnsi" w:cstheme="minorHAnsi"/>
          <w:color w:val="auto"/>
          <w:sz w:val="22"/>
          <w:szCs w:val="22"/>
          <w:u w:color="003366"/>
          <w:bdr w:val="nil"/>
          <w:lang w:val="en-US"/>
        </w:rPr>
        <w:t xml:space="preserve">The “master/administrator” passwords for the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ICT system, used by the</w:t>
      </w:r>
      <w:r w:rsidR="00784ECA" w:rsidRPr="00244CCB">
        <w:rPr>
          <w:rFonts w:asciiTheme="minorHAnsi" w:eastAsia="Calibri" w:hAnsiTheme="minorHAnsi" w:cstheme="minorHAnsi"/>
          <w:color w:val="auto"/>
          <w:sz w:val="22"/>
          <w:szCs w:val="22"/>
          <w:u w:color="003366"/>
          <w:bdr w:val="nil"/>
          <w:lang w:val="en-US"/>
        </w:rPr>
        <w:t xml:space="preserve"> Trust Systems Manager </w:t>
      </w:r>
      <w:r w:rsidRPr="00244CCB">
        <w:rPr>
          <w:rFonts w:asciiTheme="minorHAnsi" w:eastAsia="Calibri" w:hAnsiTheme="minorHAnsi" w:cstheme="minorHAnsi"/>
          <w:color w:val="auto"/>
          <w:sz w:val="22"/>
          <w:szCs w:val="22"/>
          <w:u w:color="003366"/>
          <w:bdr w:val="nil"/>
          <w:lang w:val="en-US"/>
        </w:rPr>
        <w:t xml:space="preserve">must also be available to the </w:t>
      </w:r>
      <w:proofErr w:type="gramStart"/>
      <w:r w:rsidRPr="00244CCB">
        <w:rPr>
          <w:rFonts w:asciiTheme="minorHAnsi" w:eastAsia="Calibri" w:hAnsiTheme="minorHAnsi" w:cstheme="minorHAnsi"/>
          <w:color w:val="auto"/>
          <w:sz w:val="22"/>
          <w:szCs w:val="22"/>
          <w:u w:color="003366"/>
          <w:bdr w:val="nil"/>
          <w:lang w:val="en-US"/>
        </w:rPr>
        <w:t>Principal</w:t>
      </w:r>
      <w:proofErr w:type="gramEnd"/>
      <w:r w:rsidRPr="00244CCB">
        <w:rPr>
          <w:rFonts w:asciiTheme="minorHAnsi" w:eastAsia="Calibri" w:hAnsiTheme="minorHAnsi" w:cstheme="minorHAnsi"/>
          <w:color w:val="auto"/>
          <w:sz w:val="22"/>
          <w:szCs w:val="22"/>
          <w:u w:color="003366"/>
          <w:bdr w:val="nil"/>
          <w:lang w:val="en-US"/>
        </w:rPr>
        <w:t xml:space="preserve"> or other nominated senior leader and kept in a secure place (e.g.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safe). Alternatively, where the system allows more than one “master/administrator” log-on, the </w:t>
      </w:r>
      <w:proofErr w:type="gramStart"/>
      <w:r w:rsidRPr="00244CCB">
        <w:rPr>
          <w:rFonts w:asciiTheme="minorHAnsi" w:eastAsia="Calibri" w:hAnsiTheme="minorHAnsi" w:cstheme="minorHAnsi"/>
          <w:color w:val="auto"/>
          <w:sz w:val="22"/>
          <w:szCs w:val="22"/>
          <w:u w:color="003366"/>
          <w:bdr w:val="nil"/>
          <w:lang w:val="en-US"/>
        </w:rPr>
        <w:t>Principal</w:t>
      </w:r>
      <w:proofErr w:type="gramEnd"/>
      <w:r w:rsidRPr="00244CCB">
        <w:rPr>
          <w:rFonts w:asciiTheme="minorHAnsi" w:eastAsia="Calibri" w:hAnsiTheme="minorHAnsi" w:cstheme="minorHAnsi"/>
          <w:color w:val="auto"/>
          <w:sz w:val="22"/>
          <w:szCs w:val="22"/>
          <w:u w:color="003366"/>
          <w:bdr w:val="nil"/>
          <w:lang w:val="en-US"/>
        </w:rPr>
        <w:t xml:space="preserve"> or other nominated senior leader should be allocated those master/administrator rights. The </w:t>
      </w:r>
      <w:r w:rsidR="004F7AC3" w:rsidRPr="00244CCB">
        <w:rPr>
          <w:rFonts w:asciiTheme="minorHAnsi" w:eastAsia="Calibri" w:hAnsiTheme="minorHAnsi" w:cstheme="minorHAnsi"/>
          <w:color w:val="auto"/>
          <w:sz w:val="22"/>
          <w:szCs w:val="22"/>
          <w:u w:color="003366"/>
          <w:bdr w:val="nil"/>
          <w:lang w:val="en-US"/>
        </w:rPr>
        <w:t>school</w:t>
      </w:r>
      <w:r w:rsidRPr="00244CCB">
        <w:rPr>
          <w:rFonts w:asciiTheme="minorHAnsi" w:eastAsia="Calibri" w:hAnsiTheme="minorHAnsi" w:cstheme="minorHAnsi"/>
          <w:color w:val="auto"/>
          <w:sz w:val="22"/>
          <w:szCs w:val="22"/>
          <w:u w:color="003366"/>
          <w:bdr w:val="nil"/>
          <w:lang w:val="en-US"/>
        </w:rPr>
        <w:t xml:space="preserve"> should never allow one user to have sole administrator access. </w:t>
      </w:r>
    </w:p>
    <w:p w14:paraId="404273DE" w14:textId="77777777" w:rsidR="0072033B" w:rsidRPr="00E24CA3" w:rsidRDefault="0072033B" w:rsidP="0064554A">
      <w:pPr>
        <w:spacing w:after="120"/>
        <w:rPr>
          <w:rFonts w:asciiTheme="minorHAnsi" w:eastAsia="Calibri" w:hAnsiTheme="minorHAnsi" w:cstheme="minorHAnsi"/>
          <w:sz w:val="22"/>
          <w:szCs w:val="22"/>
        </w:rPr>
      </w:pPr>
    </w:p>
    <w:p w14:paraId="5063D873" w14:textId="77777777" w:rsidR="00CF77B5" w:rsidRPr="00E24CA3" w:rsidRDefault="00CF77B5" w:rsidP="00D822E6">
      <w:pPr>
        <w:pStyle w:val="Heading4"/>
        <w:keepNext w:val="0"/>
        <w:keepLines w:val="0"/>
        <w:numPr>
          <w:ilvl w:val="2"/>
          <w:numId w:val="50"/>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Audit/Monitoring/Reporting/Review:</w:t>
      </w:r>
    </w:p>
    <w:p w14:paraId="21739496" w14:textId="76EA1299" w:rsidR="00CF77B5" w:rsidRPr="00E24CA3" w:rsidRDefault="00CF77B5" w:rsidP="00041CE2">
      <w:pPr>
        <w:spacing w:after="120"/>
        <w:ind w:left="567"/>
        <w:rPr>
          <w:rFonts w:asciiTheme="minorHAnsi" w:eastAsia="Calibri" w:hAnsiTheme="minorHAnsi" w:cstheme="minorHAnsi"/>
          <w:sz w:val="22"/>
          <w:szCs w:val="22"/>
        </w:rPr>
      </w:pPr>
      <w:r w:rsidRPr="00E24CA3">
        <w:rPr>
          <w:rFonts w:asciiTheme="minorHAnsi" w:eastAsia="Calibri" w:hAnsiTheme="minorHAnsi" w:cstheme="minorHAnsi"/>
          <w:sz w:val="22"/>
          <w:szCs w:val="22"/>
        </w:rPr>
        <w:t>The</w:t>
      </w:r>
      <w:r w:rsidR="00784ECA" w:rsidRPr="00E24CA3">
        <w:rPr>
          <w:rFonts w:asciiTheme="minorHAnsi" w:eastAsia="Calibri" w:hAnsiTheme="minorHAnsi" w:cstheme="minorHAnsi"/>
          <w:sz w:val="22"/>
          <w:szCs w:val="22"/>
        </w:rPr>
        <w:t xml:space="preserve"> Trust </w:t>
      </w:r>
      <w:r w:rsidR="0067232C" w:rsidRPr="00E24CA3">
        <w:rPr>
          <w:rFonts w:asciiTheme="minorHAnsi" w:eastAsia="Calibri" w:hAnsiTheme="minorHAnsi" w:cstheme="minorHAnsi"/>
          <w:sz w:val="22"/>
          <w:szCs w:val="22"/>
        </w:rPr>
        <w:t>Head of IT Services</w:t>
      </w:r>
      <w:r w:rsidRPr="00E24CA3">
        <w:rPr>
          <w:rFonts w:asciiTheme="minorHAnsi" w:eastAsia="Calibri" w:hAnsiTheme="minorHAnsi" w:cstheme="minorHAnsi"/>
          <w:sz w:val="22"/>
          <w:szCs w:val="22"/>
        </w:rPr>
        <w:t xml:space="preserve"> will ensure that full records are kept of:</w:t>
      </w:r>
    </w:p>
    <w:p w14:paraId="6A180C0A" w14:textId="1FB8F420" w:rsidR="00CF77B5" w:rsidRPr="00E24CA3" w:rsidRDefault="00CF77B5" w:rsidP="00E725B6">
      <w:pPr>
        <w:pStyle w:val="BodyA"/>
        <w:numPr>
          <w:ilvl w:val="0"/>
          <w:numId w:val="167"/>
        </w:numPr>
        <w:spacing w:line="240" w:lineRule="auto"/>
      </w:pPr>
      <w:r w:rsidRPr="00E24CA3">
        <w:t xml:space="preserve">User IDs and requests for password </w:t>
      </w:r>
      <w:r w:rsidR="00AA5BDA" w:rsidRPr="00E24CA3">
        <w:t>changes.</w:t>
      </w:r>
    </w:p>
    <w:p w14:paraId="3792DBC3" w14:textId="0E643749" w:rsidR="00CF77B5" w:rsidRPr="00E24CA3" w:rsidRDefault="00CF77B5" w:rsidP="00E725B6">
      <w:pPr>
        <w:pStyle w:val="BodyA"/>
        <w:numPr>
          <w:ilvl w:val="0"/>
          <w:numId w:val="167"/>
        </w:numPr>
        <w:spacing w:line="240" w:lineRule="auto"/>
      </w:pPr>
      <w:r w:rsidRPr="00E24CA3">
        <w:t xml:space="preserve">User </w:t>
      </w:r>
      <w:r w:rsidR="00AA5BDA" w:rsidRPr="00E24CA3">
        <w:t>logons.</w:t>
      </w:r>
    </w:p>
    <w:p w14:paraId="1805928C" w14:textId="77777777" w:rsidR="00CF77B5" w:rsidRPr="00E24CA3" w:rsidRDefault="00CF77B5" w:rsidP="00E725B6">
      <w:pPr>
        <w:pStyle w:val="BodyA"/>
        <w:numPr>
          <w:ilvl w:val="0"/>
          <w:numId w:val="167"/>
        </w:numPr>
        <w:spacing w:line="240" w:lineRule="auto"/>
      </w:pPr>
      <w:r w:rsidRPr="00E24CA3">
        <w:t>Security incidents related to this Policy and procedures.</w:t>
      </w:r>
    </w:p>
    <w:p w14:paraId="28D3BC02" w14:textId="49CF1115" w:rsidR="00CF77B5" w:rsidRPr="00E24CA3" w:rsidRDefault="00CF77B5" w:rsidP="00244CCB">
      <w:pPr>
        <w:pStyle w:val="Noparagraphstyle"/>
        <w:spacing w:after="120" w:line="240" w:lineRule="auto"/>
        <w:ind w:left="142"/>
        <w:rPr>
          <w:rFonts w:asciiTheme="minorHAnsi" w:eastAsia="Calibri" w:hAnsiTheme="minorHAnsi" w:cstheme="minorHAnsi"/>
          <w:color w:val="auto"/>
          <w:sz w:val="22"/>
          <w:szCs w:val="22"/>
          <w:u w:color="003366"/>
          <w:bdr w:val="nil"/>
        </w:rPr>
      </w:pPr>
      <w:r w:rsidRPr="00E24CA3">
        <w:rPr>
          <w:rFonts w:asciiTheme="minorHAnsi" w:eastAsia="Calibri" w:hAnsiTheme="minorHAnsi" w:cstheme="minorHAnsi"/>
          <w:noProof/>
          <w:color w:val="auto"/>
          <w:sz w:val="22"/>
          <w:szCs w:val="22"/>
          <w:u w:color="003366"/>
          <w:bdr w:val="nil"/>
          <w:lang w:val="en-GB"/>
        </w:rPr>
        <mc:AlternateContent>
          <mc:Choice Requires="wps">
            <w:drawing>
              <wp:anchor distT="0" distB="0" distL="114300" distR="114300" simplePos="0" relativeHeight="251689984" behindDoc="0" locked="0" layoutInCell="1" allowOverlap="1" wp14:anchorId="0180BFCC" wp14:editId="434A9E78">
                <wp:simplePos x="0" y="0"/>
                <wp:positionH relativeFrom="column">
                  <wp:posOffset>-1784985</wp:posOffset>
                </wp:positionH>
                <wp:positionV relativeFrom="paragraph">
                  <wp:posOffset>789305</wp:posOffset>
                </wp:positionV>
                <wp:extent cx="800100" cy="5715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4051" w14:textId="77777777" w:rsidR="00C042D3" w:rsidRDefault="00C042D3" w:rsidP="00CF77B5">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0BFCC" id="_x0000_t202" coordsize="21600,21600" o:spt="202" path="m,l,21600r21600,l21600,xe">
                <v:stroke joinstyle="miter"/>
                <v:path gradientshapeok="t" o:connecttype="rect"/>
              </v:shapetype>
              <v:shape id="Text Box 35" o:spid="_x0000_s1026" type="#_x0000_t202" style="position:absolute;left:0;text-align:left;margin-left:-140.55pt;margin-top:62.15pt;width:6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" filled="f" stroked="f">
                <v:textbox>
                  <w:txbxContent>
                    <w:p w14:paraId="538F4051" w14:textId="77777777" w:rsidR="00C042D3" w:rsidRDefault="00C042D3" w:rsidP="00CF77B5">
                      <w:pPr>
                        <w:jc w:val="center"/>
                        <w:rPr>
                          <w:rFonts w:ascii="Arial" w:hAnsi="Arial"/>
                        </w:rPr>
                      </w:pPr>
                      <w:r>
                        <w:rPr>
                          <w:rFonts w:ascii="Arial" w:hAnsi="Arial"/>
                          <w:color w:val="FFFFFF"/>
                          <w:sz w:val="60"/>
                        </w:rPr>
                        <w:t>37</w:t>
                      </w:r>
                    </w:p>
                  </w:txbxContent>
                </v:textbox>
              </v:shape>
            </w:pict>
          </mc:Fallback>
        </mc:AlternateContent>
      </w:r>
      <w:r w:rsidRPr="00E24CA3">
        <w:rPr>
          <w:rFonts w:asciiTheme="minorHAnsi" w:eastAsia="Calibri" w:hAnsiTheme="minorHAnsi" w:cstheme="minorHAnsi"/>
          <w:color w:val="auto"/>
          <w:sz w:val="22"/>
          <w:szCs w:val="22"/>
          <w:u w:color="003366"/>
          <w:bdr w:val="nil"/>
        </w:rPr>
        <w:t xml:space="preserve">In the event of a serious security incident, the </w:t>
      </w:r>
      <w:r w:rsidR="00F74420" w:rsidRPr="00E24CA3">
        <w:rPr>
          <w:rFonts w:asciiTheme="minorHAnsi" w:eastAsia="Calibri" w:hAnsiTheme="minorHAnsi" w:cstheme="minorHAnsi"/>
          <w:color w:val="auto"/>
          <w:sz w:val="22"/>
          <w:szCs w:val="22"/>
          <w:u w:color="003366"/>
          <w:bdr w:val="nil"/>
        </w:rPr>
        <w:t>P</w:t>
      </w:r>
      <w:r w:rsidRPr="00E24CA3">
        <w:rPr>
          <w:rFonts w:asciiTheme="minorHAnsi" w:eastAsia="Calibri" w:hAnsiTheme="minorHAnsi" w:cstheme="minorHAnsi"/>
          <w:color w:val="auto"/>
          <w:sz w:val="22"/>
          <w:szCs w:val="22"/>
          <w:u w:color="003366"/>
          <w:bdr w:val="nil"/>
        </w:rPr>
        <w:t xml:space="preserve">olice may request and will be allowed access to passwords used for encryption.  Local Authority Auditors also have the </w:t>
      </w:r>
      <w:r w:rsidR="00AA5BDA" w:rsidRPr="00E24CA3">
        <w:rPr>
          <w:rFonts w:asciiTheme="minorHAnsi" w:eastAsia="Calibri" w:hAnsiTheme="minorHAnsi" w:cstheme="minorHAnsi"/>
          <w:color w:val="auto"/>
          <w:sz w:val="22"/>
          <w:szCs w:val="22"/>
          <w:u w:color="003366"/>
          <w:bdr w:val="nil"/>
        </w:rPr>
        <w:t>right to access</w:t>
      </w:r>
      <w:r w:rsidRPr="00E24CA3">
        <w:rPr>
          <w:rFonts w:asciiTheme="minorHAnsi" w:eastAsia="Calibri" w:hAnsiTheme="minorHAnsi" w:cstheme="minorHAnsi"/>
          <w:color w:val="auto"/>
          <w:sz w:val="22"/>
          <w:szCs w:val="22"/>
          <w:u w:color="003366"/>
          <w:bdr w:val="nil"/>
        </w:rPr>
        <w:t xml:space="preserve"> passwords for audit investigation purposes.</w:t>
      </w:r>
    </w:p>
    <w:p w14:paraId="5DE06693" w14:textId="450FF009" w:rsidR="00CF77B5" w:rsidRPr="00E24CA3" w:rsidRDefault="00CF77B5" w:rsidP="00244CCB">
      <w:pPr>
        <w:ind w:left="142"/>
        <w:rPr>
          <w:rFonts w:asciiTheme="minorHAnsi" w:hAnsiTheme="minorHAnsi" w:cstheme="minorHAnsi"/>
          <w:sz w:val="22"/>
          <w:szCs w:val="22"/>
          <w:highlight w:val="yellow"/>
        </w:rPr>
      </w:pPr>
      <w:r w:rsidRPr="00E24CA3">
        <w:rPr>
          <w:rFonts w:asciiTheme="minorHAnsi" w:hAnsiTheme="minorHAnsi" w:cstheme="minorHAnsi"/>
          <w:sz w:val="22"/>
          <w:szCs w:val="22"/>
        </w:rPr>
        <w:lastRenderedPageBreak/>
        <w:t>User lists, IDs and other security related information must be given the highest security classification and stored in a secure manner.  These records will be reviewed by</w:t>
      </w:r>
      <w:r w:rsidR="00895CCE">
        <w:rPr>
          <w:rFonts w:asciiTheme="minorHAnsi" w:hAnsiTheme="minorHAnsi" w:cstheme="minorHAnsi"/>
          <w:sz w:val="22"/>
          <w:szCs w:val="22"/>
        </w:rPr>
        <w:t xml:space="preserve"> the central Trust team</w:t>
      </w:r>
      <w:r w:rsidRPr="00E24CA3">
        <w:rPr>
          <w:rFonts w:asciiTheme="minorHAnsi" w:hAnsiTheme="minorHAnsi" w:cstheme="minorHAnsi"/>
          <w:sz w:val="22"/>
          <w:szCs w:val="22"/>
        </w:rPr>
        <w:t xml:space="preserve"> at regular intervals. </w:t>
      </w:r>
    </w:p>
    <w:p w14:paraId="04CC0B0B" w14:textId="77777777" w:rsidR="00CF77B5" w:rsidRPr="00E24CA3" w:rsidRDefault="00CF77B5" w:rsidP="00CF77B5">
      <w:pPr>
        <w:pStyle w:val="body"/>
        <w:spacing w:after="120" w:line="240" w:lineRule="auto"/>
        <w:rPr>
          <w:rFonts w:asciiTheme="minorHAnsi" w:hAnsiTheme="minorHAnsi" w:cstheme="minorHAnsi"/>
          <w:color w:val="auto"/>
          <w:sz w:val="22"/>
          <w:szCs w:val="22"/>
          <w:highlight w:val="yellow"/>
        </w:rPr>
      </w:pPr>
    </w:p>
    <w:p w14:paraId="22D05F38" w14:textId="77777777" w:rsidR="00CF77B5" w:rsidRPr="00E24CA3" w:rsidRDefault="00CF77B5" w:rsidP="00244CCB">
      <w:pPr>
        <w:pStyle w:val="Heading2"/>
        <w:numPr>
          <w:ilvl w:val="1"/>
          <w:numId w:val="221"/>
        </w:numPr>
        <w:ind w:left="426"/>
      </w:pPr>
      <w:r w:rsidRPr="00E24CA3">
        <w:t xml:space="preserve">E-mail </w:t>
      </w:r>
    </w:p>
    <w:p w14:paraId="2EE19FFE" w14:textId="77777777" w:rsidR="00CF77B5" w:rsidRPr="00E24CA3" w:rsidRDefault="00395153" w:rsidP="00244CCB">
      <w:pPr>
        <w:pStyle w:val="BodyText"/>
        <w:rPr>
          <w:rFonts w:asciiTheme="minorHAnsi" w:eastAsia="Tw Cen MT" w:hAnsiTheme="minorHAnsi" w:cstheme="minorHAnsi"/>
          <w:b/>
          <w:bCs/>
          <w:color w:val="auto"/>
          <w:sz w:val="22"/>
          <w:szCs w:val="22"/>
        </w:rPr>
      </w:pPr>
      <w:r w:rsidRPr="00E24CA3">
        <w:rPr>
          <w:rFonts w:asciiTheme="minorHAnsi" w:hAnsiTheme="minorHAnsi" w:cstheme="minorHAnsi"/>
          <w:color w:val="auto"/>
          <w:sz w:val="22"/>
          <w:szCs w:val="22"/>
        </w:rPr>
        <w:t>The Trust</w:t>
      </w:r>
      <w:r w:rsidR="00CF77B5" w:rsidRPr="00E24CA3">
        <w:rPr>
          <w:rFonts w:asciiTheme="minorHAnsi" w:hAnsiTheme="minorHAnsi" w:cstheme="minorHAnsi"/>
          <w:color w:val="auto"/>
          <w:sz w:val="22"/>
          <w:szCs w:val="22"/>
        </w:rPr>
        <w:t>:</w:t>
      </w:r>
    </w:p>
    <w:p w14:paraId="20C3930A" w14:textId="50405C68" w:rsidR="00CF77B5" w:rsidRPr="00E24CA3" w:rsidRDefault="00CF77B5" w:rsidP="00E725B6">
      <w:pPr>
        <w:pStyle w:val="BodyA"/>
        <w:numPr>
          <w:ilvl w:val="0"/>
          <w:numId w:val="185"/>
        </w:numPr>
      </w:pPr>
      <w:r w:rsidRPr="00E24CA3">
        <w:t xml:space="preserve">Provides staff with an email account for their professional use, and personal email should be through a separate </w:t>
      </w:r>
      <w:r w:rsidR="00AA5BDA" w:rsidRPr="00E24CA3">
        <w:t>account.</w:t>
      </w:r>
    </w:p>
    <w:p w14:paraId="09ECB037" w14:textId="334191F2" w:rsidR="00CF77B5" w:rsidRPr="00E24CA3" w:rsidRDefault="00CF77B5" w:rsidP="00E725B6">
      <w:pPr>
        <w:pStyle w:val="BodyA"/>
        <w:numPr>
          <w:ilvl w:val="0"/>
          <w:numId w:val="185"/>
        </w:numPr>
      </w:pPr>
      <w:r w:rsidRPr="00E24CA3">
        <w:t xml:space="preserve">Uses anonymous or group e-mail addresses, for example </w:t>
      </w:r>
      <w:r w:rsidR="00AA5BDA" w:rsidRPr="00E24CA3">
        <w:t>info@tmet.uk.</w:t>
      </w:r>
    </w:p>
    <w:p w14:paraId="5830EFB1" w14:textId="1B97E2A2" w:rsidR="00CF77B5" w:rsidRPr="00E24CA3" w:rsidRDefault="00CF77B5" w:rsidP="00E725B6">
      <w:pPr>
        <w:pStyle w:val="BodyA"/>
        <w:numPr>
          <w:ilvl w:val="0"/>
          <w:numId w:val="185"/>
        </w:numPr>
      </w:pPr>
      <w:r w:rsidRPr="00E24CA3">
        <w:t xml:space="preserve">Will contact the Police if one of our staff or </w:t>
      </w:r>
      <w:r w:rsidR="00F74420" w:rsidRPr="00E24CA3">
        <w:t xml:space="preserve">pupils </w:t>
      </w:r>
      <w:r w:rsidRPr="00E24CA3">
        <w:t xml:space="preserve">receives an e-mail that we consider is particularly disturbing or breaks the </w:t>
      </w:r>
      <w:r w:rsidR="00AA5BDA" w:rsidRPr="00E24CA3">
        <w:t>law.</w:t>
      </w:r>
    </w:p>
    <w:p w14:paraId="68683E9A" w14:textId="60C414E8" w:rsidR="00CF77B5" w:rsidRPr="00E24CA3" w:rsidRDefault="00CF77B5" w:rsidP="00E725B6">
      <w:pPr>
        <w:pStyle w:val="BodyA"/>
        <w:numPr>
          <w:ilvl w:val="0"/>
          <w:numId w:val="185"/>
        </w:numPr>
      </w:pPr>
      <w:r w:rsidRPr="00E24CA3">
        <w:t xml:space="preserve">Will ensure that email accounts are maintained and up to </w:t>
      </w:r>
      <w:r w:rsidR="00AA5BDA" w:rsidRPr="00E24CA3">
        <w:t>date.</w:t>
      </w:r>
    </w:p>
    <w:p w14:paraId="023689F8" w14:textId="596821B2" w:rsidR="00CF77B5" w:rsidRPr="00E24CA3" w:rsidRDefault="00F74420" w:rsidP="00E725B6">
      <w:pPr>
        <w:pStyle w:val="BodyA"/>
        <w:numPr>
          <w:ilvl w:val="0"/>
          <w:numId w:val="185"/>
        </w:numPr>
      </w:pPr>
      <w:r w:rsidRPr="00E24CA3">
        <w:t xml:space="preserve">Will </w:t>
      </w:r>
      <w:r w:rsidR="00CF77B5" w:rsidRPr="00E24CA3">
        <w:t xml:space="preserve">use </w:t>
      </w:r>
      <w:proofErr w:type="gramStart"/>
      <w:r w:rsidR="00CF77B5" w:rsidRPr="00E24CA3">
        <w:t>a number of</w:t>
      </w:r>
      <w:proofErr w:type="gramEnd"/>
      <w:r w:rsidR="00CF77B5" w:rsidRPr="00E24CA3">
        <w:t xml:space="preserve"> technologies to help protect users and systems in the </w:t>
      </w:r>
      <w:r w:rsidR="00AA5BDA">
        <w:t>school</w:t>
      </w:r>
      <w:r w:rsidR="00AA5BDA" w:rsidRPr="00E24CA3">
        <w:t>.</w:t>
      </w:r>
    </w:p>
    <w:p w14:paraId="0157916A" w14:textId="3F02D244" w:rsidR="00CF77B5" w:rsidRPr="00E24CA3" w:rsidRDefault="00AA5BDA" w:rsidP="00E725B6">
      <w:pPr>
        <w:pStyle w:val="BodyA"/>
        <w:numPr>
          <w:ilvl w:val="0"/>
          <w:numId w:val="185"/>
        </w:numPr>
      </w:pPr>
      <w:r w:rsidRPr="00E24CA3">
        <w:t>Expect</w:t>
      </w:r>
      <w:r w:rsidR="00F74420" w:rsidRPr="00E24CA3">
        <w:t xml:space="preserve"> s</w:t>
      </w:r>
      <w:r w:rsidR="00CF77B5" w:rsidRPr="00E24CA3">
        <w:t xml:space="preserve">taff </w:t>
      </w:r>
      <w:r w:rsidR="00F74420" w:rsidRPr="00E24CA3">
        <w:t xml:space="preserve">to </w:t>
      </w:r>
      <w:r w:rsidR="00CF77B5" w:rsidRPr="00E24CA3">
        <w:t xml:space="preserve">only use official </w:t>
      </w:r>
      <w:r w:rsidR="004F7AC3">
        <w:t>school</w:t>
      </w:r>
      <w:r w:rsidR="00CF77B5" w:rsidRPr="00E24CA3">
        <w:t xml:space="preserve"> provided email accounts to communicate with pupils and parents, as approved by the Senior Leadership Team</w:t>
      </w:r>
      <w:r>
        <w:t>.</w:t>
      </w:r>
    </w:p>
    <w:p w14:paraId="17724A55" w14:textId="1A8DA68D" w:rsidR="00CF77B5" w:rsidRPr="00E24CA3" w:rsidRDefault="00F74420" w:rsidP="00E725B6">
      <w:pPr>
        <w:pStyle w:val="BodyA"/>
        <w:numPr>
          <w:ilvl w:val="0"/>
          <w:numId w:val="185"/>
        </w:numPr>
      </w:pPr>
      <w:r w:rsidRPr="00E24CA3">
        <w:t>Does not permit t</w:t>
      </w:r>
      <w:r w:rsidR="00CF77B5" w:rsidRPr="00E24CA3">
        <w:t xml:space="preserve">he forwarding of chain </w:t>
      </w:r>
      <w:r w:rsidR="00AA5BDA" w:rsidRPr="00E24CA3">
        <w:t>messages.</w:t>
      </w:r>
    </w:p>
    <w:p w14:paraId="169A598B" w14:textId="42923FFE" w:rsidR="00CF77B5" w:rsidRPr="00E24CA3" w:rsidRDefault="00CF77B5" w:rsidP="00E725B6">
      <w:pPr>
        <w:pStyle w:val="BodyA"/>
        <w:numPr>
          <w:ilvl w:val="0"/>
          <w:numId w:val="185"/>
        </w:numPr>
      </w:pPr>
      <w:r w:rsidRPr="00E24CA3">
        <w:t xml:space="preserve">The official </w:t>
      </w:r>
      <w:r w:rsidR="004F7AC3">
        <w:t>school</w:t>
      </w:r>
      <w:r w:rsidRPr="00E24CA3">
        <w:t xml:space="preserve"> email service may be regarded as safe and secure and is monitored.  Staff and pupils should therefore use only the </w:t>
      </w:r>
      <w:r w:rsidR="004F7AC3">
        <w:t>school</w:t>
      </w:r>
      <w:r w:rsidRPr="00E24CA3">
        <w:t xml:space="preserve"> email service to communicate with others when in </w:t>
      </w:r>
      <w:r w:rsidR="004F7AC3">
        <w:t>school</w:t>
      </w:r>
      <w:r w:rsidRPr="00E24CA3">
        <w:t xml:space="preserve">, or on </w:t>
      </w:r>
      <w:r w:rsidR="004F7AC3">
        <w:t>school</w:t>
      </w:r>
      <w:r w:rsidRPr="00E24CA3">
        <w:t xml:space="preserve"> systems (e.g. by remote access)</w:t>
      </w:r>
      <w:r w:rsidR="00AA5BDA">
        <w:t>.</w:t>
      </w:r>
    </w:p>
    <w:p w14:paraId="3A69F8D4" w14:textId="77777777" w:rsidR="00CF77B5" w:rsidRPr="00E24CA3" w:rsidRDefault="00CF77B5" w:rsidP="00E725B6">
      <w:pPr>
        <w:pStyle w:val="BodyA"/>
        <w:numPr>
          <w:ilvl w:val="0"/>
          <w:numId w:val="185"/>
        </w:numPr>
      </w:pPr>
      <w:r w:rsidRPr="00E24CA3">
        <w:t>Users need to be aware that email communications may be monitored.</w:t>
      </w:r>
    </w:p>
    <w:p w14:paraId="0E7BA60E" w14:textId="77777777" w:rsidR="00FF1355" w:rsidRPr="00E24CA3" w:rsidRDefault="00FF1355" w:rsidP="00CF77B5">
      <w:pPr>
        <w:pStyle w:val="body"/>
        <w:tabs>
          <w:tab w:val="left" w:pos="993"/>
        </w:tabs>
        <w:spacing w:line="240" w:lineRule="auto"/>
        <w:ind w:left="360"/>
        <w:rPr>
          <w:rFonts w:asciiTheme="minorHAnsi" w:eastAsia="Calibri" w:hAnsiTheme="minorHAnsi" w:cstheme="minorHAnsi"/>
          <w:color w:val="auto"/>
          <w:sz w:val="22"/>
          <w:szCs w:val="22"/>
          <w:highlight w:val="yellow"/>
          <w:u w:color="003366"/>
          <w:bdr w:val="nil"/>
          <w:lang w:val="en-US"/>
        </w:rPr>
      </w:pPr>
    </w:p>
    <w:p w14:paraId="389E2640" w14:textId="77777777" w:rsidR="00CF77B5" w:rsidRPr="00163C39" w:rsidRDefault="00CF77B5" w:rsidP="00244CCB">
      <w:pPr>
        <w:pStyle w:val="Heading4"/>
        <w:keepNext w:val="0"/>
        <w:keepLines w:val="0"/>
        <w:numPr>
          <w:ilvl w:val="2"/>
          <w:numId w:val="232"/>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bookmarkStart w:id="14" w:name="_Toc235953295"/>
      <w:bookmarkStart w:id="15" w:name="_Ref236469740"/>
      <w:bookmarkStart w:id="16" w:name="_Toc262648010"/>
      <w:bookmarkStart w:id="17" w:name="_Toc318973620"/>
      <w:bookmarkStart w:id="18" w:name="_Toc429408900"/>
      <w:bookmarkStart w:id="19" w:name="_Toc445738088"/>
      <w:bookmarkStart w:id="20" w:name="_Toc445738289"/>
      <w:bookmarkStart w:id="21" w:name="_Toc445738478"/>
      <w:bookmarkStart w:id="22" w:name="_Toc460832707"/>
      <w:r w:rsidRPr="00163C39">
        <w:rPr>
          <w:rFonts w:asciiTheme="minorHAnsi" w:hAnsiTheme="minorHAnsi" w:cstheme="minorHAnsi"/>
          <w:b/>
          <w:bCs w:val="0"/>
          <w:color w:val="auto"/>
          <w:sz w:val="22"/>
        </w:rPr>
        <w:t>Emailing Personal, Sensitive, Confidential or Classified Information</w:t>
      </w:r>
      <w:bookmarkEnd w:id="14"/>
      <w:bookmarkEnd w:id="15"/>
      <w:bookmarkEnd w:id="16"/>
      <w:bookmarkEnd w:id="17"/>
      <w:bookmarkEnd w:id="18"/>
      <w:bookmarkEnd w:id="19"/>
      <w:bookmarkEnd w:id="20"/>
      <w:bookmarkEnd w:id="21"/>
      <w:bookmarkEnd w:id="22"/>
    </w:p>
    <w:p w14:paraId="262E43D0" w14:textId="49FE9F11" w:rsidR="00CF77B5" w:rsidRPr="00E24CA3" w:rsidRDefault="00CF77B5" w:rsidP="00E725B6">
      <w:pPr>
        <w:pStyle w:val="ListParagraph"/>
        <w:keepNext/>
        <w:keepLines/>
        <w:numPr>
          <w:ilvl w:val="0"/>
          <w:numId w:val="168"/>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Assess whether the information can be transmitted by other secure means before using email - emailing confidential data is not recommended and should be avoided where </w:t>
      </w:r>
      <w:r w:rsidR="00AA5BDA" w:rsidRPr="00E24CA3">
        <w:rPr>
          <w:rFonts w:asciiTheme="minorHAnsi" w:hAnsiTheme="minorHAnsi" w:cstheme="minorHAnsi"/>
          <w:sz w:val="22"/>
          <w:szCs w:val="22"/>
        </w:rPr>
        <w:t>possible.</w:t>
      </w:r>
    </w:p>
    <w:p w14:paraId="57EC3EE1" w14:textId="7147AB65" w:rsidR="00CF77B5" w:rsidRPr="00E24CA3" w:rsidRDefault="00CF77B5" w:rsidP="00E725B6">
      <w:pPr>
        <w:pStyle w:val="ListParagraph"/>
        <w:keepNext/>
        <w:keepLines/>
        <w:numPr>
          <w:ilvl w:val="0"/>
          <w:numId w:val="168"/>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The use of any other Internet based</w:t>
      </w:r>
      <w:r w:rsidR="00A8639D">
        <w:rPr>
          <w:rFonts w:asciiTheme="minorHAnsi" w:hAnsiTheme="minorHAnsi" w:cstheme="minorHAnsi"/>
          <w:sz w:val="22"/>
          <w:szCs w:val="22"/>
        </w:rPr>
        <w:t xml:space="preserve"> personal</w:t>
      </w:r>
      <w:r w:rsidRPr="00E24CA3">
        <w:rPr>
          <w:rFonts w:asciiTheme="minorHAnsi" w:hAnsiTheme="minorHAnsi" w:cstheme="minorHAnsi"/>
          <w:sz w:val="22"/>
          <w:szCs w:val="22"/>
        </w:rPr>
        <w:t xml:space="preserve"> webmail service for sending email</w:t>
      </w:r>
      <w:r w:rsidR="00F74420" w:rsidRPr="00E24CA3">
        <w:rPr>
          <w:rFonts w:asciiTheme="minorHAnsi" w:hAnsiTheme="minorHAnsi" w:cstheme="minorHAnsi"/>
          <w:sz w:val="22"/>
          <w:szCs w:val="22"/>
        </w:rPr>
        <w:t>s</w:t>
      </w:r>
      <w:r w:rsidRPr="00E24CA3">
        <w:rPr>
          <w:rFonts w:asciiTheme="minorHAnsi" w:hAnsiTheme="minorHAnsi" w:cstheme="minorHAnsi"/>
          <w:sz w:val="22"/>
          <w:szCs w:val="22"/>
        </w:rPr>
        <w:t xml:space="preserve"> containing sensitive information is not </w:t>
      </w:r>
      <w:r w:rsidR="00AA5BDA" w:rsidRPr="00E24CA3">
        <w:rPr>
          <w:rFonts w:asciiTheme="minorHAnsi" w:hAnsiTheme="minorHAnsi" w:cstheme="minorHAnsi"/>
          <w:sz w:val="22"/>
          <w:szCs w:val="22"/>
        </w:rPr>
        <w:t>permitted.</w:t>
      </w:r>
    </w:p>
    <w:p w14:paraId="1D35200C" w14:textId="77777777" w:rsidR="00CF77B5" w:rsidRPr="00E24CA3" w:rsidRDefault="00CF77B5" w:rsidP="00E725B6">
      <w:pPr>
        <w:pStyle w:val="ListParagraph"/>
        <w:numPr>
          <w:ilvl w:val="0"/>
          <w:numId w:val="168"/>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Where your conclusion is that email must be used to transmit such data:</w:t>
      </w:r>
    </w:p>
    <w:p w14:paraId="1A1B2BD4" w14:textId="6B005422"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Obtain express consent from your manager to provide the information by email</w:t>
      </w:r>
      <w:r w:rsidR="00AA5BDA">
        <w:rPr>
          <w:rFonts w:asciiTheme="minorHAnsi" w:hAnsiTheme="minorHAnsi" w:cstheme="minorHAnsi"/>
          <w:sz w:val="22"/>
          <w:szCs w:val="22"/>
          <w:u w:color="003366"/>
        </w:rPr>
        <w:t>.</w:t>
      </w:r>
    </w:p>
    <w:p w14:paraId="1F6D11B9" w14:textId="77777777" w:rsidR="00CF77B5" w:rsidRPr="00E24CA3" w:rsidRDefault="00CF77B5" w:rsidP="00E725B6">
      <w:pPr>
        <w:pStyle w:val="ListParagraph"/>
        <w:numPr>
          <w:ilvl w:val="1"/>
          <w:numId w:val="169"/>
        </w:numPr>
        <w:spacing w:after="120"/>
        <w:rPr>
          <w:rFonts w:asciiTheme="minorHAnsi" w:hAnsiTheme="minorHAnsi" w:cstheme="minorHAnsi"/>
          <w:sz w:val="22"/>
          <w:szCs w:val="22"/>
          <w:u w:color="003366"/>
        </w:rPr>
      </w:pPr>
      <w:r w:rsidRPr="00E24CA3">
        <w:rPr>
          <w:rFonts w:asciiTheme="minorHAnsi" w:hAnsiTheme="minorHAnsi" w:cstheme="minorHAnsi"/>
          <w:sz w:val="22"/>
          <w:szCs w:val="22"/>
          <w:u w:color="003366"/>
        </w:rPr>
        <w:t>Exercise caution when sending the email and always follow these checks before releasing the email:</w:t>
      </w:r>
    </w:p>
    <w:p w14:paraId="364DB867" w14:textId="0DFB2258"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Verify the details, including accurate email address, of any intended recipient of the </w:t>
      </w:r>
      <w:r w:rsidR="00AA5BDA" w:rsidRPr="00E24CA3">
        <w:rPr>
          <w:rFonts w:asciiTheme="minorHAnsi" w:hAnsiTheme="minorHAnsi" w:cstheme="minorHAnsi"/>
          <w:sz w:val="22"/>
          <w:szCs w:val="22"/>
        </w:rPr>
        <w:t>information.</w:t>
      </w:r>
    </w:p>
    <w:p w14:paraId="5EA82B39" w14:textId="0A068108"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Verify (by phoning) the details of a requestor before responding to email requests for </w:t>
      </w:r>
      <w:r w:rsidR="00AA5BDA" w:rsidRPr="00E24CA3">
        <w:rPr>
          <w:rFonts w:asciiTheme="minorHAnsi" w:hAnsiTheme="minorHAnsi" w:cstheme="minorHAnsi"/>
          <w:sz w:val="22"/>
          <w:szCs w:val="22"/>
        </w:rPr>
        <w:t>information.</w:t>
      </w:r>
    </w:p>
    <w:p w14:paraId="748F0172" w14:textId="77777777" w:rsidR="00CF77B5" w:rsidRPr="00E24CA3" w:rsidRDefault="00CF77B5" w:rsidP="00E725B6">
      <w:pPr>
        <w:pStyle w:val="ListParagraph"/>
        <w:numPr>
          <w:ilvl w:val="2"/>
          <w:numId w:val="170"/>
        </w:numPr>
        <w:pBdr>
          <w:top w:val="nil"/>
          <w:left w:val="nil"/>
          <w:bottom w:val="nil"/>
          <w:right w:val="nil"/>
          <w:between w:val="nil"/>
          <w:bar w:val="nil"/>
        </w:pBdr>
        <w:tabs>
          <w:tab w:val="left" w:pos="340"/>
          <w:tab w:val="left" w:pos="34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Do not copy or forward the email to any more recipients than is </w:t>
      </w:r>
      <w:proofErr w:type="gramStart"/>
      <w:r w:rsidRPr="00E24CA3">
        <w:rPr>
          <w:rFonts w:asciiTheme="minorHAnsi" w:hAnsiTheme="minorHAnsi" w:cstheme="minorHAnsi"/>
          <w:sz w:val="22"/>
          <w:szCs w:val="22"/>
        </w:rPr>
        <w:t>absolutely necessary</w:t>
      </w:r>
      <w:proofErr w:type="gramEnd"/>
      <w:r w:rsidRPr="00E24CA3">
        <w:rPr>
          <w:rFonts w:asciiTheme="minorHAnsi" w:hAnsiTheme="minorHAnsi" w:cstheme="minorHAnsi"/>
          <w:sz w:val="22"/>
          <w:szCs w:val="22"/>
        </w:rPr>
        <w:t>.</w:t>
      </w:r>
    </w:p>
    <w:p w14:paraId="2D376727"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Do not send the information to any person whose details you have been unable to separately verify (usually by phone</w:t>
      </w:r>
      <w:proofErr w:type="gramStart"/>
      <w:r w:rsidRPr="00E24CA3">
        <w:rPr>
          <w:rFonts w:asciiTheme="minorHAnsi" w:hAnsiTheme="minorHAnsi" w:cstheme="minorHAnsi"/>
          <w:sz w:val="22"/>
          <w:szCs w:val="22"/>
          <w:u w:color="003366"/>
        </w:rPr>
        <w:t>);</w:t>
      </w:r>
      <w:proofErr w:type="gramEnd"/>
    </w:p>
    <w:p w14:paraId="417D1D02" w14:textId="0AF5A315"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Send the information as an encrypted document attached to an email</w:t>
      </w:r>
      <w:r w:rsidR="00AA5BDA">
        <w:rPr>
          <w:rFonts w:asciiTheme="minorHAnsi" w:hAnsiTheme="minorHAnsi" w:cstheme="minorHAnsi"/>
          <w:sz w:val="22"/>
          <w:szCs w:val="22"/>
          <w:u w:color="003366"/>
        </w:rPr>
        <w:t>.</w:t>
      </w:r>
    </w:p>
    <w:p w14:paraId="77CEA765"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Provide the encryption key or password by a separate contact with the recipient(s</w:t>
      </w:r>
      <w:proofErr w:type="gramStart"/>
      <w:r w:rsidRPr="00E24CA3">
        <w:rPr>
          <w:rFonts w:asciiTheme="minorHAnsi" w:hAnsiTheme="minorHAnsi" w:cstheme="minorHAnsi"/>
          <w:sz w:val="22"/>
          <w:szCs w:val="22"/>
          <w:u w:color="003366"/>
        </w:rPr>
        <w:t>);</w:t>
      </w:r>
      <w:proofErr w:type="gramEnd"/>
    </w:p>
    <w:p w14:paraId="4DF8CD72" w14:textId="5A8795A0"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Do not identify such information in the subject line of any email</w:t>
      </w:r>
      <w:r w:rsidR="00AA5BDA">
        <w:rPr>
          <w:rFonts w:asciiTheme="minorHAnsi" w:hAnsiTheme="minorHAnsi" w:cstheme="minorHAnsi"/>
          <w:sz w:val="22"/>
          <w:szCs w:val="22"/>
          <w:u w:color="003366"/>
        </w:rPr>
        <w:t>.</w:t>
      </w:r>
    </w:p>
    <w:p w14:paraId="5CEE5CB6" w14:textId="77777777" w:rsidR="00CF77B5" w:rsidRPr="00E24CA3" w:rsidRDefault="00CF77B5" w:rsidP="00E725B6">
      <w:pPr>
        <w:pStyle w:val="ListParagraph"/>
        <w:numPr>
          <w:ilvl w:val="1"/>
          <w:numId w:val="169"/>
        </w:numPr>
        <w:rPr>
          <w:rFonts w:asciiTheme="minorHAnsi" w:hAnsiTheme="minorHAnsi" w:cstheme="minorHAnsi"/>
          <w:sz w:val="22"/>
          <w:szCs w:val="22"/>
          <w:u w:color="003366"/>
        </w:rPr>
      </w:pPr>
      <w:r w:rsidRPr="00E24CA3">
        <w:rPr>
          <w:rFonts w:asciiTheme="minorHAnsi" w:hAnsiTheme="minorHAnsi" w:cstheme="minorHAnsi"/>
          <w:sz w:val="22"/>
          <w:szCs w:val="22"/>
          <w:u w:color="003366"/>
        </w:rPr>
        <w:t>Request confirmation of safe receipt.</w:t>
      </w:r>
    </w:p>
    <w:p w14:paraId="3F67AB34" w14:textId="77777777" w:rsidR="00086230" w:rsidRPr="00E24CA3" w:rsidRDefault="00086230" w:rsidP="0072033B">
      <w:pPr>
        <w:rPr>
          <w:rFonts w:asciiTheme="minorHAnsi" w:hAnsiTheme="minorHAnsi" w:cstheme="minorHAnsi"/>
          <w:sz w:val="22"/>
          <w:szCs w:val="22"/>
          <w:u w:color="003366"/>
        </w:rPr>
      </w:pPr>
    </w:p>
    <w:p w14:paraId="34636759" w14:textId="77777777" w:rsidR="00265B9D" w:rsidRDefault="00265B9D" w:rsidP="00427930">
      <w:pPr>
        <w:pStyle w:val="BodyA"/>
      </w:pPr>
    </w:p>
    <w:p w14:paraId="35073612" w14:textId="77777777" w:rsidR="00265B9D" w:rsidRDefault="00265B9D" w:rsidP="00427930">
      <w:pPr>
        <w:pStyle w:val="BodyA"/>
      </w:pPr>
    </w:p>
    <w:p w14:paraId="7D24E783" w14:textId="77777777" w:rsidR="00265B9D" w:rsidRDefault="00265B9D" w:rsidP="00427930">
      <w:pPr>
        <w:pStyle w:val="BodyA"/>
      </w:pPr>
    </w:p>
    <w:p w14:paraId="071FB1C0" w14:textId="70B2243B" w:rsidR="00CF77B5" w:rsidRPr="00E24CA3" w:rsidRDefault="00CF77B5" w:rsidP="00427930">
      <w:pPr>
        <w:pStyle w:val="BodyA"/>
        <w:rPr>
          <w:rFonts w:eastAsia="Tw Cen MT"/>
        </w:rPr>
      </w:pPr>
      <w:r w:rsidRPr="00E24CA3">
        <w:lastRenderedPageBreak/>
        <w:t>Pupils:</w:t>
      </w:r>
    </w:p>
    <w:p w14:paraId="65F2CDA4" w14:textId="1E42214D" w:rsidR="00CF77B5" w:rsidRPr="00E24CA3" w:rsidRDefault="00CF77B5" w:rsidP="00427930">
      <w:pPr>
        <w:pStyle w:val="BodyA"/>
      </w:pPr>
      <w:r w:rsidRPr="00E24CA3">
        <w:t xml:space="preserve">Pupils are taught about the online safety and ‘netiquette’ of using e-mail both in </w:t>
      </w:r>
      <w:r w:rsidR="004F7AC3">
        <w:t>school</w:t>
      </w:r>
      <w:r w:rsidRPr="00E24CA3">
        <w:t xml:space="preserve"> and at home.</w:t>
      </w:r>
    </w:p>
    <w:p w14:paraId="2EC803F1" w14:textId="77777777" w:rsidR="00CF77B5" w:rsidRPr="00E24CA3" w:rsidRDefault="00CF77B5" w:rsidP="00427930">
      <w:pPr>
        <w:pStyle w:val="BodyA"/>
      </w:pPr>
      <w:r w:rsidRPr="00E24CA3">
        <w:t>Staff:</w:t>
      </w:r>
    </w:p>
    <w:p w14:paraId="5F196ECE" w14:textId="4BB1E75A" w:rsidR="00CF77B5" w:rsidRPr="00E24CA3" w:rsidRDefault="00CF77B5" w:rsidP="00427930">
      <w:pPr>
        <w:pStyle w:val="BodyA"/>
      </w:pPr>
      <w:r w:rsidRPr="00E24CA3">
        <w:t>Staff will use the e-mail systems for professional purposes</w:t>
      </w:r>
      <w:r w:rsidR="00AA5BDA">
        <w:t>.</w:t>
      </w:r>
    </w:p>
    <w:p w14:paraId="6DBCC394" w14:textId="7E143AE4" w:rsidR="00CF77B5" w:rsidRPr="00E24CA3" w:rsidRDefault="00CF77B5" w:rsidP="00427930">
      <w:pPr>
        <w:pStyle w:val="BodyA"/>
      </w:pPr>
      <w:r w:rsidRPr="00E24CA3">
        <w:t xml:space="preserve">Access in </w:t>
      </w:r>
      <w:r w:rsidR="004F7AC3">
        <w:t>school</w:t>
      </w:r>
      <w:r w:rsidRPr="00E24CA3">
        <w:t xml:space="preserve"> to external personal email accounts may be blocked</w:t>
      </w:r>
      <w:r w:rsidR="00AA5BDA">
        <w:t>.</w:t>
      </w:r>
    </w:p>
    <w:p w14:paraId="10B8C1AA" w14:textId="6A0C7262" w:rsidR="00427930" w:rsidRPr="00E24CA3" w:rsidRDefault="00CF77B5" w:rsidP="00244CCB">
      <w:pPr>
        <w:pStyle w:val="BodyA"/>
      </w:pPr>
      <w:r w:rsidRPr="00E24CA3">
        <w:t>Never use email to transfer staff or student personal data.  ‘Protect-level’ data should never be transferred by email. If there is no secure file transfer solution available for the situation, then the data / file must be protected with security encryption.</w:t>
      </w:r>
    </w:p>
    <w:p w14:paraId="10191580" w14:textId="0B340DCA" w:rsidR="00CF77B5" w:rsidRPr="00163C39" w:rsidRDefault="004F7AC3" w:rsidP="00244CCB">
      <w:pPr>
        <w:pStyle w:val="Heading2"/>
        <w:numPr>
          <w:ilvl w:val="1"/>
          <w:numId w:val="221"/>
        </w:numPr>
        <w:ind w:left="426"/>
      </w:pPr>
      <w:r>
        <w:t>School</w:t>
      </w:r>
      <w:r w:rsidR="00CF77B5" w:rsidRPr="00E24CA3">
        <w:t xml:space="preserve"> website</w:t>
      </w:r>
      <w:r w:rsidR="00395153" w:rsidRPr="00E24CA3">
        <w:t xml:space="preserve"> / Teaching School / SCITT</w:t>
      </w:r>
    </w:p>
    <w:p w14:paraId="2D5A86A6" w14:textId="54D71DFA" w:rsidR="00CF77B5" w:rsidRPr="00E24CA3" w:rsidRDefault="00AA5BDA" w:rsidP="00427930">
      <w:pPr>
        <w:pStyle w:val="BodyA"/>
      </w:pPr>
      <w:r w:rsidRPr="00E24CA3">
        <w:t>The Principal or Executive Team</w:t>
      </w:r>
      <w:r w:rsidR="00CF77B5" w:rsidRPr="00E24CA3">
        <w:t xml:space="preserve"> takes overall responsibility to ensure that the website content is </w:t>
      </w:r>
      <w:r w:rsidR="00784ECA" w:rsidRPr="00E24CA3">
        <w:t>accurate,</w:t>
      </w:r>
      <w:r w:rsidR="00CF77B5" w:rsidRPr="00E24CA3">
        <w:t xml:space="preserve"> and the quality of presentation is maintained</w:t>
      </w:r>
      <w:r>
        <w:t>.</w:t>
      </w:r>
      <w:r w:rsidR="00CF77B5" w:rsidRPr="00E24CA3">
        <w:t xml:space="preserve"> </w:t>
      </w:r>
    </w:p>
    <w:p w14:paraId="04EC5C29" w14:textId="039945B6" w:rsidR="00CF77B5" w:rsidRPr="00E24CA3" w:rsidRDefault="00CF77B5" w:rsidP="00427930">
      <w:pPr>
        <w:pStyle w:val="BodyA"/>
      </w:pPr>
      <w:r w:rsidRPr="00E24CA3">
        <w:t xml:space="preserve">The </w:t>
      </w:r>
      <w:r w:rsidR="004F7AC3">
        <w:t>school</w:t>
      </w:r>
      <w:r w:rsidRPr="00E24CA3">
        <w:t xml:space="preserve"> website complies with statutory DFE </w:t>
      </w:r>
      <w:r w:rsidR="00AA5BDA" w:rsidRPr="00E24CA3">
        <w:t>requirements.</w:t>
      </w:r>
    </w:p>
    <w:p w14:paraId="7A9839CD" w14:textId="5BED51A7" w:rsidR="00CF77B5" w:rsidRPr="00E24CA3" w:rsidRDefault="00CF77B5" w:rsidP="00427930">
      <w:pPr>
        <w:pStyle w:val="BodyA"/>
      </w:pPr>
      <w:r w:rsidRPr="00E24CA3">
        <w:t xml:space="preserve">Most material is the </w:t>
      </w:r>
      <w:r w:rsidR="004F7AC3">
        <w:t>school’s</w:t>
      </w:r>
      <w:r w:rsidRPr="00E24CA3">
        <w:t xml:space="preserve"> own work; where other’s work is published or linked to, we credit the sources used and state clearly the author's identity or </w:t>
      </w:r>
      <w:r w:rsidR="00AA5BDA" w:rsidRPr="00E24CA3">
        <w:t>status.</w:t>
      </w:r>
      <w:r w:rsidRPr="00E24CA3">
        <w:t xml:space="preserve"> </w:t>
      </w:r>
    </w:p>
    <w:p w14:paraId="3CEE746B" w14:textId="21E505E5" w:rsidR="00A16CC5" w:rsidRPr="00E24CA3" w:rsidRDefault="00CF77B5" w:rsidP="00427930">
      <w:pPr>
        <w:pStyle w:val="BodyA"/>
      </w:pPr>
      <w:r w:rsidRPr="00E24CA3">
        <w:t xml:space="preserve">Photographs published on the web do not have full names attached. We do not use </w:t>
      </w:r>
      <w:r w:rsidR="00F74420" w:rsidRPr="00E24CA3">
        <w:t xml:space="preserve">pupils’ </w:t>
      </w:r>
      <w:r w:rsidRPr="00E24CA3">
        <w:t>names when saving images in the file names or in the tags when pu</w:t>
      </w:r>
      <w:r w:rsidR="00A16CC5" w:rsidRPr="00E24CA3">
        <w:t xml:space="preserve">blishing to the </w:t>
      </w:r>
      <w:r w:rsidR="004F7AC3">
        <w:t>school</w:t>
      </w:r>
      <w:r w:rsidR="00A16CC5" w:rsidRPr="00E24CA3">
        <w:t xml:space="preserve"> website.</w:t>
      </w:r>
    </w:p>
    <w:p w14:paraId="22F50BF5" w14:textId="77777777" w:rsidR="00A16CC5" w:rsidRPr="00E24CA3" w:rsidRDefault="00A16CC5" w:rsidP="00A16CC5">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2DD87CBD" w14:textId="77777777" w:rsidR="00CF77B5" w:rsidRPr="00E24CA3" w:rsidRDefault="00CF77B5" w:rsidP="00244CCB">
      <w:pPr>
        <w:pStyle w:val="Heading2"/>
        <w:numPr>
          <w:ilvl w:val="1"/>
          <w:numId w:val="221"/>
        </w:numPr>
        <w:ind w:left="426"/>
      </w:pPr>
      <w:r w:rsidRPr="00E24CA3">
        <w:t>Cloud Environments</w:t>
      </w:r>
    </w:p>
    <w:p w14:paraId="6536241E" w14:textId="67A90CE1" w:rsidR="00CF77B5" w:rsidRPr="00E24CA3" w:rsidRDefault="00CF77B5" w:rsidP="00427930">
      <w:pPr>
        <w:pStyle w:val="BodyA"/>
      </w:pPr>
      <w:proofErr w:type="gramStart"/>
      <w:r w:rsidRPr="00E24CA3">
        <w:t>Uploading of</w:t>
      </w:r>
      <w:proofErr w:type="gramEnd"/>
      <w:r w:rsidRPr="00E24CA3">
        <w:t xml:space="preserve"> information on the </w:t>
      </w:r>
      <w:r w:rsidR="004F7AC3">
        <w:t>school’s</w:t>
      </w:r>
      <w:r w:rsidRPr="00E24CA3">
        <w:t xml:space="preserve"> online learning space is shared between different staff members according to their responsibilities e.g. all class teachers upload information in their class </w:t>
      </w:r>
      <w:r w:rsidR="00AA5BDA" w:rsidRPr="00E24CA3">
        <w:t>areas.</w:t>
      </w:r>
    </w:p>
    <w:p w14:paraId="69147B59" w14:textId="0EB36431" w:rsidR="00CF77B5" w:rsidRPr="00E24CA3" w:rsidRDefault="00CF77B5" w:rsidP="00427930">
      <w:pPr>
        <w:pStyle w:val="BodyA"/>
      </w:pPr>
      <w:r w:rsidRPr="00E24CA3">
        <w:t xml:space="preserve">Photographs and videos uploaded to the </w:t>
      </w:r>
      <w:r w:rsidR="004F7AC3">
        <w:t>school’s</w:t>
      </w:r>
      <w:r w:rsidRPr="00E24CA3">
        <w:t xml:space="preserve"> online environment will only be accessible by members of the </w:t>
      </w:r>
      <w:r w:rsidR="004F7AC3">
        <w:t>school</w:t>
      </w:r>
      <w:r w:rsidRPr="00E24CA3">
        <w:t xml:space="preserve"> </w:t>
      </w:r>
      <w:r w:rsidR="00AA5BDA" w:rsidRPr="00E24CA3">
        <w:t>community.</w:t>
      </w:r>
    </w:p>
    <w:p w14:paraId="51CCE71D" w14:textId="248FB19A" w:rsidR="00CF77B5" w:rsidRDefault="00CF77B5" w:rsidP="00427930">
      <w:pPr>
        <w:pStyle w:val="BodyA"/>
      </w:pPr>
      <w:r w:rsidRPr="00E24CA3">
        <w:t xml:space="preserve">In </w:t>
      </w:r>
      <w:r w:rsidR="00AA5BDA" w:rsidRPr="00E24CA3">
        <w:t>school</w:t>
      </w:r>
      <w:r w:rsidRPr="00E24CA3">
        <w:t xml:space="preserve">, </w:t>
      </w:r>
      <w:r w:rsidR="00F74420" w:rsidRPr="00E24CA3">
        <w:t xml:space="preserve">pupils </w:t>
      </w:r>
      <w:r w:rsidRPr="00E24CA3">
        <w:t xml:space="preserve">are only able to upload and publish within </w:t>
      </w:r>
      <w:r w:rsidR="004F7AC3">
        <w:t>school</w:t>
      </w:r>
      <w:r w:rsidRPr="00E24CA3">
        <w:t xml:space="preserve"> approved ‘Cloud’ systems.</w:t>
      </w:r>
    </w:p>
    <w:p w14:paraId="352108B6" w14:textId="77777777" w:rsidR="00163C39" w:rsidRPr="00E24CA3" w:rsidRDefault="00163C39" w:rsidP="00427930">
      <w:pPr>
        <w:pStyle w:val="BodyA"/>
      </w:pPr>
    </w:p>
    <w:p w14:paraId="7254AAE4" w14:textId="31088A38" w:rsidR="000E6BF6" w:rsidRPr="00163C39" w:rsidRDefault="000E6BF6" w:rsidP="00244CCB">
      <w:pPr>
        <w:pStyle w:val="Heading2"/>
        <w:numPr>
          <w:ilvl w:val="1"/>
          <w:numId w:val="221"/>
        </w:numPr>
        <w:ind w:left="426"/>
      </w:pPr>
      <w:r w:rsidRPr="00163C39">
        <w:t>Home Learning Systems</w:t>
      </w:r>
      <w:r w:rsidR="003050B3" w:rsidRPr="00163C39">
        <w:t xml:space="preserve"> (please refer to </w:t>
      </w:r>
      <w:r w:rsidR="005B5DDB" w:rsidRPr="00163C39">
        <w:t>Section 7 of this policy: Home Learning</w:t>
      </w:r>
      <w:r w:rsidR="003050B3" w:rsidRPr="00163C39">
        <w:t>)</w:t>
      </w:r>
    </w:p>
    <w:p w14:paraId="46C8ED8F" w14:textId="303FE602" w:rsidR="000E6BF6" w:rsidRPr="005B5DDB" w:rsidRDefault="00F6546D" w:rsidP="00427930">
      <w:pPr>
        <w:pStyle w:val="BodyA"/>
      </w:pPr>
      <w:r w:rsidRPr="005B5DDB">
        <w:t xml:space="preserve">Home learning </w:t>
      </w:r>
      <w:r w:rsidR="00CC32C1" w:rsidRPr="005B5DDB">
        <w:t>platforms</w:t>
      </w:r>
      <w:r w:rsidRPr="005B5DDB">
        <w:t xml:space="preserve"> are monitored</w:t>
      </w:r>
      <w:r w:rsidR="004D44DA" w:rsidRPr="005B5DDB">
        <w:t xml:space="preserve"> using Trust/</w:t>
      </w:r>
      <w:r w:rsidR="004F7AC3" w:rsidRPr="005B5DDB">
        <w:t>School</w:t>
      </w:r>
      <w:r w:rsidR="004D44DA" w:rsidRPr="005B5DDB">
        <w:t xml:space="preserve"> systems</w:t>
      </w:r>
      <w:r w:rsidRPr="005B5DDB">
        <w:t xml:space="preserve"> a</w:t>
      </w:r>
      <w:r w:rsidR="004D44DA" w:rsidRPr="005B5DDB">
        <w:t xml:space="preserve">nd strictly for work use </w:t>
      </w:r>
      <w:r w:rsidR="00AA5BDA" w:rsidRPr="005B5DDB">
        <w:t>only.</w:t>
      </w:r>
    </w:p>
    <w:p w14:paraId="7498B5E5" w14:textId="58F49D33" w:rsidR="00923A02" w:rsidRPr="005B5DDB" w:rsidRDefault="00923A02" w:rsidP="00427930">
      <w:pPr>
        <w:pStyle w:val="BodyA"/>
      </w:pPr>
      <w:r w:rsidRPr="005B5DDB">
        <w:t>Uploading of information</w:t>
      </w:r>
      <w:r w:rsidR="006C4E7A" w:rsidRPr="005B5DDB">
        <w:t xml:space="preserve">, files and resources to the Trust online learning platform is accessible by staff members according to their responsibilities. </w:t>
      </w:r>
    </w:p>
    <w:p w14:paraId="102B7E4E" w14:textId="65DC3B7A" w:rsidR="00664555" w:rsidRPr="005B5DDB" w:rsidRDefault="00794127" w:rsidP="00427930">
      <w:pPr>
        <w:pStyle w:val="BodyA"/>
      </w:pPr>
      <w:r w:rsidRPr="005B5DDB">
        <w:t>Restrictions</w:t>
      </w:r>
      <w:r w:rsidR="00A51E94" w:rsidRPr="005B5DDB">
        <w:t xml:space="preserve"> and procedures</w:t>
      </w:r>
      <w:r w:rsidR="00664555" w:rsidRPr="005B5DDB">
        <w:t xml:space="preserve"> have been </w:t>
      </w:r>
      <w:r w:rsidR="007B73AB" w:rsidRPr="005B5DDB">
        <w:t>introduced</w:t>
      </w:r>
      <w:r w:rsidR="00664555" w:rsidRPr="005B5DDB">
        <w:t xml:space="preserve"> to reduce the risk</w:t>
      </w:r>
      <w:r w:rsidR="007B73AB" w:rsidRPr="005B5DDB">
        <w:t xml:space="preserve"> of cyber threats</w:t>
      </w:r>
      <w:r w:rsidR="00664555" w:rsidRPr="005B5DDB">
        <w:t xml:space="preserve"> </w:t>
      </w:r>
      <w:r w:rsidR="007B73AB" w:rsidRPr="005B5DDB">
        <w:t>whilst using the Home Learning platform</w:t>
      </w:r>
      <w:r w:rsidR="00312DB5" w:rsidRPr="005B5DDB">
        <w:t xml:space="preserve"> – staff guidance is regularly circulated on best </w:t>
      </w:r>
      <w:r w:rsidR="00AA5BDA" w:rsidRPr="005B5DDB">
        <w:t>practices.</w:t>
      </w:r>
    </w:p>
    <w:p w14:paraId="08A03D00" w14:textId="0AB239EC" w:rsidR="002F16AB" w:rsidRPr="005B5DDB" w:rsidRDefault="002F16AB" w:rsidP="00427930">
      <w:pPr>
        <w:pStyle w:val="BodyA"/>
      </w:pPr>
      <w:r w:rsidRPr="005B5DDB">
        <w:t xml:space="preserve">The Trust and respective Academies reserve the right to </w:t>
      </w:r>
      <w:r w:rsidR="00C87A9C" w:rsidRPr="005B5DDB">
        <w:t xml:space="preserve">disable users access to Remote Learning platforms in the event of misuse, investigation or other appropriate </w:t>
      </w:r>
      <w:r w:rsidR="00AA5BDA" w:rsidRPr="005B5DDB">
        <w:t>scenarios.</w:t>
      </w:r>
    </w:p>
    <w:p w14:paraId="32150892" w14:textId="1AC7FE6D" w:rsidR="003050B3" w:rsidRPr="00E24CA3" w:rsidRDefault="003050B3" w:rsidP="00427930">
      <w:pPr>
        <w:pStyle w:val="BodyA"/>
      </w:pPr>
      <w:r w:rsidRPr="005B5DDB">
        <w:t>All staff, pupils &amp; other temporary users should read and accept the</w:t>
      </w:r>
      <w:r w:rsidR="00C87A9C" w:rsidRPr="005B5DDB">
        <w:t xml:space="preserve"> TMET Acceptable Use</w:t>
      </w:r>
      <w:r w:rsidR="00D465F6" w:rsidRPr="005B5DDB">
        <w:t xml:space="preserve"> for </w:t>
      </w:r>
      <w:r w:rsidRPr="005B5DDB">
        <w:t>Home Learning</w:t>
      </w:r>
      <w:r w:rsidR="00C87A9C" w:rsidRPr="005B5DDB">
        <w:t xml:space="preserve"> policy</w:t>
      </w:r>
      <w:r w:rsidRPr="005B5DDB">
        <w:t xml:space="preserve"> prior to use</w:t>
      </w:r>
      <w:r w:rsidR="007E5C6E" w:rsidRPr="005B5DDB">
        <w:t xml:space="preserve"> of Home Learning platforms (Microsoft Teams)</w:t>
      </w:r>
      <w:r w:rsidR="00C87A9C" w:rsidRPr="005B5DDB">
        <w:t>.</w:t>
      </w:r>
    </w:p>
    <w:p w14:paraId="3CCB1EF3" w14:textId="77777777" w:rsidR="00964925" w:rsidRPr="00E24CA3" w:rsidRDefault="00964925" w:rsidP="00427930">
      <w:pPr>
        <w:pStyle w:val="BodyA"/>
      </w:pPr>
    </w:p>
    <w:p w14:paraId="576F1AD4" w14:textId="77777777" w:rsidR="00CF77B5" w:rsidRPr="00E24CA3" w:rsidRDefault="00CF77B5" w:rsidP="00244CCB">
      <w:pPr>
        <w:pStyle w:val="Heading2"/>
        <w:numPr>
          <w:ilvl w:val="1"/>
          <w:numId w:val="221"/>
        </w:numPr>
        <w:ind w:left="426"/>
      </w:pPr>
      <w:r w:rsidRPr="00E24CA3">
        <w:t>Social networking</w:t>
      </w:r>
    </w:p>
    <w:p w14:paraId="5C652CF4" w14:textId="77777777" w:rsidR="00CF77B5" w:rsidRPr="00E24CA3" w:rsidRDefault="00CF77B5" w:rsidP="00244CCB">
      <w:pPr>
        <w:pStyle w:val="Heading4"/>
        <w:keepNext w:val="0"/>
        <w:keepLines w:val="0"/>
        <w:numPr>
          <w:ilvl w:val="2"/>
          <w:numId w:val="23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Staff, Volunteers and Contractors</w:t>
      </w:r>
    </w:p>
    <w:p w14:paraId="307A62BC" w14:textId="77777777" w:rsidR="00B028D0" w:rsidRPr="00E24CA3" w:rsidRDefault="00B028D0" w:rsidP="00163C39">
      <w:pPr>
        <w:pStyle w:val="LGfL2"/>
        <w:rPr>
          <w:rFonts w:asciiTheme="minorHAnsi" w:hAnsiTheme="minorHAnsi" w:cstheme="minorHAnsi"/>
          <w:b w:val="0"/>
          <w:bCs w:val="0"/>
          <w:color w:val="auto"/>
          <w:sz w:val="22"/>
          <w:szCs w:val="22"/>
          <w:u w:color="003366"/>
        </w:rPr>
      </w:pPr>
      <w:r w:rsidRPr="00E24CA3">
        <w:rPr>
          <w:rFonts w:asciiTheme="minorHAnsi" w:hAnsiTheme="minorHAnsi" w:cstheme="minorHAnsi"/>
          <w:b w:val="0"/>
          <w:bCs w:val="0"/>
          <w:color w:val="auto"/>
          <w:sz w:val="22"/>
          <w:szCs w:val="22"/>
          <w:u w:color="003366"/>
        </w:rPr>
        <w:t>Staff should refer to the</w:t>
      </w:r>
      <w:r w:rsidR="00DE65D8" w:rsidRPr="00E24CA3">
        <w:rPr>
          <w:rFonts w:asciiTheme="minorHAnsi" w:hAnsiTheme="minorHAnsi" w:cstheme="minorHAnsi"/>
          <w:b w:val="0"/>
          <w:bCs w:val="0"/>
          <w:color w:val="auto"/>
          <w:sz w:val="22"/>
          <w:szCs w:val="22"/>
          <w:u w:color="003366"/>
        </w:rPr>
        <w:t xml:space="preserve"> Trust’s</w:t>
      </w:r>
      <w:r w:rsidRPr="00E24CA3">
        <w:rPr>
          <w:rFonts w:asciiTheme="minorHAnsi" w:hAnsiTheme="minorHAnsi" w:cstheme="minorHAnsi"/>
          <w:b w:val="0"/>
          <w:bCs w:val="0"/>
          <w:color w:val="auto"/>
          <w:sz w:val="22"/>
          <w:szCs w:val="22"/>
          <w:u w:color="003366"/>
        </w:rPr>
        <w:t xml:space="preserve"> </w:t>
      </w:r>
      <w:r w:rsidRPr="00E24CA3">
        <w:rPr>
          <w:rFonts w:asciiTheme="minorHAnsi" w:hAnsiTheme="minorHAnsi" w:cstheme="minorHAnsi"/>
          <w:bCs w:val="0"/>
          <w:color w:val="auto"/>
          <w:sz w:val="22"/>
          <w:szCs w:val="22"/>
          <w:u w:color="003366"/>
        </w:rPr>
        <w:t>Social Media Policy</w:t>
      </w:r>
      <w:r w:rsidRPr="00E24CA3">
        <w:rPr>
          <w:rFonts w:asciiTheme="minorHAnsi" w:hAnsiTheme="minorHAnsi" w:cstheme="minorHAnsi"/>
          <w:b w:val="0"/>
          <w:bCs w:val="0"/>
          <w:color w:val="auto"/>
          <w:sz w:val="22"/>
          <w:szCs w:val="22"/>
          <w:u w:color="003366"/>
        </w:rPr>
        <w:t>.</w:t>
      </w:r>
    </w:p>
    <w:p w14:paraId="622A94D2" w14:textId="1EB8DB6E" w:rsidR="00CF77B5" w:rsidRPr="00E24CA3" w:rsidRDefault="00CF77B5" w:rsidP="00427930">
      <w:pPr>
        <w:pStyle w:val="BodyA"/>
      </w:pPr>
      <w:r w:rsidRPr="00E24CA3">
        <w:t xml:space="preserve">Staff are instructed to always keep professional and private communication </w:t>
      </w:r>
      <w:r w:rsidR="00AA5BDA" w:rsidRPr="00E24CA3">
        <w:t>separate.</w:t>
      </w:r>
    </w:p>
    <w:p w14:paraId="169C23EB" w14:textId="49FD03E8" w:rsidR="00784ECA" w:rsidRPr="00E24CA3" w:rsidRDefault="00CF77B5" w:rsidP="00427930">
      <w:pPr>
        <w:pStyle w:val="BodyA"/>
      </w:pPr>
      <w:r w:rsidRPr="00E24CA3">
        <w:lastRenderedPageBreak/>
        <w:t xml:space="preserve">Teachers are instructed not to run social network spaces for </w:t>
      </w:r>
      <w:r w:rsidR="00F74420" w:rsidRPr="00E24CA3">
        <w:t xml:space="preserve">pupil </w:t>
      </w:r>
      <w:r w:rsidRPr="00E24CA3">
        <w:t xml:space="preserve">use on a personal basis or to </w:t>
      </w:r>
      <w:r w:rsidR="00AA5BDA" w:rsidRPr="00E24CA3">
        <w:t>open</w:t>
      </w:r>
      <w:r w:rsidRPr="00E24CA3">
        <w:t xml:space="preserve"> their own spaces to their </w:t>
      </w:r>
      <w:r w:rsidR="00F74420" w:rsidRPr="00E24CA3">
        <w:t>pupils</w:t>
      </w:r>
      <w:r w:rsidRPr="00E24CA3">
        <w:t xml:space="preserve">, but to use the </w:t>
      </w:r>
      <w:r w:rsidR="004F7AC3">
        <w:t>school’s</w:t>
      </w:r>
      <w:r w:rsidRPr="00E24CA3">
        <w:t xml:space="preserve"> preferred system for such communications.</w:t>
      </w:r>
    </w:p>
    <w:p w14:paraId="7F1AA9DC" w14:textId="5F4D5031" w:rsidR="00964925" w:rsidRPr="00E24CA3" w:rsidRDefault="00945793" w:rsidP="00152295">
      <w:pPr>
        <w:pStyle w:val="ListParagraph"/>
        <w:keepNext/>
        <w:keepLines/>
        <w:pBdr>
          <w:top w:val="nil"/>
          <w:left w:val="nil"/>
          <w:bottom w:val="nil"/>
          <w:right w:val="nil"/>
          <w:between w:val="nil"/>
          <w:bar w:val="nil"/>
        </w:pBdr>
        <w:tabs>
          <w:tab w:val="left" w:pos="690"/>
          <w:tab w:val="left" w:pos="720"/>
        </w:tabs>
        <w:ind w:left="709"/>
        <w:contextualSpacing w:val="0"/>
        <w:rPr>
          <w:rFonts w:asciiTheme="minorHAnsi" w:hAnsiTheme="minorHAnsi" w:cstheme="minorHAnsi"/>
          <w:sz w:val="22"/>
          <w:szCs w:val="22"/>
        </w:rPr>
      </w:pPr>
      <w:r>
        <w:rPr>
          <w:rFonts w:asciiTheme="minorHAnsi" w:hAnsiTheme="minorHAnsi" w:cstheme="minorHAnsi"/>
          <w:sz w:val="22"/>
          <w:szCs w:val="22"/>
        </w:rPr>
        <w:t xml:space="preserve"> </w:t>
      </w:r>
    </w:p>
    <w:p w14:paraId="3CF365AB" w14:textId="77777777" w:rsidR="00CF77B5" w:rsidRPr="00E24CA3" w:rsidRDefault="00CF77B5" w:rsidP="00244CCB">
      <w:pPr>
        <w:pStyle w:val="Heading4"/>
        <w:keepNext w:val="0"/>
        <w:keepLines w:val="0"/>
        <w:numPr>
          <w:ilvl w:val="2"/>
          <w:numId w:val="23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E24CA3">
        <w:rPr>
          <w:rFonts w:asciiTheme="minorHAnsi" w:hAnsiTheme="minorHAnsi" w:cstheme="minorHAnsi"/>
          <w:b/>
          <w:bCs w:val="0"/>
          <w:color w:val="auto"/>
          <w:sz w:val="22"/>
        </w:rPr>
        <w:t>Pupils</w:t>
      </w:r>
    </w:p>
    <w:p w14:paraId="609017A1" w14:textId="2EBB6066" w:rsidR="00CF77B5" w:rsidRPr="00E24CA3" w:rsidRDefault="00CF77B5" w:rsidP="00427930">
      <w:pPr>
        <w:pStyle w:val="BodyA"/>
      </w:pPr>
      <w:r w:rsidRPr="00E24CA3">
        <w:t xml:space="preserve">Are taught about social networking, acceptable behaviours and how to report misuse, intimidation or abuse through our online safety curriculum </w:t>
      </w:r>
      <w:r w:rsidR="00AA5BDA" w:rsidRPr="00E24CA3">
        <w:t>work.</w:t>
      </w:r>
    </w:p>
    <w:p w14:paraId="12E75268" w14:textId="0BD28501" w:rsidR="00CF77B5" w:rsidRPr="00E24CA3" w:rsidRDefault="00F74420" w:rsidP="00427930">
      <w:pPr>
        <w:pStyle w:val="BodyA"/>
      </w:pPr>
      <w:r w:rsidRPr="00E24CA3">
        <w:t>A</w:t>
      </w:r>
      <w:r w:rsidR="00CF77B5" w:rsidRPr="00E24CA3">
        <w:t xml:space="preserve">re required to sign and follow our </w:t>
      </w:r>
      <w:r w:rsidRPr="00E24CA3">
        <w:t xml:space="preserve">Pupil </w:t>
      </w:r>
      <w:r w:rsidR="00CF77B5" w:rsidRPr="00E24CA3">
        <w:t>Acceptable Use Agreement.</w:t>
      </w:r>
    </w:p>
    <w:p w14:paraId="4F512E3B" w14:textId="77777777" w:rsidR="00086230" w:rsidRPr="00E24CA3" w:rsidRDefault="00086230" w:rsidP="00152295">
      <w:pPr>
        <w:pBdr>
          <w:top w:val="nil"/>
          <w:left w:val="nil"/>
          <w:bottom w:val="nil"/>
          <w:right w:val="nil"/>
          <w:between w:val="nil"/>
          <w:bar w:val="nil"/>
        </w:pBdr>
        <w:tabs>
          <w:tab w:val="left" w:pos="316"/>
          <w:tab w:val="left" w:pos="340"/>
        </w:tabs>
        <w:ind w:left="709"/>
        <w:rPr>
          <w:rFonts w:asciiTheme="minorHAnsi" w:hAnsiTheme="minorHAnsi" w:cstheme="minorHAnsi"/>
          <w:sz w:val="22"/>
          <w:szCs w:val="22"/>
        </w:rPr>
      </w:pPr>
    </w:p>
    <w:p w14:paraId="78676E17" w14:textId="77777777" w:rsidR="00CF77B5" w:rsidRPr="00163C39" w:rsidRDefault="00CF77B5" w:rsidP="00244CCB">
      <w:pPr>
        <w:pStyle w:val="Heading4"/>
        <w:keepNext w:val="0"/>
        <w:keepLines w:val="0"/>
        <w:numPr>
          <w:ilvl w:val="2"/>
          <w:numId w:val="237"/>
        </w:numPr>
        <w:pBdr>
          <w:top w:val="nil"/>
          <w:left w:val="nil"/>
          <w:bottom w:val="nil"/>
          <w:right w:val="nil"/>
          <w:between w:val="nil"/>
          <w:bar w:val="nil"/>
        </w:pBdr>
        <w:spacing w:before="0" w:after="160"/>
        <w:ind w:left="426"/>
        <w:jc w:val="both"/>
        <w:rPr>
          <w:rFonts w:asciiTheme="minorHAnsi" w:hAnsiTheme="minorHAnsi" w:cstheme="minorHAnsi"/>
          <w:b/>
          <w:bCs w:val="0"/>
          <w:color w:val="auto"/>
          <w:sz w:val="22"/>
        </w:rPr>
      </w:pPr>
      <w:r w:rsidRPr="00163C39">
        <w:rPr>
          <w:rFonts w:asciiTheme="minorHAnsi" w:hAnsiTheme="minorHAnsi" w:cstheme="minorHAnsi"/>
          <w:b/>
          <w:bCs w:val="0"/>
          <w:color w:val="auto"/>
          <w:sz w:val="22"/>
        </w:rPr>
        <w:t>Parents</w:t>
      </w:r>
    </w:p>
    <w:p w14:paraId="32F74E56" w14:textId="4536021C" w:rsidR="00CF77B5" w:rsidRPr="00E24CA3" w:rsidRDefault="00CF77B5" w:rsidP="00427930">
      <w:pPr>
        <w:pStyle w:val="BodyA"/>
      </w:pPr>
      <w:r w:rsidRPr="00E24CA3">
        <w:t xml:space="preserve">Parents are reminded about social networking risks and protocols through our parental Acceptable Use Agreement and additional communications materials when </w:t>
      </w:r>
      <w:r w:rsidR="00AA5BDA" w:rsidRPr="00E24CA3">
        <w:t>required.</w:t>
      </w:r>
    </w:p>
    <w:p w14:paraId="5484F4F6" w14:textId="77777777" w:rsidR="002A3F59" w:rsidRPr="00E24CA3" w:rsidRDefault="00CF77B5" w:rsidP="00427930">
      <w:pPr>
        <w:pStyle w:val="BodyA"/>
      </w:pPr>
      <w:proofErr w:type="gramStart"/>
      <w:r w:rsidRPr="00E24CA3">
        <w:t>Are</w:t>
      </w:r>
      <w:proofErr w:type="gramEnd"/>
      <w:r w:rsidRPr="00E24CA3">
        <w:t xml:space="preserve"> reminded that they need to ask permission before uploading photographs, videos or any other information about other people. </w:t>
      </w:r>
    </w:p>
    <w:p w14:paraId="0BB6524B" w14:textId="77777777" w:rsidR="00E4713B" w:rsidRPr="00E24CA3" w:rsidRDefault="00E4713B" w:rsidP="00E4713B">
      <w:pPr>
        <w:pBdr>
          <w:top w:val="nil"/>
          <w:left w:val="nil"/>
          <w:bottom w:val="nil"/>
          <w:right w:val="nil"/>
          <w:between w:val="nil"/>
          <w:bar w:val="nil"/>
        </w:pBdr>
        <w:tabs>
          <w:tab w:val="left" w:pos="316"/>
          <w:tab w:val="left" w:pos="340"/>
          <w:tab w:val="num" w:pos="660"/>
        </w:tabs>
        <w:spacing w:after="120"/>
        <w:rPr>
          <w:rFonts w:asciiTheme="minorHAnsi" w:hAnsiTheme="minorHAnsi" w:cstheme="minorHAnsi"/>
          <w:sz w:val="22"/>
          <w:szCs w:val="22"/>
        </w:rPr>
      </w:pPr>
    </w:p>
    <w:p w14:paraId="6C7FC150" w14:textId="77777777" w:rsidR="00CF77B5" w:rsidRPr="00E24CA3" w:rsidRDefault="00CF77B5" w:rsidP="00244CCB">
      <w:pPr>
        <w:pStyle w:val="Heading2"/>
        <w:numPr>
          <w:ilvl w:val="1"/>
          <w:numId w:val="221"/>
        </w:numPr>
        <w:ind w:left="426"/>
      </w:pPr>
      <w:r w:rsidRPr="00E24CA3">
        <w:t>CCTV</w:t>
      </w:r>
      <w:r w:rsidR="00784ECA" w:rsidRPr="00E24CA3">
        <w:t xml:space="preserve"> </w:t>
      </w:r>
    </w:p>
    <w:p w14:paraId="7C28117F" w14:textId="77777777" w:rsidR="00784ECA" w:rsidRPr="00E24CA3" w:rsidRDefault="00DE65D8" w:rsidP="00784ECA">
      <w:pPr>
        <w:pStyle w:val="LGfL2"/>
        <w:rPr>
          <w:rFonts w:asciiTheme="minorHAnsi" w:hAnsiTheme="minorHAnsi" w:cstheme="minorHAnsi"/>
          <w:b w:val="0"/>
          <w:bCs w:val="0"/>
          <w:color w:val="auto"/>
          <w:sz w:val="22"/>
          <w:szCs w:val="22"/>
          <w:u w:color="003366"/>
        </w:rPr>
      </w:pPr>
      <w:r w:rsidRPr="00E24CA3">
        <w:rPr>
          <w:rFonts w:asciiTheme="minorHAnsi" w:hAnsiTheme="minorHAnsi" w:cstheme="minorHAnsi"/>
          <w:b w:val="0"/>
          <w:bCs w:val="0"/>
          <w:color w:val="auto"/>
          <w:sz w:val="22"/>
          <w:szCs w:val="22"/>
          <w:u w:color="003366"/>
        </w:rPr>
        <w:t xml:space="preserve">Please refer to the Trust’s </w:t>
      </w:r>
      <w:r w:rsidR="00784ECA" w:rsidRPr="00E24CA3">
        <w:rPr>
          <w:rFonts w:asciiTheme="minorHAnsi" w:hAnsiTheme="minorHAnsi" w:cstheme="minorHAnsi"/>
          <w:bCs w:val="0"/>
          <w:color w:val="auto"/>
          <w:sz w:val="22"/>
          <w:szCs w:val="22"/>
          <w:u w:color="003366"/>
        </w:rPr>
        <w:t>CCTV Policy</w:t>
      </w:r>
      <w:r w:rsidRPr="00E24CA3">
        <w:rPr>
          <w:rFonts w:asciiTheme="minorHAnsi" w:hAnsiTheme="minorHAnsi" w:cstheme="minorHAnsi"/>
          <w:b w:val="0"/>
          <w:bCs w:val="0"/>
          <w:color w:val="auto"/>
          <w:sz w:val="22"/>
          <w:szCs w:val="22"/>
          <w:u w:color="003366"/>
        </w:rPr>
        <w:t>.</w:t>
      </w:r>
    </w:p>
    <w:p w14:paraId="283423A8" w14:textId="2C7AF7AD" w:rsidR="00CF77B5" w:rsidRPr="00E24CA3" w:rsidRDefault="00CF77B5" w:rsidP="00427930">
      <w:pPr>
        <w:pStyle w:val="BodyA"/>
      </w:pPr>
      <w:r w:rsidRPr="00E24CA3">
        <w:t xml:space="preserve">We </w:t>
      </w:r>
      <w:r w:rsidR="00917532">
        <w:t xml:space="preserve">use </w:t>
      </w:r>
      <w:r w:rsidRPr="00E24CA3">
        <w:t xml:space="preserve">CCTV in </w:t>
      </w:r>
      <w:r w:rsidR="00917532">
        <w:t>TMET</w:t>
      </w:r>
      <w:r w:rsidRPr="00E24CA3">
        <w:t xml:space="preserve"> </w:t>
      </w:r>
      <w:r w:rsidR="004F7AC3">
        <w:t>school</w:t>
      </w:r>
      <w:r w:rsidR="00917532">
        <w:t>s where appropriate.  This is</w:t>
      </w:r>
      <w:r w:rsidRPr="00E24CA3">
        <w:t xml:space="preserve"> part of our site surveillance for staff and </w:t>
      </w:r>
      <w:r w:rsidR="00E351C9" w:rsidRPr="00E24CA3">
        <w:t xml:space="preserve">pupil </w:t>
      </w:r>
      <w:r w:rsidRPr="00E24CA3">
        <w:t xml:space="preserve">safety. The use of CCTV is clearly signposted. We will not reveal any recordings without appropriate </w:t>
      </w:r>
      <w:r w:rsidR="00AA5BDA" w:rsidRPr="00E24CA3">
        <w:t>permission.</w:t>
      </w:r>
    </w:p>
    <w:p w14:paraId="7348BADF" w14:textId="7B8C341F" w:rsidR="00EE63DE" w:rsidRPr="00E24CA3" w:rsidRDefault="00CF77B5" w:rsidP="00427930">
      <w:pPr>
        <w:pStyle w:val="BodyA"/>
      </w:pPr>
      <w:r w:rsidRPr="00E24CA3">
        <w:t xml:space="preserve">We use specialist lesson recording equipment on occasions as a tool to share best teaching practice. We do not reveal any such recordings outside of the staff and will not </w:t>
      </w:r>
      <w:r w:rsidR="00AA5BDA" w:rsidRPr="00E24CA3">
        <w:t>use them</w:t>
      </w:r>
      <w:r w:rsidRPr="00E24CA3">
        <w:t xml:space="preserve"> for any other purposes.</w:t>
      </w:r>
    </w:p>
    <w:p w14:paraId="4835EADB" w14:textId="77777777" w:rsidR="00B028D0" w:rsidRPr="00E24CA3" w:rsidRDefault="00B028D0" w:rsidP="00B028D0">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77FB87C" w14:textId="39EC8850" w:rsidR="00CF77B5" w:rsidRPr="00E24CA3" w:rsidRDefault="00CF77B5" w:rsidP="00244CCB">
      <w:pPr>
        <w:pStyle w:val="Heading2"/>
        <w:numPr>
          <w:ilvl w:val="1"/>
          <w:numId w:val="221"/>
        </w:numPr>
        <w:ind w:left="426"/>
      </w:pPr>
      <w:bookmarkStart w:id="23" w:name="_Toc429408910"/>
      <w:bookmarkStart w:id="24" w:name="_Toc445738098"/>
      <w:bookmarkStart w:id="25" w:name="_Toc445738299"/>
      <w:bookmarkStart w:id="26" w:name="_Toc445738488"/>
      <w:bookmarkStart w:id="27" w:name="_Toc460832717"/>
      <w:r w:rsidRPr="00E24CA3">
        <w:t>Disposal of Redundant ICT Equipment</w:t>
      </w:r>
      <w:bookmarkEnd w:id="23"/>
      <w:bookmarkEnd w:id="24"/>
      <w:bookmarkEnd w:id="25"/>
      <w:bookmarkEnd w:id="26"/>
      <w:bookmarkEnd w:id="27"/>
      <w:r w:rsidR="006423E1">
        <w:t xml:space="preserve"> </w:t>
      </w:r>
    </w:p>
    <w:p w14:paraId="59D56096" w14:textId="77777777" w:rsidR="00CF77B5" w:rsidRPr="00E24CA3" w:rsidRDefault="00CF77B5" w:rsidP="00427930">
      <w:pPr>
        <w:pStyle w:val="BodyA"/>
      </w:pPr>
      <w:r w:rsidRPr="00E24CA3">
        <w:t>All redundant ICT equipment will be disposed of through an authorised agency.  This should include a written receipt for the item including an acceptance of responsibility for the destruction of any personal data.</w:t>
      </w:r>
    </w:p>
    <w:p w14:paraId="69E737C7" w14:textId="210804B5" w:rsidR="00CF77B5" w:rsidRPr="00E24CA3" w:rsidRDefault="00CF77B5" w:rsidP="00427930">
      <w:pPr>
        <w:pStyle w:val="BodyA"/>
      </w:pPr>
      <w:r w:rsidRPr="00E24CA3">
        <w:t xml:space="preserve">All redundant ICT equipment that may have held personal data will have the storage </w:t>
      </w:r>
      <w:r w:rsidR="00AA5BDA" w:rsidRPr="00E24CA3">
        <w:t>media</w:t>
      </w:r>
      <w:r w:rsidRPr="00E24CA3">
        <w:t xml:space="preserve"> </w:t>
      </w:r>
      <w:r w:rsidR="00AA5BDA">
        <w:t>over</w:t>
      </w:r>
      <w:r w:rsidRPr="00E24CA3">
        <w:t>written multiple times to ensure the data is irretrievably destroyed.  Or if the storage media has failed it will be physically destroyed.  We will only use authorised companies who will supply a written guarantee that this will happen.</w:t>
      </w:r>
    </w:p>
    <w:p w14:paraId="6653AC9A" w14:textId="77777777" w:rsidR="00A16CC5" w:rsidRPr="00E24CA3" w:rsidRDefault="00CF77B5" w:rsidP="00427930">
      <w:pPr>
        <w:pStyle w:val="BodyA"/>
      </w:pPr>
      <w:r w:rsidRPr="00E24CA3">
        <w:t>Disposal of any ICT equipment will conform to:</w:t>
      </w:r>
    </w:p>
    <w:p w14:paraId="33116B95"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The Waste Electrical and Electronic Equipment Regulations 2006 </w:t>
      </w:r>
    </w:p>
    <w:p w14:paraId="3E591297"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The Waste Electrical and Electronic Equipment (Amendment) Regulations 2007 </w:t>
      </w:r>
    </w:p>
    <w:p w14:paraId="7A2AEE10"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Style w:val="Hyperlink"/>
          <w:rFonts w:asciiTheme="minorHAnsi" w:hAnsiTheme="minorHAnsi" w:cstheme="minorHAnsi"/>
          <w:color w:val="auto"/>
          <w:sz w:val="22"/>
          <w:szCs w:val="22"/>
          <w:u w:val="none" w:color="003366"/>
        </w:rPr>
      </w:pPr>
      <w:r w:rsidRPr="00244CCB">
        <w:rPr>
          <w:rFonts w:asciiTheme="minorHAnsi" w:hAnsiTheme="minorHAnsi" w:cstheme="minorHAnsi"/>
          <w:sz w:val="22"/>
          <w:szCs w:val="22"/>
          <w:u w:color="003366"/>
        </w:rPr>
        <w:t>Environment Agency Guidance (WEEE)</w:t>
      </w:r>
      <w:r w:rsidRPr="00244CCB">
        <w:rPr>
          <w:rFonts w:asciiTheme="minorHAnsi" w:hAnsiTheme="minorHAnsi" w:cstheme="minorHAnsi"/>
          <w:sz w:val="22"/>
          <w:szCs w:val="22"/>
        </w:rPr>
        <w:t xml:space="preserve"> </w:t>
      </w:r>
      <w:hyperlink r:id="rId21" w:history="1">
        <w:r w:rsidRPr="00244CCB">
          <w:rPr>
            <w:rStyle w:val="Hyperlink"/>
            <w:rFonts w:asciiTheme="minorHAnsi" w:eastAsiaTheme="majorEastAsia" w:hAnsiTheme="minorHAnsi" w:cstheme="minorHAnsi"/>
            <w:color w:val="auto"/>
            <w:sz w:val="22"/>
            <w:szCs w:val="22"/>
          </w:rPr>
          <w:t>Click here to access</w:t>
        </w:r>
      </w:hyperlink>
    </w:p>
    <w:p w14:paraId="5BFBD964" w14:textId="77777777" w:rsidR="00A16CC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Style w:val="Hyperlink"/>
          <w:rFonts w:asciiTheme="minorHAnsi" w:hAnsiTheme="minorHAnsi" w:cstheme="minorHAnsi"/>
          <w:color w:val="auto"/>
          <w:sz w:val="22"/>
          <w:szCs w:val="22"/>
          <w:u w:val="none" w:color="003366"/>
        </w:rPr>
      </w:pPr>
      <w:r w:rsidRPr="00244CCB">
        <w:rPr>
          <w:rFonts w:asciiTheme="minorHAnsi" w:hAnsiTheme="minorHAnsi" w:cstheme="minorHAnsi"/>
          <w:sz w:val="22"/>
          <w:szCs w:val="22"/>
          <w:u w:color="003366"/>
        </w:rPr>
        <w:t>ICO Guidance - Data Protection Act 1998</w:t>
      </w:r>
      <w:r w:rsidRPr="00244CCB">
        <w:rPr>
          <w:rFonts w:asciiTheme="minorHAnsi" w:hAnsiTheme="minorHAnsi" w:cstheme="minorHAnsi"/>
          <w:sz w:val="22"/>
          <w:szCs w:val="22"/>
        </w:rPr>
        <w:t xml:space="preserve"> </w:t>
      </w:r>
      <w:hyperlink r:id="rId22" w:history="1">
        <w:r w:rsidRPr="00244CCB">
          <w:rPr>
            <w:rStyle w:val="Hyperlink"/>
            <w:rFonts w:asciiTheme="minorHAnsi" w:eastAsiaTheme="majorEastAsia" w:hAnsiTheme="minorHAnsi" w:cstheme="minorHAnsi"/>
            <w:color w:val="auto"/>
            <w:sz w:val="22"/>
            <w:szCs w:val="22"/>
          </w:rPr>
          <w:t>Click here to access</w:t>
        </w:r>
      </w:hyperlink>
    </w:p>
    <w:p w14:paraId="67CFBBA6" w14:textId="77777777" w:rsidR="00CF77B5" w:rsidRPr="00244CCB" w:rsidRDefault="00CF77B5" w:rsidP="00244CCB">
      <w:pPr>
        <w:pStyle w:val="ListParagraph"/>
        <w:numPr>
          <w:ilvl w:val="0"/>
          <w:numId w:val="280"/>
        </w:numPr>
        <w:pBdr>
          <w:top w:val="nil"/>
          <w:left w:val="nil"/>
          <w:bottom w:val="nil"/>
          <w:right w:val="nil"/>
          <w:between w:val="nil"/>
          <w:bar w:val="nil"/>
        </w:pBdr>
        <w:tabs>
          <w:tab w:val="left" w:pos="340"/>
          <w:tab w:val="left" w:pos="340"/>
        </w:tabs>
        <w:spacing w:after="120"/>
        <w:ind w:left="709"/>
        <w:rPr>
          <w:rFonts w:asciiTheme="minorHAnsi" w:hAnsiTheme="minorHAnsi" w:cstheme="minorHAnsi"/>
          <w:sz w:val="22"/>
          <w:szCs w:val="22"/>
          <w:u w:color="003366"/>
        </w:rPr>
      </w:pPr>
      <w:r w:rsidRPr="00244CCB">
        <w:rPr>
          <w:rFonts w:asciiTheme="minorHAnsi" w:hAnsiTheme="minorHAnsi" w:cstheme="minorHAnsi"/>
          <w:sz w:val="22"/>
          <w:szCs w:val="22"/>
          <w:u w:color="003366"/>
        </w:rPr>
        <w:t xml:space="preserve">Electricity at Work Regulations 1989 </w:t>
      </w:r>
    </w:p>
    <w:p w14:paraId="275EC5D8" w14:textId="045C9958" w:rsidR="00CF77B5" w:rsidRPr="00E24CA3" w:rsidRDefault="00CF77B5" w:rsidP="00427930">
      <w:pPr>
        <w:pStyle w:val="BodyA"/>
      </w:pPr>
      <w:r w:rsidRPr="00E24CA3">
        <w:t xml:space="preserve">The </w:t>
      </w:r>
      <w:r w:rsidR="00C242B1">
        <w:t>school</w:t>
      </w:r>
      <w:r w:rsidRPr="00E24CA3">
        <w:t xml:space="preserve"> will maintain a comprehensive inventory of all its ICT equipment including a record of disposal.</w:t>
      </w:r>
    </w:p>
    <w:p w14:paraId="79D8B094" w14:textId="11FF0A4F" w:rsidR="00CF77B5" w:rsidRPr="00E24CA3" w:rsidRDefault="00CF77B5" w:rsidP="00427930">
      <w:pPr>
        <w:pStyle w:val="BodyA"/>
      </w:pPr>
      <w:r w:rsidRPr="00E24CA3">
        <w:t xml:space="preserve">The </w:t>
      </w:r>
      <w:r w:rsidR="00C242B1">
        <w:t>school’s</w:t>
      </w:r>
      <w:r w:rsidRPr="00E24CA3">
        <w:t xml:space="preserve"> disposal record will include:</w:t>
      </w:r>
    </w:p>
    <w:p w14:paraId="08FB180D" w14:textId="77777777" w:rsidR="00CF77B5" w:rsidRPr="00E24CA3" w:rsidRDefault="00CF77B5" w:rsidP="00244CCB">
      <w:pPr>
        <w:pStyle w:val="BodyA"/>
        <w:numPr>
          <w:ilvl w:val="0"/>
          <w:numId w:val="279"/>
        </w:numPr>
      </w:pPr>
      <w:r w:rsidRPr="00E24CA3">
        <w:t xml:space="preserve">Date item disposed </w:t>
      </w:r>
      <w:proofErr w:type="gramStart"/>
      <w:r w:rsidRPr="00E24CA3">
        <w:t>of;</w:t>
      </w:r>
      <w:proofErr w:type="gramEnd"/>
    </w:p>
    <w:p w14:paraId="23D66EFC" w14:textId="77777777" w:rsidR="00CF77B5" w:rsidRPr="00E24CA3" w:rsidRDefault="00CF77B5" w:rsidP="00244CCB">
      <w:pPr>
        <w:pStyle w:val="BodyA"/>
        <w:numPr>
          <w:ilvl w:val="0"/>
          <w:numId w:val="279"/>
        </w:numPr>
      </w:pPr>
      <w:r w:rsidRPr="00E24CA3">
        <w:t>Authorisation for disposal, including:</w:t>
      </w:r>
    </w:p>
    <w:p w14:paraId="746C7F3A" w14:textId="77777777" w:rsidR="00CF77B5" w:rsidRPr="00E24CA3" w:rsidRDefault="00CF77B5" w:rsidP="00244CCB">
      <w:pPr>
        <w:pStyle w:val="BodyA"/>
        <w:numPr>
          <w:ilvl w:val="0"/>
          <w:numId w:val="279"/>
        </w:numPr>
      </w:pPr>
      <w:r w:rsidRPr="00E24CA3">
        <w:t>verification of software licensing</w:t>
      </w:r>
    </w:p>
    <w:p w14:paraId="0159D16E" w14:textId="77777777" w:rsidR="00CF77B5" w:rsidRPr="00E24CA3" w:rsidRDefault="00CF77B5" w:rsidP="00244CCB">
      <w:pPr>
        <w:pStyle w:val="BodyA"/>
        <w:numPr>
          <w:ilvl w:val="0"/>
          <w:numId w:val="279"/>
        </w:numPr>
      </w:pPr>
      <w:r w:rsidRPr="00E24CA3">
        <w:lastRenderedPageBreak/>
        <w:t>any personal data likely to be held on the</w:t>
      </w:r>
      <w:r w:rsidR="00A16CC5" w:rsidRPr="00E24CA3">
        <w:t xml:space="preserve"> storage media*</w:t>
      </w:r>
    </w:p>
    <w:p w14:paraId="6DC41817" w14:textId="77777777" w:rsidR="00CF77B5" w:rsidRPr="00E24CA3" w:rsidRDefault="00CF77B5" w:rsidP="00244CCB">
      <w:pPr>
        <w:pStyle w:val="BodyA"/>
        <w:numPr>
          <w:ilvl w:val="0"/>
          <w:numId w:val="279"/>
        </w:numPr>
      </w:pPr>
      <w:r w:rsidRPr="00E24CA3">
        <w:t>How it was disposed of e.g. waste, gift, sale</w:t>
      </w:r>
    </w:p>
    <w:p w14:paraId="16DD0DDD" w14:textId="77777777" w:rsidR="00CF77B5" w:rsidRPr="00E24CA3" w:rsidRDefault="00CF77B5" w:rsidP="00244CCB">
      <w:pPr>
        <w:pStyle w:val="BodyA"/>
        <w:numPr>
          <w:ilvl w:val="0"/>
          <w:numId w:val="279"/>
        </w:numPr>
      </w:pPr>
      <w:r w:rsidRPr="00E24CA3">
        <w:t>Name of person and/or organisation who received the disposed item</w:t>
      </w:r>
    </w:p>
    <w:p w14:paraId="39699EB1" w14:textId="77777777" w:rsidR="00CF77B5" w:rsidRPr="00E24CA3" w:rsidRDefault="00CF77B5" w:rsidP="00CF77B5">
      <w:pPr>
        <w:spacing w:after="120"/>
        <w:ind w:left="851"/>
        <w:rPr>
          <w:rFonts w:asciiTheme="minorHAnsi" w:eastAsia="Calibri" w:hAnsiTheme="minorHAnsi" w:cstheme="minorHAnsi"/>
          <w:sz w:val="22"/>
          <w:szCs w:val="22"/>
          <w:u w:color="003366"/>
        </w:rPr>
      </w:pPr>
      <w:r w:rsidRPr="00E24CA3">
        <w:rPr>
          <w:rFonts w:asciiTheme="minorHAnsi" w:eastAsia="Calibri" w:hAnsiTheme="minorHAnsi" w:cstheme="minorHAnsi"/>
          <w:sz w:val="22"/>
          <w:szCs w:val="22"/>
          <w:u w:color="003366"/>
        </w:rPr>
        <w:t xml:space="preserve">* </w:t>
      </w:r>
      <w:proofErr w:type="gramStart"/>
      <w:r w:rsidRPr="00E24CA3">
        <w:rPr>
          <w:rFonts w:asciiTheme="minorHAnsi" w:eastAsia="Calibri" w:hAnsiTheme="minorHAnsi" w:cstheme="minorHAnsi"/>
          <w:sz w:val="22"/>
          <w:szCs w:val="22"/>
          <w:u w:color="003366"/>
        </w:rPr>
        <w:t>if</w:t>
      </w:r>
      <w:proofErr w:type="gramEnd"/>
      <w:r w:rsidRPr="00E24CA3">
        <w:rPr>
          <w:rFonts w:asciiTheme="minorHAnsi" w:eastAsia="Calibri" w:hAnsiTheme="minorHAnsi" w:cstheme="minorHAnsi"/>
          <w:sz w:val="22"/>
          <w:szCs w:val="22"/>
          <w:u w:color="003366"/>
        </w:rPr>
        <w:t xml:space="preserve"> personal data is likely to be held the storage media will be over written multiple times or ‘scrubbed’ to ensure the data is irretrievably destroyed.</w:t>
      </w:r>
    </w:p>
    <w:p w14:paraId="23F9CA1D" w14:textId="77777777" w:rsidR="006D0A85" w:rsidRPr="00E24CA3" w:rsidRDefault="00CF77B5" w:rsidP="00427930">
      <w:pPr>
        <w:pStyle w:val="BodyA"/>
      </w:pPr>
      <w:r w:rsidRPr="00E24CA3">
        <w:t>Any redundant ICT equipment being considered for sale/gift will have been subject to a recent electrical safety check and hold a valid PAT certificate.</w:t>
      </w:r>
    </w:p>
    <w:p w14:paraId="40CB7DE5" w14:textId="1AEA490A"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2900B38A" w14:textId="77777777" w:rsidR="00427930" w:rsidRPr="00E24CA3" w:rsidRDefault="004279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5B52D50C" w14:textId="77777777" w:rsidR="006D0A85" w:rsidRPr="00E24CA3" w:rsidRDefault="006D0A8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28" w:name="_Toc499032060"/>
      <w:bookmarkStart w:id="29" w:name="_Toc187315284"/>
      <w:r w:rsidRPr="00E24CA3">
        <w:rPr>
          <w:rFonts w:asciiTheme="minorHAnsi" w:eastAsia="Arial Unicode MS" w:hAnsiTheme="minorHAnsi" w:cstheme="minorHAnsi"/>
          <w:b/>
          <w:color w:val="auto"/>
          <w:spacing w:val="0"/>
          <w:sz w:val="24"/>
          <w:szCs w:val="24"/>
          <w:u w:color="003366"/>
          <w:bdr w:val="nil"/>
          <w:lang w:val="en-US"/>
        </w:rPr>
        <w:t>Data Security - Management Information System access and data transfer</w:t>
      </w:r>
      <w:bookmarkEnd w:id="28"/>
      <w:bookmarkEnd w:id="29"/>
    </w:p>
    <w:p w14:paraId="13C424A6" w14:textId="77777777" w:rsidR="00A16CC5" w:rsidRPr="00E24CA3" w:rsidRDefault="00A16CC5" w:rsidP="00A16CC5">
      <w:pPr>
        <w:rPr>
          <w:rFonts w:asciiTheme="minorHAnsi" w:hAnsiTheme="minorHAnsi" w:cstheme="minorHAnsi"/>
          <w:lang w:val="en-US"/>
        </w:rPr>
      </w:pPr>
    </w:p>
    <w:p w14:paraId="66BEAE5F" w14:textId="77777777" w:rsidR="006D0A85" w:rsidRPr="00E24CA3" w:rsidRDefault="006D0A85" w:rsidP="00244CCB">
      <w:pPr>
        <w:pStyle w:val="Heading2"/>
        <w:numPr>
          <w:ilvl w:val="1"/>
          <w:numId w:val="241"/>
        </w:numPr>
        <w:ind w:left="426"/>
      </w:pPr>
      <w:r w:rsidRPr="00E24CA3">
        <w:t>Strategic and operational practices</w:t>
      </w:r>
    </w:p>
    <w:p w14:paraId="3C3469F3" w14:textId="281C367D" w:rsidR="006D0A85" w:rsidRPr="00E24CA3" w:rsidRDefault="006D0A85" w:rsidP="006D0A85">
      <w:pPr>
        <w:pStyle w:val="BodyText"/>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At this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w:t>
      </w:r>
    </w:p>
    <w:p w14:paraId="41D15749" w14:textId="4C00950B" w:rsidR="006D0A85" w:rsidRPr="00E24CA3" w:rsidRDefault="006D0A85" w:rsidP="00244CCB">
      <w:pPr>
        <w:pStyle w:val="BodyA"/>
        <w:numPr>
          <w:ilvl w:val="0"/>
          <w:numId w:val="281"/>
        </w:numPr>
      </w:pPr>
      <w:r w:rsidRPr="00E24CA3">
        <w:t xml:space="preserve">The </w:t>
      </w:r>
      <w:proofErr w:type="gramStart"/>
      <w:r w:rsidRPr="00E24CA3">
        <w:t>Principal</w:t>
      </w:r>
      <w:proofErr w:type="gramEnd"/>
      <w:r w:rsidRPr="00E24CA3">
        <w:t xml:space="preserve"> is the Senior Information Risk Officer (SIRO</w:t>
      </w:r>
      <w:proofErr w:type="gramStart"/>
      <w:r w:rsidRPr="00E24CA3">
        <w:t>)</w:t>
      </w:r>
      <w:r w:rsidR="00E351C9" w:rsidRPr="00E24CA3">
        <w:t>;</w:t>
      </w:r>
      <w:proofErr w:type="gramEnd"/>
    </w:p>
    <w:p w14:paraId="170E545A" w14:textId="39D36073" w:rsidR="006D0A85" w:rsidRPr="00E24CA3" w:rsidRDefault="006D0A85" w:rsidP="00244CCB">
      <w:pPr>
        <w:pStyle w:val="BodyA"/>
        <w:numPr>
          <w:ilvl w:val="0"/>
          <w:numId w:val="281"/>
        </w:numPr>
      </w:pPr>
      <w:r w:rsidRPr="00E24CA3">
        <w:t xml:space="preserve">Staff are clear </w:t>
      </w:r>
      <w:proofErr w:type="gramStart"/>
      <w:r w:rsidRPr="00E24CA3">
        <w:t>who are</w:t>
      </w:r>
      <w:proofErr w:type="gramEnd"/>
      <w:r w:rsidRPr="00E24CA3">
        <w:t xml:space="preserve"> the key contact(s) for key </w:t>
      </w:r>
      <w:r w:rsidR="00C242B1">
        <w:t>school</w:t>
      </w:r>
      <w:r w:rsidRPr="00E24CA3">
        <w:t xml:space="preserve"> information (the Information Asset Owners) are. We have listed the information and </w:t>
      </w:r>
      <w:proofErr w:type="gramStart"/>
      <w:r w:rsidRPr="00E24CA3">
        <w:t>information</w:t>
      </w:r>
      <w:proofErr w:type="gramEnd"/>
      <w:r w:rsidRPr="00E24CA3">
        <w:t xml:space="preserve"> asset </w:t>
      </w:r>
      <w:r w:rsidR="00AA5BDA" w:rsidRPr="00E24CA3">
        <w:t>owners.</w:t>
      </w:r>
    </w:p>
    <w:p w14:paraId="1BC6C974" w14:textId="7F125692" w:rsidR="006D0A85" w:rsidRPr="00E24CA3" w:rsidRDefault="006D0A85" w:rsidP="00244CCB">
      <w:pPr>
        <w:pStyle w:val="BodyA"/>
        <w:numPr>
          <w:ilvl w:val="0"/>
          <w:numId w:val="281"/>
        </w:numPr>
      </w:pPr>
      <w:r w:rsidRPr="00E24CA3">
        <w:t xml:space="preserve">We ensure staff know who to report any incidents where data protection may have been </w:t>
      </w:r>
      <w:r w:rsidR="00AA5BDA" w:rsidRPr="00E24CA3">
        <w:t>compromised.</w:t>
      </w:r>
    </w:p>
    <w:p w14:paraId="342B28EE" w14:textId="77777777" w:rsidR="006D0A85" w:rsidRPr="00E24CA3" w:rsidRDefault="006D0A85" w:rsidP="00244CCB">
      <w:pPr>
        <w:pStyle w:val="BodyA"/>
        <w:numPr>
          <w:ilvl w:val="0"/>
          <w:numId w:val="281"/>
        </w:numPr>
      </w:pPr>
      <w:r w:rsidRPr="00E24CA3">
        <w:t xml:space="preserve">All staff are DBS </w:t>
      </w:r>
      <w:proofErr w:type="gramStart"/>
      <w:r w:rsidRPr="00E24CA3">
        <w:t>checked</w:t>
      </w:r>
      <w:proofErr w:type="gramEnd"/>
      <w:r w:rsidRPr="00E24CA3">
        <w:t xml:space="preserve"> and records are held in a single central record.</w:t>
      </w:r>
    </w:p>
    <w:p w14:paraId="76CDF85E" w14:textId="77777777" w:rsidR="00A16CC5" w:rsidRPr="00E24CA3" w:rsidRDefault="00A16CC5" w:rsidP="00A16CC5">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6BE1A0B" w14:textId="77777777" w:rsidR="006D0A85" w:rsidRPr="00E24CA3" w:rsidRDefault="006D0A85" w:rsidP="00244CCB">
      <w:pPr>
        <w:pStyle w:val="Heading2"/>
        <w:numPr>
          <w:ilvl w:val="1"/>
          <w:numId w:val="241"/>
        </w:numPr>
        <w:ind w:left="426"/>
      </w:pPr>
      <w:r w:rsidRPr="00E24CA3">
        <w:t xml:space="preserve">Technical Solutions </w:t>
      </w:r>
    </w:p>
    <w:p w14:paraId="55FA076A" w14:textId="1B33F47B" w:rsidR="006D0A85" w:rsidRPr="00E24CA3" w:rsidRDefault="006D0A85" w:rsidP="00427930">
      <w:pPr>
        <w:pStyle w:val="BodyA"/>
      </w:pPr>
      <w:r w:rsidRPr="00E24CA3">
        <w:t xml:space="preserve">Staff have secure area(s) on the network to store sensitive </w:t>
      </w:r>
      <w:r w:rsidR="00AA5BDA" w:rsidRPr="00E24CA3">
        <w:t>files.</w:t>
      </w:r>
    </w:p>
    <w:p w14:paraId="73FB4B2A" w14:textId="5AD71B2A" w:rsidR="006D0A85" w:rsidRPr="00E24CA3" w:rsidRDefault="006D0A85" w:rsidP="00427930">
      <w:pPr>
        <w:pStyle w:val="BodyA"/>
      </w:pPr>
      <w:r w:rsidRPr="00E24CA3">
        <w:t xml:space="preserve">We require staff to </w:t>
      </w:r>
      <w:proofErr w:type="gramStart"/>
      <w:r w:rsidRPr="00E24CA3">
        <w:t>log-out</w:t>
      </w:r>
      <w:proofErr w:type="gramEnd"/>
      <w:r w:rsidRPr="00E24CA3">
        <w:t xml:space="preserve"> of systems when leaving their </w:t>
      </w:r>
      <w:r w:rsidR="00AA5BDA" w:rsidRPr="00E24CA3">
        <w:t>computer but</w:t>
      </w:r>
      <w:r w:rsidRPr="00E24CA3">
        <w:t xml:space="preserve"> also enforce lock-out after 10 minutes’ idle </w:t>
      </w:r>
      <w:r w:rsidR="00AA5BDA" w:rsidRPr="00E24CA3">
        <w:t>time.</w:t>
      </w:r>
    </w:p>
    <w:p w14:paraId="0A7F8C69" w14:textId="1548B452" w:rsidR="006D0A85" w:rsidRPr="00E24CA3" w:rsidRDefault="006D0A85" w:rsidP="00427930">
      <w:pPr>
        <w:pStyle w:val="BodyA"/>
      </w:pPr>
      <w:r w:rsidRPr="00E24CA3">
        <w:t xml:space="preserve">All servers are in lockable locations and managed by DBS-checked </w:t>
      </w:r>
      <w:r w:rsidR="00AA5BDA" w:rsidRPr="00E24CA3">
        <w:t>staff.</w:t>
      </w:r>
    </w:p>
    <w:p w14:paraId="5A3A5F40" w14:textId="0FE71EC4" w:rsidR="006D0A85" w:rsidRPr="00E24CA3" w:rsidRDefault="006D0A85" w:rsidP="00427930">
      <w:pPr>
        <w:pStyle w:val="BodyA"/>
      </w:pPr>
      <w:r w:rsidRPr="00E24CA3">
        <w:t xml:space="preserve">Details of all </w:t>
      </w:r>
      <w:r w:rsidR="00C242B1">
        <w:t>school</w:t>
      </w:r>
      <w:r w:rsidRPr="00E24CA3">
        <w:t xml:space="preserve">-owned hardware will be recorded in a hardware </w:t>
      </w:r>
      <w:r w:rsidR="00AA5BDA" w:rsidRPr="00E24CA3">
        <w:t>inventory.</w:t>
      </w:r>
    </w:p>
    <w:p w14:paraId="0C65028E" w14:textId="0ED1FAB5" w:rsidR="006D0A85" w:rsidRPr="00E24CA3" w:rsidRDefault="006D0A85" w:rsidP="00427930">
      <w:pPr>
        <w:pStyle w:val="BodyA"/>
      </w:pPr>
      <w:r w:rsidRPr="00E24CA3">
        <w:t xml:space="preserve">Details of all </w:t>
      </w:r>
      <w:r w:rsidR="00C242B1">
        <w:t>school</w:t>
      </w:r>
      <w:r w:rsidRPr="00E24CA3">
        <w:t xml:space="preserve">-owned software will be recorded in a software </w:t>
      </w:r>
      <w:r w:rsidR="00AA5BDA" w:rsidRPr="00E24CA3">
        <w:t>inventory.</w:t>
      </w:r>
    </w:p>
    <w:p w14:paraId="1A1FAF12" w14:textId="24721573" w:rsidR="006D0A85" w:rsidRPr="00E24CA3" w:rsidRDefault="006D0A85" w:rsidP="00427930">
      <w:pPr>
        <w:pStyle w:val="BodyA"/>
        <w:rPr>
          <w:rFonts w:eastAsia="Tw Cen MT"/>
        </w:rPr>
      </w:pPr>
      <w:r w:rsidRPr="00E24CA3">
        <w:t xml:space="preserve">Disposal of any equipment will conform to </w:t>
      </w:r>
      <w:hyperlink r:id="rId23" w:history="1">
        <w:r w:rsidRPr="00E24CA3">
          <w:rPr>
            <w:rStyle w:val="Hyperlink10"/>
          </w:rPr>
          <w:t>The Waste Electrical and Electronic Equipment Regulations 2006</w:t>
        </w:r>
      </w:hyperlink>
      <w:r w:rsidRPr="00E24CA3">
        <w:t xml:space="preserve"> and/or </w:t>
      </w:r>
      <w:hyperlink r:id="rId24" w:history="1">
        <w:r w:rsidRPr="00E24CA3">
          <w:rPr>
            <w:rStyle w:val="Hyperlink10"/>
          </w:rPr>
          <w:t>The Waste Electrical and Electronic Equipment (Amendment) Regulations 2007</w:t>
        </w:r>
      </w:hyperlink>
      <w:r w:rsidRPr="00E24CA3">
        <w:t xml:space="preserve">. </w:t>
      </w:r>
      <w:hyperlink r:id="rId25" w:history="1">
        <w:r w:rsidRPr="00E24CA3">
          <w:rPr>
            <w:rStyle w:val="Hyperlink10"/>
          </w:rPr>
          <w:t>Further information</w:t>
        </w:r>
      </w:hyperlink>
      <w:r w:rsidRPr="00E24CA3">
        <w:t xml:space="preserve"> can be found on the Environment Agency </w:t>
      </w:r>
      <w:r w:rsidR="00AA5BDA" w:rsidRPr="00E24CA3">
        <w:t>website.</w:t>
      </w:r>
    </w:p>
    <w:p w14:paraId="4C8C02D4" w14:textId="6ABA25CE" w:rsidR="006D0A85" w:rsidRPr="00E24CA3" w:rsidRDefault="006D0A85" w:rsidP="00427930">
      <w:pPr>
        <w:pStyle w:val="BodyA"/>
      </w:pPr>
      <w:r w:rsidRPr="00E24CA3">
        <w:t xml:space="preserve">Where any protected or restricted data has been </w:t>
      </w:r>
      <w:r w:rsidR="00AA5BDA" w:rsidRPr="00E24CA3">
        <w:t>held,</w:t>
      </w:r>
      <w:r w:rsidRPr="00E24CA3">
        <w:t xml:space="preserve"> we get a certificate of secure deletion for any server that once contained personal </w:t>
      </w:r>
      <w:r w:rsidR="00AA5BDA" w:rsidRPr="00E24CA3">
        <w:t>data.</w:t>
      </w:r>
    </w:p>
    <w:p w14:paraId="32556F2F" w14:textId="77777777" w:rsidR="006D0A85" w:rsidRPr="00E24CA3" w:rsidRDefault="006D0A85" w:rsidP="00427930">
      <w:pPr>
        <w:pStyle w:val="BodyA"/>
      </w:pPr>
      <w:r w:rsidRPr="00E24CA3">
        <w:t>We are using secure file deletion software.</w:t>
      </w:r>
    </w:p>
    <w:p w14:paraId="129734B2" w14:textId="77777777" w:rsidR="00DE65D8" w:rsidRPr="00E24CA3" w:rsidRDefault="00DE65D8" w:rsidP="00DE65D8">
      <w:pPr>
        <w:pStyle w:val="ListParagraph"/>
        <w:pBdr>
          <w:top w:val="nil"/>
          <w:left w:val="nil"/>
          <w:bottom w:val="nil"/>
          <w:right w:val="nil"/>
          <w:between w:val="nil"/>
          <w:bar w:val="nil"/>
        </w:pBdr>
        <w:tabs>
          <w:tab w:val="left" w:pos="316"/>
          <w:tab w:val="left" w:pos="340"/>
        </w:tabs>
        <w:spacing w:after="120"/>
        <w:ind w:left="660"/>
        <w:contextualSpacing w:val="0"/>
        <w:rPr>
          <w:rFonts w:asciiTheme="minorHAnsi" w:hAnsiTheme="minorHAnsi" w:cstheme="minorHAnsi"/>
          <w:sz w:val="22"/>
          <w:szCs w:val="22"/>
        </w:rPr>
      </w:pPr>
    </w:p>
    <w:p w14:paraId="4DCD433D" w14:textId="77777777" w:rsidR="006D0A85" w:rsidRPr="00E24CA3" w:rsidRDefault="006D0A85"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0" w:name="_Toc499032061"/>
      <w:bookmarkStart w:id="31" w:name="_Toc187315285"/>
      <w:r w:rsidRPr="00E24CA3">
        <w:rPr>
          <w:rFonts w:asciiTheme="minorHAnsi" w:eastAsia="Arial Unicode MS" w:hAnsiTheme="minorHAnsi" w:cstheme="minorHAnsi"/>
          <w:b/>
          <w:color w:val="auto"/>
          <w:spacing w:val="0"/>
          <w:sz w:val="24"/>
          <w:szCs w:val="24"/>
          <w:u w:color="003366"/>
          <w:bdr w:val="nil"/>
          <w:lang w:val="en-US"/>
        </w:rPr>
        <w:t>Equipment and Digital Content</w:t>
      </w:r>
      <w:bookmarkEnd w:id="30"/>
      <w:bookmarkEnd w:id="31"/>
    </w:p>
    <w:p w14:paraId="56996C4D" w14:textId="77777777" w:rsidR="00A16CC5" w:rsidRPr="00E24CA3" w:rsidRDefault="00A16CC5" w:rsidP="00A16CC5">
      <w:pPr>
        <w:rPr>
          <w:rFonts w:asciiTheme="minorHAnsi" w:hAnsiTheme="minorHAnsi" w:cstheme="minorHAnsi"/>
          <w:lang w:val="en-US"/>
        </w:rPr>
      </w:pPr>
    </w:p>
    <w:p w14:paraId="56DCAA73" w14:textId="537602A5" w:rsidR="006D0A85" w:rsidRPr="00E24CA3" w:rsidRDefault="006D0A85" w:rsidP="00244CCB">
      <w:pPr>
        <w:pStyle w:val="Heading2"/>
        <w:numPr>
          <w:ilvl w:val="1"/>
          <w:numId w:val="244"/>
        </w:numPr>
        <w:ind w:left="426"/>
      </w:pPr>
      <w:r w:rsidRPr="00E24CA3">
        <w:t>Mobile Devices (</w:t>
      </w:r>
      <w:r w:rsidR="00E351C9" w:rsidRPr="00E24CA3">
        <w:t>m</w:t>
      </w:r>
      <w:r w:rsidRPr="00E24CA3">
        <w:t xml:space="preserve">obile phones, tablets and other mobile devices) </w:t>
      </w:r>
    </w:p>
    <w:p w14:paraId="361E2415" w14:textId="77777777" w:rsidR="00244CCB"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t>Staff are not permitted to use their own mobile devices whilst pupils are present. This includes making or receiving calls or sending texts. Use of personal mobile devices must be restricted to non-contact time, and to areas of the school where students are not present (such as a staff room). </w:t>
      </w:r>
    </w:p>
    <w:p w14:paraId="210C4CFC" w14:textId="77777777" w:rsidR="00244CCB" w:rsidRDefault="00244CCB"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Pr>
          <w:rFonts w:asciiTheme="minorHAnsi" w:eastAsia="ヒラギノ角ゴ Pro W3" w:hAnsiTheme="minorHAnsi" w:cstheme="minorHAnsi"/>
          <w:iCs/>
          <w:color w:val="000000"/>
          <w:sz w:val="22"/>
          <w:szCs w:val="22"/>
          <w:u w:color="003366"/>
        </w:rPr>
        <w:lastRenderedPageBreak/>
        <w:t>Th</w:t>
      </w:r>
      <w:r w:rsidR="000609D4" w:rsidRPr="000609D4">
        <w:rPr>
          <w:rFonts w:asciiTheme="minorHAnsi" w:eastAsia="ヒラギノ角ゴ Pro W3" w:hAnsiTheme="minorHAnsi" w:cstheme="minorHAnsi"/>
          <w:iCs/>
          <w:color w:val="000000"/>
          <w:sz w:val="22"/>
          <w:szCs w:val="22"/>
          <w:u w:color="003366"/>
        </w:rPr>
        <w:t>ere may be circumstances in which it’s appropriate for a member of staff to have use of their mobile device during contact time e.g. for emergency contact by their child/their child’s school or in the case of acutely ill dependents or family members. In such cases, staff members must seek permission from the principal to allow for special arrangements in advance. If special arrangements are not deemed necessary, staff can use the school office number as a point of emergency contact. </w:t>
      </w:r>
    </w:p>
    <w:p w14:paraId="682C93C9" w14:textId="77777777" w:rsidR="00244CCB"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t>Staff must not use their mobile devices to take photographs or recordings of pupils, their work, or anything else which could identify a pupil. If it’s necessary to take photos or recordings as part of a lesson/school trip/activity, this must be done using school equipment. </w:t>
      </w:r>
    </w:p>
    <w:p w14:paraId="4AC1D700" w14:textId="219B9194" w:rsidR="000609D4" w:rsidRPr="000609D4" w:rsidRDefault="000609D4" w:rsidP="00244CCB">
      <w:pPr>
        <w:pBdr>
          <w:top w:val="nil"/>
          <w:left w:val="nil"/>
          <w:bottom w:val="nil"/>
          <w:right w:val="nil"/>
          <w:between w:val="nil"/>
          <w:bar w:val="nil"/>
        </w:pBdr>
        <w:spacing w:after="120"/>
        <w:ind w:left="142"/>
        <w:rPr>
          <w:rFonts w:asciiTheme="minorHAnsi" w:eastAsia="ヒラギノ角ゴ Pro W3" w:hAnsiTheme="minorHAnsi" w:cstheme="minorHAnsi"/>
          <w:iCs/>
          <w:color w:val="000000"/>
          <w:sz w:val="22"/>
          <w:szCs w:val="22"/>
          <w:u w:color="003366"/>
        </w:rPr>
      </w:pPr>
      <w:r w:rsidRPr="000609D4">
        <w:rPr>
          <w:rFonts w:asciiTheme="minorHAnsi" w:eastAsia="ヒラギノ角ゴ Pro W3" w:hAnsiTheme="minorHAnsi" w:cstheme="minorHAnsi"/>
          <w:iCs/>
          <w:color w:val="000000"/>
          <w:sz w:val="22"/>
          <w:szCs w:val="22"/>
          <w:u w:color="003366"/>
        </w:rPr>
        <w:t xml:space="preserve">Please refer to TMET’s </w:t>
      </w:r>
      <w:r w:rsidRPr="000609D4">
        <w:rPr>
          <w:rFonts w:asciiTheme="minorHAnsi" w:eastAsia="ヒラギノ角ゴ Pro W3" w:hAnsiTheme="minorHAnsi" w:cstheme="minorHAnsi"/>
          <w:i/>
          <w:iCs/>
          <w:color w:val="000000"/>
          <w:sz w:val="22"/>
          <w:szCs w:val="22"/>
          <w:u w:color="003366"/>
        </w:rPr>
        <w:t xml:space="preserve">IT User Policy </w:t>
      </w:r>
      <w:r w:rsidRPr="000609D4">
        <w:rPr>
          <w:rFonts w:asciiTheme="minorHAnsi" w:eastAsia="ヒラギノ角ゴ Pro W3" w:hAnsiTheme="minorHAnsi" w:cstheme="minorHAnsi"/>
          <w:iCs/>
          <w:color w:val="000000"/>
          <w:sz w:val="22"/>
          <w:szCs w:val="22"/>
          <w:u w:color="003366"/>
        </w:rPr>
        <w:t>for information for supplementary information about usage of mobile devices. </w:t>
      </w:r>
    </w:p>
    <w:p w14:paraId="75CA397D" w14:textId="77777777" w:rsidR="00086230" w:rsidRPr="00E24CA3" w:rsidRDefault="00086230" w:rsidP="0072033B">
      <w:pPr>
        <w:pBdr>
          <w:top w:val="nil"/>
          <w:left w:val="nil"/>
          <w:bottom w:val="nil"/>
          <w:right w:val="nil"/>
          <w:between w:val="nil"/>
          <w:bar w:val="nil"/>
        </w:pBdr>
        <w:tabs>
          <w:tab w:val="left" w:pos="316"/>
          <w:tab w:val="left" w:pos="340"/>
        </w:tabs>
        <w:spacing w:after="120"/>
        <w:rPr>
          <w:rFonts w:asciiTheme="minorHAnsi" w:hAnsiTheme="minorHAnsi" w:cstheme="minorHAnsi"/>
          <w:sz w:val="22"/>
          <w:szCs w:val="22"/>
        </w:rPr>
      </w:pPr>
    </w:p>
    <w:p w14:paraId="6A0C648C" w14:textId="77777777" w:rsidR="006D0A85" w:rsidRPr="00C74301" w:rsidRDefault="006D0A85" w:rsidP="00244CCB">
      <w:pPr>
        <w:pStyle w:val="Heading4"/>
        <w:keepNext w:val="0"/>
        <w:keepLines w:val="0"/>
        <w:numPr>
          <w:ilvl w:val="2"/>
          <w:numId w:val="24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C74301">
        <w:rPr>
          <w:rFonts w:asciiTheme="minorHAnsi" w:hAnsiTheme="minorHAnsi" w:cstheme="minorHAnsi"/>
          <w:b/>
          <w:bCs w:val="0"/>
          <w:color w:val="auto"/>
          <w:sz w:val="22"/>
        </w:rPr>
        <w:t>Pupils’ use of personal devices</w:t>
      </w:r>
    </w:p>
    <w:p w14:paraId="049D087E" w14:textId="50908CD0" w:rsidR="006D0A85" w:rsidRPr="00E24CA3" w:rsidRDefault="006D0A85" w:rsidP="00427930">
      <w:pPr>
        <w:pStyle w:val="BodyA"/>
      </w:pPr>
      <w:r w:rsidRPr="00E24CA3">
        <w:t xml:space="preserve">If a </w:t>
      </w:r>
      <w:r w:rsidR="00E351C9" w:rsidRPr="00E24CA3">
        <w:t xml:space="preserve">pupil </w:t>
      </w:r>
      <w:r w:rsidRPr="00E24CA3">
        <w:t xml:space="preserve">needs to contact his or her parents or carers, they will be allowed to use the </w:t>
      </w:r>
      <w:r w:rsidR="00C242B1">
        <w:t>school</w:t>
      </w:r>
      <w:r w:rsidRPr="00E24CA3">
        <w:t xml:space="preserve"> phone. Parents are advised not to contact their child via their mobile phone during the </w:t>
      </w:r>
      <w:r w:rsidR="00C242B1">
        <w:t>school</w:t>
      </w:r>
      <w:r w:rsidRPr="00E24CA3">
        <w:t xml:space="preserve"> day, but to contact the </w:t>
      </w:r>
      <w:r w:rsidR="00C242B1">
        <w:t>school</w:t>
      </w:r>
      <w:r w:rsidRPr="00E24CA3">
        <w:t xml:space="preserve"> </w:t>
      </w:r>
      <w:r w:rsidR="00AA5BDA" w:rsidRPr="00E24CA3">
        <w:t>office.</w:t>
      </w:r>
    </w:p>
    <w:p w14:paraId="175B79F5" w14:textId="0F9880E1" w:rsidR="006D0A85" w:rsidRPr="00E24CA3" w:rsidRDefault="006D0A85" w:rsidP="00427930">
      <w:pPr>
        <w:pStyle w:val="BodyA"/>
      </w:pPr>
      <w:r w:rsidRPr="00E24CA3">
        <w:t xml:space="preserve">If a </w:t>
      </w:r>
      <w:r w:rsidR="00E351C9" w:rsidRPr="00E24CA3">
        <w:t xml:space="preserve">pupil </w:t>
      </w:r>
      <w:r w:rsidRPr="00E24CA3">
        <w:t xml:space="preserve">breaches the </w:t>
      </w:r>
      <w:r w:rsidR="00C242B1">
        <w:t>school</w:t>
      </w:r>
      <w:r w:rsidRPr="00E24CA3">
        <w:t xml:space="preserve"> policy, then the device will be confiscated and will be held in a secure place in the </w:t>
      </w:r>
      <w:r w:rsidR="00C242B1">
        <w:t>school</w:t>
      </w:r>
      <w:r w:rsidRPr="00E24CA3">
        <w:t xml:space="preserve"> office. Mobile devices will be released to parents or carers in accordance with the </w:t>
      </w:r>
      <w:r w:rsidR="00C242B1">
        <w:t>school</w:t>
      </w:r>
      <w:r w:rsidRPr="00E24CA3">
        <w:t xml:space="preserve"> policy.</w:t>
      </w:r>
    </w:p>
    <w:p w14:paraId="2B62579D" w14:textId="72D9D0C0" w:rsidR="006D0A85" w:rsidRPr="00E24CA3" w:rsidRDefault="006D0A85" w:rsidP="00427930">
      <w:pPr>
        <w:pStyle w:val="BodyA"/>
      </w:pPr>
      <w:r w:rsidRPr="00E24CA3">
        <w:t xml:space="preserve">Phones and devices must not be taken into examinations. Pupils found in possession of a mobile device during an exam will be reported to the appropriate examining body. This may result in the </w:t>
      </w:r>
      <w:r w:rsidR="00E351C9" w:rsidRPr="00E24CA3">
        <w:t xml:space="preserve">pupil’s </w:t>
      </w:r>
      <w:r w:rsidRPr="00E24CA3">
        <w:t xml:space="preserve">withdrawal from either that examination or all </w:t>
      </w:r>
      <w:r w:rsidR="00AA5BDA" w:rsidRPr="00E24CA3">
        <w:t>examinations.</w:t>
      </w:r>
      <w:r w:rsidRPr="00E24CA3">
        <w:t xml:space="preserve"> </w:t>
      </w:r>
    </w:p>
    <w:p w14:paraId="6F72E4ED" w14:textId="77777777" w:rsidR="004F62C9" w:rsidRPr="00E24CA3" w:rsidRDefault="004F62C9" w:rsidP="0072033B">
      <w:pPr>
        <w:pBdr>
          <w:top w:val="nil"/>
          <w:left w:val="nil"/>
          <w:bottom w:val="nil"/>
          <w:right w:val="nil"/>
          <w:between w:val="nil"/>
          <w:bar w:val="nil"/>
        </w:pBdr>
        <w:tabs>
          <w:tab w:val="left" w:pos="316"/>
          <w:tab w:val="left" w:pos="340"/>
        </w:tabs>
        <w:spacing w:after="120"/>
        <w:ind w:left="360"/>
        <w:rPr>
          <w:rFonts w:asciiTheme="minorHAnsi" w:hAnsiTheme="minorHAnsi" w:cstheme="minorHAnsi"/>
          <w:sz w:val="22"/>
          <w:szCs w:val="22"/>
        </w:rPr>
      </w:pPr>
    </w:p>
    <w:p w14:paraId="25C54BB7" w14:textId="77777777" w:rsidR="006D0A85" w:rsidRPr="00C74301" w:rsidRDefault="006D0A85" w:rsidP="00244CCB">
      <w:pPr>
        <w:pStyle w:val="Heading4"/>
        <w:keepNext w:val="0"/>
        <w:keepLines w:val="0"/>
        <w:numPr>
          <w:ilvl w:val="2"/>
          <w:numId w:val="247"/>
        </w:numPr>
        <w:pBdr>
          <w:top w:val="nil"/>
          <w:left w:val="nil"/>
          <w:bottom w:val="nil"/>
          <w:right w:val="nil"/>
          <w:between w:val="nil"/>
          <w:bar w:val="nil"/>
        </w:pBdr>
        <w:spacing w:before="0" w:after="160"/>
        <w:ind w:left="567"/>
        <w:jc w:val="both"/>
        <w:rPr>
          <w:rFonts w:asciiTheme="minorHAnsi" w:hAnsiTheme="minorHAnsi" w:cstheme="minorHAnsi"/>
          <w:b/>
          <w:bCs w:val="0"/>
          <w:color w:val="auto"/>
          <w:sz w:val="22"/>
        </w:rPr>
      </w:pPr>
      <w:r w:rsidRPr="00C74301">
        <w:rPr>
          <w:rFonts w:asciiTheme="minorHAnsi" w:hAnsiTheme="minorHAnsi" w:cstheme="minorHAnsi"/>
          <w:b/>
          <w:bCs w:val="0"/>
          <w:color w:val="auto"/>
          <w:sz w:val="22"/>
        </w:rPr>
        <w:t>Staff use of personal devices</w:t>
      </w:r>
    </w:p>
    <w:p w14:paraId="34381C92" w14:textId="0A8AFA99" w:rsidR="006D0A85" w:rsidRPr="00E24CA3" w:rsidRDefault="006D0A85" w:rsidP="00427930">
      <w:pPr>
        <w:pStyle w:val="BodyA"/>
      </w:pPr>
      <w:r w:rsidRPr="00E24CA3">
        <w:t xml:space="preserve">Staff are not permitted to use their own mobile phones or devices in a professional capacity, such as for contacting children, young people or their families within or outside of the </w:t>
      </w:r>
      <w:r w:rsidR="0008432A">
        <w:t>setting.</w:t>
      </w:r>
    </w:p>
    <w:p w14:paraId="67ACE4EE" w14:textId="3FAE4FA2" w:rsidR="006D0A85" w:rsidRPr="00E24CA3" w:rsidRDefault="006D0A85" w:rsidP="00427930">
      <w:pPr>
        <w:pStyle w:val="BodyA"/>
      </w:pPr>
      <w:r w:rsidRPr="00E24CA3">
        <w:t xml:space="preserve">Staff will be issued with a </w:t>
      </w:r>
      <w:r w:rsidR="00C242B1">
        <w:t>school</w:t>
      </w:r>
      <w:r w:rsidRPr="00E24CA3">
        <w:t xml:space="preserve"> phone where contact with </w:t>
      </w:r>
      <w:r w:rsidR="00E351C9" w:rsidRPr="00E24CA3">
        <w:t>pupils</w:t>
      </w:r>
      <w:r w:rsidRPr="00E24CA3">
        <w:t>, parents or carers is required, for instance for off-site activities</w:t>
      </w:r>
      <w:r w:rsidR="002827F4">
        <w:t>.</w:t>
      </w:r>
    </w:p>
    <w:p w14:paraId="56C22F60" w14:textId="55B22019" w:rsidR="006D0A85" w:rsidRPr="00E24CA3" w:rsidRDefault="006D0A85" w:rsidP="00427930">
      <w:pPr>
        <w:pStyle w:val="BodyA"/>
      </w:pPr>
      <w:r w:rsidRPr="00E24CA3">
        <w:t xml:space="preserve">Staff should not use </w:t>
      </w:r>
      <w:r w:rsidR="00AA5BDA" w:rsidRPr="00E24CA3">
        <w:t>personally owned</w:t>
      </w:r>
      <w:r w:rsidRPr="00E24CA3">
        <w:t xml:space="preserve"> devices, such as mobile phones or cameras, to take photos or videos of students and will only use work-provided equipment for this purpose</w:t>
      </w:r>
      <w:r w:rsidR="002827F4">
        <w:t>.</w:t>
      </w:r>
    </w:p>
    <w:p w14:paraId="72A060CB" w14:textId="27CDA12D" w:rsidR="006D0A85" w:rsidRPr="00E24CA3" w:rsidRDefault="006D0A85" w:rsidP="00427930">
      <w:pPr>
        <w:pStyle w:val="BodyA"/>
      </w:pPr>
      <w:r w:rsidRPr="00E24CA3">
        <w:t xml:space="preserve">In an emergency where a staff member doesn’t have access to a </w:t>
      </w:r>
      <w:r w:rsidR="00C242B1">
        <w:t>school</w:t>
      </w:r>
      <w:r w:rsidRPr="00E24CA3">
        <w:t>-owned device, they should use their own device and hide (by inputting 141) their own mobile number for confidentiality purposes</w:t>
      </w:r>
      <w:r w:rsidR="0008432A">
        <w:t>.</w:t>
      </w:r>
    </w:p>
    <w:p w14:paraId="0DAE53AB" w14:textId="16AD024F" w:rsidR="006D0A85" w:rsidRPr="00E24CA3" w:rsidRDefault="006D0A85" w:rsidP="00427930">
      <w:pPr>
        <w:pStyle w:val="BodyA"/>
      </w:pPr>
      <w:r w:rsidRPr="00E24CA3">
        <w:t xml:space="preserve">If a member of staff breaches the </w:t>
      </w:r>
      <w:r w:rsidR="00C242B1">
        <w:t>school</w:t>
      </w:r>
      <w:r w:rsidRPr="00E24CA3">
        <w:t xml:space="preserve"> policy</w:t>
      </w:r>
      <w:r w:rsidR="0008432A">
        <w:t>,</w:t>
      </w:r>
      <w:r w:rsidRPr="00E24CA3">
        <w:t xml:space="preserve"> then disciplinary action may be taken.</w:t>
      </w:r>
    </w:p>
    <w:p w14:paraId="73CC8DC7" w14:textId="115C663F" w:rsidR="006D0A85" w:rsidRPr="00E24CA3" w:rsidRDefault="006D0A85" w:rsidP="00427930">
      <w:pPr>
        <w:pStyle w:val="BodyA"/>
      </w:pPr>
      <w:r w:rsidRPr="00E24CA3">
        <w:t xml:space="preserve">Staff may use their phones during break times. If a staff member is expecting a personal </w:t>
      </w:r>
      <w:r w:rsidR="0008432A" w:rsidRPr="00E24CA3">
        <w:t>call,</w:t>
      </w:r>
      <w:r w:rsidRPr="00E24CA3">
        <w:t xml:space="preserve"> they may leave their phone with the </w:t>
      </w:r>
      <w:r w:rsidR="00C242B1">
        <w:t>school</w:t>
      </w:r>
      <w:r w:rsidRPr="00E24CA3">
        <w:t xml:space="preserve"> office to answer on their </w:t>
      </w:r>
      <w:r w:rsidR="00AA5BDA" w:rsidRPr="00E24CA3">
        <w:t>behalf or</w:t>
      </w:r>
      <w:r w:rsidRPr="00E24CA3">
        <w:t xml:space="preserve"> seek specific permissions to use their phone at other than their break times.</w:t>
      </w:r>
    </w:p>
    <w:p w14:paraId="0967F026" w14:textId="77777777" w:rsidR="006D0A85" w:rsidRDefault="006D0A85" w:rsidP="006D0A85">
      <w:pPr>
        <w:pStyle w:val="Bullets"/>
        <w:spacing w:after="120"/>
        <w:ind w:left="0" w:firstLine="0"/>
        <w:rPr>
          <w:rFonts w:asciiTheme="minorHAnsi" w:hAnsiTheme="minorHAnsi" w:cstheme="minorHAnsi"/>
          <w:color w:val="auto"/>
        </w:rPr>
      </w:pPr>
    </w:p>
    <w:p w14:paraId="0A52C08B" w14:textId="77777777" w:rsidR="00244CCB" w:rsidRDefault="00244CCB" w:rsidP="006D0A85">
      <w:pPr>
        <w:pStyle w:val="Bullets"/>
        <w:spacing w:after="120"/>
        <w:ind w:left="0" w:firstLine="0"/>
        <w:rPr>
          <w:rFonts w:asciiTheme="minorHAnsi" w:hAnsiTheme="minorHAnsi" w:cstheme="minorHAnsi"/>
          <w:color w:val="auto"/>
        </w:rPr>
      </w:pPr>
    </w:p>
    <w:p w14:paraId="066DED52" w14:textId="77777777" w:rsidR="00AA5BDA" w:rsidRDefault="00AA5BDA" w:rsidP="006D0A85">
      <w:pPr>
        <w:pStyle w:val="Bullets"/>
        <w:spacing w:after="120"/>
        <w:ind w:left="0" w:firstLine="0"/>
        <w:rPr>
          <w:rFonts w:asciiTheme="minorHAnsi" w:hAnsiTheme="minorHAnsi" w:cstheme="minorHAnsi"/>
          <w:color w:val="auto"/>
        </w:rPr>
      </w:pPr>
    </w:p>
    <w:p w14:paraId="2E9F7049" w14:textId="77777777" w:rsidR="00AA5BDA" w:rsidRDefault="00AA5BDA" w:rsidP="006D0A85">
      <w:pPr>
        <w:pStyle w:val="Bullets"/>
        <w:spacing w:after="120"/>
        <w:ind w:left="0" w:firstLine="0"/>
        <w:rPr>
          <w:rFonts w:asciiTheme="minorHAnsi" w:hAnsiTheme="minorHAnsi" w:cstheme="minorHAnsi"/>
          <w:color w:val="auto"/>
        </w:rPr>
      </w:pPr>
    </w:p>
    <w:p w14:paraId="570241FD" w14:textId="77777777" w:rsidR="00AA5BDA" w:rsidRDefault="00AA5BDA" w:rsidP="006D0A85">
      <w:pPr>
        <w:pStyle w:val="Bullets"/>
        <w:spacing w:after="120"/>
        <w:ind w:left="0" w:firstLine="0"/>
        <w:rPr>
          <w:rFonts w:asciiTheme="minorHAnsi" w:hAnsiTheme="minorHAnsi" w:cstheme="minorHAnsi"/>
          <w:color w:val="auto"/>
        </w:rPr>
      </w:pPr>
    </w:p>
    <w:p w14:paraId="7EDE5C76" w14:textId="77777777" w:rsidR="00AA5BDA" w:rsidRDefault="00AA5BDA" w:rsidP="006D0A85">
      <w:pPr>
        <w:pStyle w:val="Bullets"/>
        <w:spacing w:after="120"/>
        <w:ind w:left="0" w:firstLine="0"/>
        <w:rPr>
          <w:rFonts w:asciiTheme="minorHAnsi" w:hAnsiTheme="minorHAnsi" w:cstheme="minorHAnsi"/>
          <w:color w:val="auto"/>
        </w:rPr>
      </w:pPr>
    </w:p>
    <w:p w14:paraId="6EB6E797" w14:textId="77777777" w:rsidR="00AA5BDA" w:rsidRPr="00E24CA3" w:rsidRDefault="00AA5BDA" w:rsidP="006D0A85">
      <w:pPr>
        <w:pStyle w:val="Bullets"/>
        <w:spacing w:after="120"/>
        <w:ind w:left="0" w:firstLine="0"/>
        <w:rPr>
          <w:rFonts w:asciiTheme="minorHAnsi" w:hAnsiTheme="minorHAnsi" w:cstheme="minorHAnsi"/>
          <w:color w:val="auto"/>
        </w:rPr>
      </w:pPr>
    </w:p>
    <w:p w14:paraId="7374A829" w14:textId="77777777" w:rsidR="006D0A85" w:rsidRPr="00E24CA3" w:rsidRDefault="006D0A85" w:rsidP="00244CCB">
      <w:pPr>
        <w:pStyle w:val="Heading2"/>
        <w:numPr>
          <w:ilvl w:val="1"/>
          <w:numId w:val="244"/>
        </w:numPr>
        <w:ind w:left="426"/>
      </w:pPr>
      <w:r w:rsidRPr="00E24CA3">
        <w:lastRenderedPageBreak/>
        <w:t>Storage, Syncing and Access</w:t>
      </w:r>
    </w:p>
    <w:p w14:paraId="5D641C3D" w14:textId="2E778A09" w:rsidR="006D0A85" w:rsidRPr="00E24CA3" w:rsidRDefault="006D0A85" w:rsidP="006D0A85">
      <w:pPr>
        <w:pStyle w:val="LGfL2"/>
        <w:keepNext/>
        <w:keepLines/>
        <w:ind w:left="413"/>
        <w:rPr>
          <w:rFonts w:asciiTheme="minorHAnsi" w:eastAsia="Tw Cen MT" w:hAnsiTheme="minorHAnsi" w:cstheme="minorHAnsi"/>
          <w:color w:val="auto"/>
          <w:sz w:val="22"/>
          <w:szCs w:val="22"/>
        </w:rPr>
      </w:pPr>
      <w:r w:rsidRPr="00E24CA3">
        <w:rPr>
          <w:rFonts w:asciiTheme="minorHAnsi" w:hAnsiTheme="minorHAnsi" w:cstheme="minorHAnsi"/>
          <w:color w:val="auto"/>
          <w:sz w:val="22"/>
          <w:szCs w:val="22"/>
        </w:rPr>
        <w:t xml:space="preserve">The device is accessed with </w:t>
      </w:r>
      <w:r w:rsidR="00AA5BDA" w:rsidRPr="00E24CA3">
        <w:rPr>
          <w:rFonts w:asciiTheme="minorHAnsi" w:hAnsiTheme="minorHAnsi" w:cstheme="minorHAnsi"/>
          <w:color w:val="auto"/>
          <w:sz w:val="22"/>
          <w:szCs w:val="22"/>
        </w:rPr>
        <w:t>a</w:t>
      </w:r>
      <w:r w:rsidRPr="00E24CA3">
        <w:rPr>
          <w:rFonts w:asciiTheme="minorHAnsi" w:hAnsiTheme="minorHAnsi" w:cstheme="minorHAnsi"/>
          <w:color w:val="auto"/>
          <w:sz w:val="22"/>
          <w:szCs w:val="22"/>
        </w:rPr>
        <w:t xml:space="preserve">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 xml:space="preserve"> owned account</w:t>
      </w:r>
    </w:p>
    <w:p w14:paraId="649C2700" w14:textId="0C527031" w:rsidR="006D0A85" w:rsidRPr="00E11CAF" w:rsidRDefault="006D0A85" w:rsidP="00427930">
      <w:pPr>
        <w:pStyle w:val="BodyA"/>
        <w:rPr>
          <w:rFonts w:eastAsia="Tw Cen MT"/>
        </w:rPr>
      </w:pPr>
      <w:r w:rsidRPr="00E24CA3">
        <w:t xml:space="preserve">The device has a </w:t>
      </w:r>
      <w:r w:rsidR="00C242B1">
        <w:t>school</w:t>
      </w:r>
      <w:r w:rsidRPr="00E24CA3">
        <w:t xml:space="preserve"> created </w:t>
      </w:r>
      <w:r w:rsidR="00AA5BDA" w:rsidRPr="00E24CA3">
        <w:t>account,</w:t>
      </w:r>
      <w:r w:rsidRPr="00E24CA3">
        <w:t xml:space="preserve"> and all apps and file use </w:t>
      </w:r>
      <w:r w:rsidR="000805A0" w:rsidRPr="00E24CA3">
        <w:t xml:space="preserve">are </w:t>
      </w:r>
      <w:r w:rsidRPr="00E24CA3">
        <w:t xml:space="preserve">in line with this policy. No </w:t>
      </w:r>
      <w:r w:rsidRPr="00E11CAF">
        <w:t xml:space="preserve">personal elements may be added to this </w:t>
      </w:r>
      <w:r w:rsidR="00AA5BDA" w:rsidRPr="00E11CAF">
        <w:t>device.</w:t>
      </w:r>
    </w:p>
    <w:p w14:paraId="559118D8" w14:textId="0D9D2957" w:rsidR="006D0A85" w:rsidRPr="00E11CAF" w:rsidRDefault="006D0A85" w:rsidP="00427930">
      <w:pPr>
        <w:pStyle w:val="BodyA"/>
        <w:rPr>
          <w:rFonts w:eastAsia="Tw Cen MT"/>
        </w:rPr>
      </w:pPr>
      <w:r w:rsidRPr="00E11CAF">
        <w:t xml:space="preserve">PIN access to the device must always be known by the Trust Systems Manager, or possible to reset through Trust management </w:t>
      </w:r>
      <w:r w:rsidR="00AA5BDA" w:rsidRPr="00E11CAF">
        <w:t>systems.</w:t>
      </w:r>
    </w:p>
    <w:p w14:paraId="3A72FB3F" w14:textId="77777777" w:rsidR="006D0A85" w:rsidRPr="00E11CAF" w:rsidRDefault="006D0A85" w:rsidP="006D0A85">
      <w:pPr>
        <w:pStyle w:val="LGfL2"/>
        <w:keepNext/>
        <w:keepLines/>
        <w:ind w:left="413"/>
        <w:rPr>
          <w:rFonts w:asciiTheme="minorHAnsi" w:eastAsia="Tw Cen MT" w:hAnsiTheme="minorHAnsi" w:cstheme="minorHAnsi"/>
          <w:color w:val="auto"/>
          <w:sz w:val="22"/>
          <w:szCs w:val="22"/>
        </w:rPr>
      </w:pPr>
      <w:r w:rsidRPr="00E11CAF">
        <w:rPr>
          <w:rFonts w:asciiTheme="minorHAnsi" w:hAnsiTheme="minorHAnsi" w:cstheme="minorHAnsi"/>
          <w:color w:val="auto"/>
          <w:sz w:val="22"/>
          <w:szCs w:val="22"/>
        </w:rPr>
        <w:t xml:space="preserve">The device is accessed with a personal account </w:t>
      </w:r>
    </w:p>
    <w:p w14:paraId="681D857D" w14:textId="2F156160" w:rsidR="006D0A85" w:rsidRPr="00E11CAF" w:rsidRDefault="006D0A85" w:rsidP="00427930">
      <w:pPr>
        <w:pStyle w:val="BodyA"/>
        <w:rPr>
          <w:rFonts w:eastAsia="Tw Cen MT"/>
        </w:rPr>
      </w:pPr>
      <w:r w:rsidRPr="00E11CAF">
        <w:t xml:space="preserve">If personal accounts are used for access to a </w:t>
      </w:r>
      <w:r w:rsidR="00C242B1" w:rsidRPr="00E11CAF">
        <w:t>school</w:t>
      </w:r>
      <w:r w:rsidRPr="00E11CAF">
        <w:t xml:space="preserve"> owned mobile device, staff must be aware that </w:t>
      </w:r>
      <w:r w:rsidR="00C242B1" w:rsidRPr="00E11CAF">
        <w:t>school</w:t>
      </w:r>
      <w:r w:rsidRPr="00E11CAF">
        <w:t xml:space="preserve"> use will be synced to their personal cloud, and personal use may become visible in </w:t>
      </w:r>
      <w:r w:rsidR="000805A0" w:rsidRPr="00E11CAF">
        <w:t xml:space="preserve">the </w:t>
      </w:r>
      <w:r w:rsidR="00C242B1" w:rsidRPr="00E11CAF">
        <w:t>school</w:t>
      </w:r>
      <w:r w:rsidRPr="00E11CAF">
        <w:t xml:space="preserve"> and in the </w:t>
      </w:r>
      <w:r w:rsidR="00AA5BDA" w:rsidRPr="00E11CAF">
        <w:t>classroom.</w:t>
      </w:r>
    </w:p>
    <w:p w14:paraId="4F96F1F0" w14:textId="0F3CEB23" w:rsidR="006D0A85" w:rsidRPr="00E11CAF" w:rsidRDefault="006D0A85" w:rsidP="00427930">
      <w:pPr>
        <w:pStyle w:val="BodyA"/>
        <w:rPr>
          <w:rFonts w:eastAsia="Tw Cen MT"/>
        </w:rPr>
      </w:pPr>
      <w:r w:rsidRPr="00E11CAF">
        <w:t xml:space="preserve">PIN access to the device must always be known by the network </w:t>
      </w:r>
      <w:r w:rsidR="00AA5BDA" w:rsidRPr="00E11CAF">
        <w:t>manager.</w:t>
      </w:r>
    </w:p>
    <w:p w14:paraId="6CCC62BF" w14:textId="77777777" w:rsidR="006D0A85" w:rsidRPr="00E11CAF" w:rsidRDefault="006D0A85" w:rsidP="00427930">
      <w:pPr>
        <w:pStyle w:val="BodyA"/>
        <w:rPr>
          <w:rFonts w:eastAsia="Tw Cen MT"/>
        </w:rPr>
      </w:pPr>
      <w:r w:rsidRPr="00E11CAF">
        <w:t>Exit process – when the device is returned the staff member must log in with personal ID so that the device can be Factory Reset and cleared for reuse (if applicable</w:t>
      </w:r>
      <w:proofErr w:type="gramStart"/>
      <w:r w:rsidRPr="00E11CAF">
        <w:t>);</w:t>
      </w:r>
      <w:proofErr w:type="gramEnd"/>
    </w:p>
    <w:p w14:paraId="77F51C10" w14:textId="77777777" w:rsidR="006D0A85" w:rsidRPr="00E11CAF" w:rsidRDefault="006D0A85" w:rsidP="006D0A85">
      <w:pPr>
        <w:pStyle w:val="Bullets"/>
        <w:tabs>
          <w:tab w:val="left" w:pos="619"/>
          <w:tab w:val="left" w:pos="643"/>
        </w:tabs>
        <w:spacing w:after="120"/>
        <w:ind w:left="0" w:firstLine="0"/>
        <w:rPr>
          <w:rFonts w:asciiTheme="minorHAnsi" w:eastAsia="Tw Cen MT" w:hAnsiTheme="minorHAnsi" w:cstheme="minorHAnsi"/>
          <w:color w:val="auto"/>
        </w:rPr>
      </w:pPr>
    </w:p>
    <w:p w14:paraId="11429A8F" w14:textId="77777777" w:rsidR="006D0A85" w:rsidRPr="00E11CAF" w:rsidRDefault="006D0A85" w:rsidP="00244CCB">
      <w:pPr>
        <w:pStyle w:val="Heading2"/>
        <w:numPr>
          <w:ilvl w:val="1"/>
          <w:numId w:val="244"/>
        </w:numPr>
        <w:ind w:left="426"/>
      </w:pPr>
      <w:r w:rsidRPr="00E11CAF">
        <w:t xml:space="preserve">Digital images and video </w:t>
      </w:r>
    </w:p>
    <w:p w14:paraId="29402D6C" w14:textId="77777777" w:rsidR="006D0A85" w:rsidRPr="00E11CAF" w:rsidRDefault="006D0A85" w:rsidP="006D0A85">
      <w:pPr>
        <w:pStyle w:val="BodyText"/>
        <w:keepNext/>
        <w:keepLines/>
        <w:rPr>
          <w:rFonts w:asciiTheme="minorHAnsi" w:eastAsia="Tw Cen MT" w:hAnsiTheme="minorHAnsi" w:cstheme="minorHAnsi"/>
          <w:b/>
          <w:bCs/>
          <w:color w:val="auto"/>
          <w:sz w:val="22"/>
          <w:szCs w:val="22"/>
        </w:rPr>
      </w:pPr>
      <w:r w:rsidRPr="00E11CAF">
        <w:rPr>
          <w:rFonts w:asciiTheme="minorHAnsi" w:hAnsiTheme="minorHAnsi" w:cstheme="minorHAnsi"/>
          <w:color w:val="auto"/>
          <w:sz w:val="22"/>
          <w:szCs w:val="22"/>
        </w:rPr>
        <w:t xml:space="preserve">In this </w:t>
      </w:r>
      <w:r w:rsidR="0072033B" w:rsidRPr="00E11CAF">
        <w:rPr>
          <w:rFonts w:asciiTheme="minorHAnsi" w:hAnsiTheme="minorHAnsi" w:cstheme="minorHAnsi"/>
          <w:color w:val="auto"/>
          <w:sz w:val="22"/>
          <w:szCs w:val="22"/>
        </w:rPr>
        <w:t>Trust</w:t>
      </w:r>
      <w:r w:rsidRPr="00E11CAF">
        <w:rPr>
          <w:rFonts w:asciiTheme="minorHAnsi" w:hAnsiTheme="minorHAnsi" w:cstheme="minorHAnsi"/>
          <w:color w:val="auto"/>
          <w:sz w:val="22"/>
          <w:szCs w:val="22"/>
        </w:rPr>
        <w:t>:</w:t>
      </w:r>
    </w:p>
    <w:p w14:paraId="1E1B56B0" w14:textId="5605B066" w:rsidR="006D0A85" w:rsidRPr="00E11CAF" w:rsidRDefault="006D0A85" w:rsidP="00427930">
      <w:pPr>
        <w:pStyle w:val="BodyA"/>
      </w:pPr>
      <w:r w:rsidRPr="00E11CAF">
        <w:t xml:space="preserve">We gain parent/carer permission for use of digital photographs or video involving their child as part of the </w:t>
      </w:r>
      <w:r w:rsidR="000805A0" w:rsidRPr="00E11CAF">
        <w:t>Media Consent</w:t>
      </w:r>
      <w:r w:rsidRPr="00E11CAF">
        <w:t xml:space="preserve"> form when their daughter/son joins the </w:t>
      </w:r>
      <w:r w:rsidR="00C242B1" w:rsidRPr="00E11CAF">
        <w:t>school</w:t>
      </w:r>
      <w:r w:rsidR="004E480B" w:rsidRPr="00E11CAF">
        <w:t>.</w:t>
      </w:r>
    </w:p>
    <w:p w14:paraId="19D9583C" w14:textId="2FD7A17C" w:rsidR="006D0A85" w:rsidRPr="00E11CAF" w:rsidRDefault="006D0A85" w:rsidP="00427930">
      <w:pPr>
        <w:pStyle w:val="BodyA"/>
      </w:pPr>
      <w:r w:rsidRPr="00E11CAF">
        <w:t xml:space="preserve">We do not identify </w:t>
      </w:r>
      <w:r w:rsidR="000805A0" w:rsidRPr="00E11CAF">
        <w:t xml:space="preserve">pupils </w:t>
      </w:r>
      <w:r w:rsidRPr="00E11CAF">
        <w:t xml:space="preserve">in online photographic materials or include the full names of </w:t>
      </w:r>
      <w:r w:rsidR="000805A0" w:rsidRPr="00E11CAF">
        <w:t xml:space="preserve">pupils </w:t>
      </w:r>
      <w:r w:rsidRPr="00E11CAF">
        <w:t xml:space="preserve">in the credits of any published </w:t>
      </w:r>
      <w:r w:rsidR="00C242B1" w:rsidRPr="00E11CAF">
        <w:t>school</w:t>
      </w:r>
      <w:r w:rsidRPr="00E11CAF">
        <w:t xml:space="preserve"> produced video materials/DVDs</w:t>
      </w:r>
      <w:r w:rsidR="004E480B" w:rsidRPr="00E11CAF">
        <w:t>.</w:t>
      </w:r>
    </w:p>
    <w:p w14:paraId="421AB569" w14:textId="69D1DE12" w:rsidR="006D0A85" w:rsidRPr="00E11CAF" w:rsidRDefault="006D0A85" w:rsidP="00427930">
      <w:pPr>
        <w:pStyle w:val="BodyA"/>
      </w:pPr>
      <w:r w:rsidRPr="00E11CAF">
        <w:t xml:space="preserve">Staff sign the </w:t>
      </w:r>
      <w:r w:rsidR="00C242B1" w:rsidRPr="00E11CAF">
        <w:t>school’s</w:t>
      </w:r>
      <w:r w:rsidRPr="00E11CAF">
        <w:t xml:space="preserve"> Acceptable Use </w:t>
      </w:r>
      <w:r w:rsidR="004E480B" w:rsidRPr="00E11CAF">
        <w:t>Policy,</w:t>
      </w:r>
      <w:r w:rsidRPr="00E11CAF">
        <w:t xml:space="preserve"> and this includes a clause on the use of mobile phones/personal equipment for taking pictures of </w:t>
      </w:r>
      <w:r w:rsidR="000805A0" w:rsidRPr="00E11CAF">
        <w:t>pupils</w:t>
      </w:r>
      <w:r w:rsidR="004E480B" w:rsidRPr="00E11CAF">
        <w:t>.</w:t>
      </w:r>
    </w:p>
    <w:p w14:paraId="15AE5F27" w14:textId="0B986073" w:rsidR="006D0A85" w:rsidRPr="00E11CAF" w:rsidRDefault="006D0A85" w:rsidP="00427930">
      <w:pPr>
        <w:pStyle w:val="BodyA"/>
      </w:pPr>
      <w:r w:rsidRPr="00E11CAF">
        <w:t xml:space="preserve">If specific </w:t>
      </w:r>
      <w:r w:rsidR="000805A0" w:rsidRPr="00E11CAF">
        <w:t xml:space="preserve">pupil </w:t>
      </w:r>
      <w:r w:rsidRPr="00E11CAF">
        <w:t xml:space="preserve">photos (not group photos) are used on the </w:t>
      </w:r>
      <w:r w:rsidR="00C242B1" w:rsidRPr="00E11CAF">
        <w:t>school</w:t>
      </w:r>
      <w:r w:rsidRPr="00E11CAF">
        <w:t xml:space="preserve"> web site, in the prospectus or in other </w:t>
      </w:r>
      <w:r w:rsidR="004E480B" w:rsidRPr="00E11CAF">
        <w:t>high-profile</w:t>
      </w:r>
      <w:r w:rsidRPr="00E11CAF">
        <w:t xml:space="preserve"> publications</w:t>
      </w:r>
      <w:r w:rsidR="004E480B" w:rsidRPr="00E11CAF">
        <w:t>,</w:t>
      </w:r>
      <w:r w:rsidRPr="00E11CAF">
        <w:t xml:space="preserve"> the </w:t>
      </w:r>
      <w:r w:rsidR="00C242B1" w:rsidRPr="00E11CAF">
        <w:t>school</w:t>
      </w:r>
      <w:r w:rsidRPr="00E11CAF">
        <w:t xml:space="preserve"> will obtain individual parental or </w:t>
      </w:r>
      <w:r w:rsidR="000805A0" w:rsidRPr="00E11CAF">
        <w:t xml:space="preserve">pupil </w:t>
      </w:r>
      <w:r w:rsidRPr="00E11CAF">
        <w:t xml:space="preserve">permission for its </w:t>
      </w:r>
      <w:proofErr w:type="gramStart"/>
      <w:r w:rsidRPr="00E11CAF">
        <w:t>long term, high profile</w:t>
      </w:r>
      <w:proofErr w:type="gramEnd"/>
      <w:r w:rsidRPr="00E11CAF">
        <w:t xml:space="preserve"> use</w:t>
      </w:r>
      <w:r w:rsidR="004E480B" w:rsidRPr="00E11CAF">
        <w:t>.</w:t>
      </w:r>
    </w:p>
    <w:p w14:paraId="5D85251F" w14:textId="22C541D4" w:rsidR="006D0A85" w:rsidRPr="00E11CAF" w:rsidRDefault="000805A0" w:rsidP="00427930">
      <w:pPr>
        <w:pStyle w:val="BodyA"/>
      </w:pPr>
      <w:r w:rsidRPr="00E11CAF">
        <w:t xml:space="preserve">Pupils </w:t>
      </w:r>
      <w:r w:rsidR="006D0A85" w:rsidRPr="00E11CAF">
        <w:t xml:space="preserve">are taught about how images can be manipulated in their online safety education programme </w:t>
      </w:r>
      <w:proofErr w:type="gramStart"/>
      <w:r w:rsidR="006D0A85" w:rsidRPr="00E11CAF">
        <w:t>and also</w:t>
      </w:r>
      <w:proofErr w:type="gramEnd"/>
      <w:r w:rsidR="006D0A85" w:rsidRPr="00E11CAF">
        <w:t xml:space="preserve"> taught to consider how to publish for a wide range of audiences which might include governors, parents or younger children as part of their computing scheme of work</w:t>
      </w:r>
      <w:r w:rsidR="004E480B" w:rsidRPr="00E11CAF">
        <w:t>.</w:t>
      </w:r>
    </w:p>
    <w:p w14:paraId="57EDFAD0" w14:textId="011C92A4" w:rsidR="006D0A85" w:rsidRPr="00E11CAF" w:rsidRDefault="000805A0" w:rsidP="00427930">
      <w:pPr>
        <w:pStyle w:val="BodyA"/>
      </w:pPr>
      <w:r w:rsidRPr="00E11CAF">
        <w:t xml:space="preserve">Pupils </w:t>
      </w:r>
      <w:r w:rsidR="006D0A85" w:rsidRPr="00E11CAF">
        <w:t>are advised to be very careful about placing any personal photos on any ‘social’ online network space. They are taught to understand the need to maintain privacy settings so as not to make public, personal information</w:t>
      </w:r>
      <w:r w:rsidR="004E480B" w:rsidRPr="00E11CAF">
        <w:t>.</w:t>
      </w:r>
    </w:p>
    <w:p w14:paraId="5FBBF49F" w14:textId="626579E6" w:rsidR="00EF5BAD" w:rsidRPr="00E11CAF" w:rsidRDefault="000805A0" w:rsidP="00427930">
      <w:pPr>
        <w:pStyle w:val="BodyA"/>
      </w:pPr>
      <w:r w:rsidRPr="00E11CAF">
        <w:t xml:space="preserve">Pupils </w:t>
      </w:r>
      <w:r w:rsidR="006D0A85" w:rsidRPr="00E11CAF">
        <w:t xml:space="preserve">are taught that they should not post images or videos of others without their permission. We teach them about the risks associated with providing information with images (including the name of the file), that </w:t>
      </w:r>
      <w:r w:rsidR="004E480B" w:rsidRPr="00E11CAF">
        <w:t>reveal</w:t>
      </w:r>
      <w:r w:rsidR="006D0A85" w:rsidRPr="00E11CAF">
        <w:t xml:space="preserve"> the identity of others and their location. We teach them about the need to keep their data secure and what to do if they are subject to bullying or abuse.</w:t>
      </w:r>
      <w:bookmarkStart w:id="32" w:name="_Toc448745612"/>
      <w:bookmarkStart w:id="33" w:name="_Toc448745825"/>
      <w:bookmarkStart w:id="34" w:name="_Toc511315120"/>
      <w:bookmarkEnd w:id="8"/>
      <w:bookmarkEnd w:id="9"/>
    </w:p>
    <w:p w14:paraId="5BDE8A07" w14:textId="22693858" w:rsidR="005B5DDB" w:rsidRPr="00E11CAF" w:rsidRDefault="005B5DDB" w:rsidP="005B5DDB">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5" w:name="_Toc187315286"/>
      <w:r w:rsidRPr="00E11CAF">
        <w:rPr>
          <w:rFonts w:asciiTheme="minorHAnsi" w:eastAsia="Arial Unicode MS" w:hAnsiTheme="minorHAnsi" w:cstheme="minorHAnsi"/>
          <w:b/>
          <w:color w:val="auto"/>
          <w:spacing w:val="0"/>
          <w:sz w:val="24"/>
          <w:szCs w:val="24"/>
          <w:u w:color="003366"/>
          <w:bdr w:val="nil"/>
          <w:lang w:val="en-US"/>
        </w:rPr>
        <w:t>Home Learning</w:t>
      </w:r>
      <w:bookmarkEnd w:id="35"/>
    </w:p>
    <w:p w14:paraId="382CCCD3" w14:textId="3E19C873" w:rsidR="005B5DDB" w:rsidRPr="00E11CAF" w:rsidRDefault="005B5DDB" w:rsidP="00244CCB">
      <w:pPr>
        <w:pStyle w:val="Heading2"/>
        <w:numPr>
          <w:ilvl w:val="1"/>
          <w:numId w:val="249"/>
        </w:numPr>
        <w:ind w:left="426"/>
      </w:pPr>
      <w:r w:rsidRPr="00E11CAF">
        <w:t>Teachers</w:t>
      </w:r>
    </w:p>
    <w:p w14:paraId="5BFB2C38" w14:textId="77777777" w:rsidR="005B5DDB" w:rsidRPr="00E11CAF" w:rsidRDefault="005B5DDB" w:rsidP="00244CCB">
      <w:pPr>
        <w:pStyle w:val="Heading2"/>
        <w:numPr>
          <w:ilvl w:val="2"/>
          <w:numId w:val="250"/>
        </w:numPr>
        <w:ind w:left="567"/>
        <w:rPr>
          <w:b w:val="0"/>
          <w:bCs/>
        </w:rPr>
      </w:pPr>
      <w:r w:rsidRPr="00E11CAF">
        <w:rPr>
          <w:b w:val="0"/>
          <w:bCs/>
        </w:rPr>
        <w:t>Teachers will host live lessons where and when they find this will enhance the learning experience for the pupils.</w:t>
      </w:r>
    </w:p>
    <w:p w14:paraId="4DDC5262" w14:textId="77777777" w:rsidR="005B5DDB" w:rsidRPr="00E11CAF" w:rsidRDefault="005B5DDB" w:rsidP="00244CCB">
      <w:pPr>
        <w:pStyle w:val="Heading2"/>
        <w:numPr>
          <w:ilvl w:val="2"/>
          <w:numId w:val="250"/>
        </w:numPr>
        <w:ind w:left="567"/>
        <w:rPr>
          <w:b w:val="0"/>
          <w:bCs/>
        </w:rPr>
      </w:pPr>
      <w:r w:rsidRPr="00E11CAF">
        <w:rPr>
          <w:b w:val="0"/>
          <w:bCs/>
        </w:rPr>
        <w:t>Teachers will send the invite to pupils for the live lesson the morning of the scheduled lesson. For Secondary schools, pupils will receive an email invitation (calendar) otherwise the lesson can be found within the classroom environment via Microsoft Teams. For Primary schools, pupils will not receive an email and instead pupils will find their lesson links within the Microsoft Teams Classrooms Group.</w:t>
      </w:r>
    </w:p>
    <w:p w14:paraId="185164FA" w14:textId="77777777" w:rsidR="005B5DDB" w:rsidRPr="00E11CAF" w:rsidRDefault="005B5DDB" w:rsidP="00244CCB">
      <w:pPr>
        <w:pStyle w:val="Heading2"/>
        <w:numPr>
          <w:ilvl w:val="2"/>
          <w:numId w:val="250"/>
        </w:numPr>
        <w:ind w:left="567"/>
        <w:rPr>
          <w:b w:val="0"/>
          <w:bCs/>
        </w:rPr>
      </w:pPr>
      <w:r w:rsidRPr="00E11CAF">
        <w:rPr>
          <w:b w:val="0"/>
          <w:bCs/>
        </w:rPr>
        <w:lastRenderedPageBreak/>
        <w:t xml:space="preserve">Teachers will be dressed appropriately and remain professional throughout the video. </w:t>
      </w:r>
    </w:p>
    <w:p w14:paraId="059B8977" w14:textId="77777777" w:rsidR="005B5DDB" w:rsidRPr="00E11CAF" w:rsidRDefault="005B5DDB" w:rsidP="00244CCB">
      <w:pPr>
        <w:pStyle w:val="Heading2"/>
        <w:numPr>
          <w:ilvl w:val="2"/>
          <w:numId w:val="250"/>
        </w:numPr>
        <w:ind w:left="567"/>
        <w:rPr>
          <w:b w:val="0"/>
          <w:bCs/>
        </w:rPr>
      </w:pPr>
      <w:r w:rsidRPr="00E11CAF">
        <w:rPr>
          <w:b w:val="0"/>
          <w:bCs/>
        </w:rPr>
        <w:t xml:space="preserve">Teachers will ensure no other family members are in view of the camera.  </w:t>
      </w:r>
    </w:p>
    <w:p w14:paraId="3AF54803" w14:textId="77777777" w:rsidR="005B5DDB" w:rsidRPr="00E11CAF" w:rsidRDefault="005B5DDB" w:rsidP="00244CCB">
      <w:pPr>
        <w:pStyle w:val="Heading2"/>
        <w:numPr>
          <w:ilvl w:val="2"/>
          <w:numId w:val="250"/>
        </w:numPr>
        <w:ind w:left="567"/>
        <w:rPr>
          <w:b w:val="0"/>
          <w:bCs/>
        </w:rPr>
      </w:pPr>
      <w:r w:rsidRPr="00E11CAF">
        <w:rPr>
          <w:b w:val="0"/>
          <w:bCs/>
        </w:rPr>
        <w:t xml:space="preserve">Teachers will ensure they conduct all videoing with a plain background.   </w:t>
      </w:r>
    </w:p>
    <w:p w14:paraId="6ED87441" w14:textId="7ADB711A" w:rsidR="005B5DDB" w:rsidRPr="00E11CAF" w:rsidRDefault="005B5DDB" w:rsidP="00244CCB">
      <w:pPr>
        <w:pStyle w:val="Heading2"/>
        <w:numPr>
          <w:ilvl w:val="2"/>
          <w:numId w:val="250"/>
        </w:numPr>
        <w:ind w:left="567"/>
        <w:rPr>
          <w:b w:val="0"/>
          <w:bCs/>
        </w:rPr>
      </w:pPr>
      <w:r w:rsidRPr="00E11CAF">
        <w:rPr>
          <w:b w:val="0"/>
          <w:bCs/>
        </w:rPr>
        <w:t>Teachers will not communicate with pupils outside the hours of 8.50am to 3.</w:t>
      </w:r>
      <w:r w:rsidR="00E11CAF" w:rsidRPr="00E11CAF">
        <w:rPr>
          <w:b w:val="0"/>
          <w:bCs/>
        </w:rPr>
        <w:t>40pm.</w:t>
      </w:r>
    </w:p>
    <w:p w14:paraId="00F0C14D" w14:textId="77777777" w:rsidR="005B5DDB" w:rsidRPr="00E725B6" w:rsidRDefault="005B5DDB" w:rsidP="00244CCB">
      <w:pPr>
        <w:pStyle w:val="Heading2"/>
        <w:numPr>
          <w:ilvl w:val="2"/>
          <w:numId w:val="250"/>
        </w:numPr>
        <w:ind w:left="567"/>
        <w:rPr>
          <w:b w:val="0"/>
          <w:bCs/>
        </w:rPr>
      </w:pPr>
      <w:r w:rsidRPr="00E725B6">
        <w:rPr>
          <w:b w:val="0"/>
          <w:bCs/>
        </w:rPr>
        <w:t>All meetings, including breakout rooms, with a participant count of 3 or less will be recorded for safeguarding purposes.</w:t>
      </w:r>
    </w:p>
    <w:p w14:paraId="2F3458CD" w14:textId="77777777" w:rsidR="005B5DDB" w:rsidRPr="00E725B6" w:rsidRDefault="005B5DDB" w:rsidP="00244CCB">
      <w:pPr>
        <w:pStyle w:val="Heading2"/>
        <w:numPr>
          <w:ilvl w:val="2"/>
          <w:numId w:val="250"/>
        </w:numPr>
        <w:ind w:left="567"/>
        <w:rPr>
          <w:b w:val="0"/>
          <w:bCs/>
        </w:rPr>
      </w:pPr>
      <w:r w:rsidRPr="00E725B6">
        <w:rPr>
          <w:b w:val="0"/>
          <w:bCs/>
        </w:rPr>
        <w:t xml:space="preserve">The recordings of lessons are stored automatically within the meeting chat for 2 weeks and may be downloaded and/or shared with the wider class or staff </w:t>
      </w:r>
      <w:proofErr w:type="gramStart"/>
      <w:r w:rsidRPr="00E725B6">
        <w:rPr>
          <w:b w:val="0"/>
          <w:bCs/>
        </w:rPr>
        <w:t>at a later date</w:t>
      </w:r>
      <w:proofErr w:type="gramEnd"/>
      <w:r w:rsidRPr="00E725B6">
        <w:rPr>
          <w:b w:val="0"/>
          <w:bCs/>
        </w:rPr>
        <w:t>. Recordings are automatically saved to the organisers/teachers secure OneDrive.</w:t>
      </w:r>
    </w:p>
    <w:p w14:paraId="063F824D" w14:textId="77777777" w:rsidR="005B5DDB" w:rsidRPr="00E725B6" w:rsidRDefault="005B5DDB" w:rsidP="00244CCB">
      <w:pPr>
        <w:pStyle w:val="Heading2"/>
        <w:numPr>
          <w:ilvl w:val="2"/>
          <w:numId w:val="250"/>
        </w:numPr>
        <w:ind w:left="567"/>
        <w:rPr>
          <w:b w:val="0"/>
          <w:bCs/>
        </w:rPr>
      </w:pPr>
      <w:r w:rsidRPr="00E725B6">
        <w:rPr>
          <w:b w:val="0"/>
          <w:bCs/>
        </w:rPr>
        <w:t xml:space="preserve">No video lessons will be one-to-one without prior agreement with the SLT. </w:t>
      </w:r>
    </w:p>
    <w:p w14:paraId="4D766A13" w14:textId="2D922686" w:rsidR="005B5DDB" w:rsidRPr="00C74301" w:rsidRDefault="005B5DDB" w:rsidP="00244CCB">
      <w:pPr>
        <w:pStyle w:val="Heading2"/>
        <w:numPr>
          <w:ilvl w:val="2"/>
          <w:numId w:val="250"/>
        </w:numPr>
        <w:ind w:left="567"/>
        <w:rPr>
          <w:b w:val="0"/>
          <w:bCs/>
        </w:rPr>
      </w:pPr>
      <w:r w:rsidRPr="00E725B6">
        <w:rPr>
          <w:b w:val="0"/>
          <w:bCs/>
        </w:rPr>
        <w:t>Teachers will ensure that all class meetings are setup with the correct meeting options. Lobby and presenter options will be set and participants checked before admitting to the meeting.</w:t>
      </w:r>
    </w:p>
    <w:p w14:paraId="6ECCAFB3" w14:textId="77777777" w:rsidR="005B5DDB" w:rsidRPr="00B90623" w:rsidRDefault="005B5DDB" w:rsidP="00244CCB">
      <w:pPr>
        <w:pStyle w:val="Heading2"/>
        <w:numPr>
          <w:ilvl w:val="1"/>
          <w:numId w:val="249"/>
        </w:numPr>
        <w:ind w:left="567"/>
      </w:pPr>
      <w:r>
        <w:t>Pupils</w:t>
      </w:r>
    </w:p>
    <w:p w14:paraId="3D7D4A82" w14:textId="43C5349D" w:rsidR="005B5DDB" w:rsidRPr="00C74301" w:rsidRDefault="005B5DDB" w:rsidP="00244CCB">
      <w:pPr>
        <w:pStyle w:val="Heading2"/>
        <w:numPr>
          <w:ilvl w:val="2"/>
          <w:numId w:val="256"/>
        </w:numPr>
        <w:ind w:left="709"/>
        <w:rPr>
          <w:b w:val="0"/>
          <w:bCs/>
        </w:rPr>
      </w:pPr>
      <w:r w:rsidRPr="00E725B6">
        <w:rPr>
          <w:b w:val="0"/>
          <w:bCs/>
        </w:rPr>
        <w:t>Teachers will not communicate with pupils outside the hours of 8.</w:t>
      </w:r>
      <w:r w:rsidRPr="00E11CAF">
        <w:rPr>
          <w:b w:val="0"/>
          <w:bCs/>
        </w:rPr>
        <w:t>50am to 3.</w:t>
      </w:r>
      <w:r w:rsidR="00E11CAF" w:rsidRPr="00E11CAF">
        <w:rPr>
          <w:b w:val="0"/>
          <w:bCs/>
        </w:rPr>
        <w:t>40</w:t>
      </w:r>
      <w:r w:rsidRPr="00E11CAF">
        <w:rPr>
          <w:b w:val="0"/>
          <w:bCs/>
        </w:rPr>
        <w:t>pm; we</w:t>
      </w:r>
      <w:r w:rsidRPr="00E725B6">
        <w:rPr>
          <w:b w:val="0"/>
          <w:bCs/>
        </w:rPr>
        <w:t xml:space="preserve"> do not expect you to be working outside of these hours. </w:t>
      </w:r>
    </w:p>
    <w:p w14:paraId="0AA02709" w14:textId="77777777" w:rsidR="005B5DDB" w:rsidRPr="00C74301" w:rsidRDefault="005B5DDB" w:rsidP="00244CCB">
      <w:pPr>
        <w:pStyle w:val="Heading2"/>
        <w:numPr>
          <w:ilvl w:val="2"/>
          <w:numId w:val="256"/>
        </w:numPr>
        <w:ind w:left="709"/>
        <w:rPr>
          <w:b w:val="0"/>
          <w:bCs/>
        </w:rPr>
      </w:pPr>
      <w:r w:rsidRPr="00E725B6">
        <w:rPr>
          <w:b w:val="0"/>
          <w:bCs/>
        </w:rPr>
        <w:t xml:space="preserve">Pupils must be dressed appropriately for the duration of the video lesson, e.g. fully clothed, no pyjamas, no offensive slogans on clothing. </w:t>
      </w:r>
    </w:p>
    <w:p w14:paraId="3D063486" w14:textId="77777777" w:rsidR="005B5DDB" w:rsidRPr="00C74301" w:rsidRDefault="005B5DDB" w:rsidP="00244CCB">
      <w:pPr>
        <w:pStyle w:val="Heading2"/>
        <w:numPr>
          <w:ilvl w:val="2"/>
          <w:numId w:val="256"/>
        </w:numPr>
        <w:ind w:left="709"/>
        <w:rPr>
          <w:b w:val="0"/>
          <w:bCs/>
        </w:rPr>
      </w:pPr>
      <w:r w:rsidRPr="00E725B6">
        <w:rPr>
          <w:b w:val="0"/>
          <w:bCs/>
        </w:rPr>
        <w:t xml:space="preserve">Pupils must remain on mute until invited to speak.  </w:t>
      </w:r>
    </w:p>
    <w:p w14:paraId="3219D19F" w14:textId="77777777" w:rsidR="005B5DDB" w:rsidRPr="00C74301" w:rsidRDefault="005B5DDB" w:rsidP="00244CCB">
      <w:pPr>
        <w:pStyle w:val="Heading2"/>
        <w:numPr>
          <w:ilvl w:val="2"/>
          <w:numId w:val="256"/>
        </w:numPr>
        <w:ind w:left="709"/>
        <w:rPr>
          <w:b w:val="0"/>
          <w:bCs/>
        </w:rPr>
      </w:pPr>
      <w:r w:rsidRPr="00E725B6">
        <w:rPr>
          <w:b w:val="0"/>
          <w:bCs/>
        </w:rPr>
        <w:t xml:space="preserve">Pupils should be ready and waiting at the starting time of the lesson – this means your work and writing equipment is out ready and you join the lesson on Microsoft Teams before the start of the lesson. </w:t>
      </w:r>
    </w:p>
    <w:p w14:paraId="238B8B8B" w14:textId="77777777" w:rsidR="005B5DDB" w:rsidRPr="00C74301" w:rsidRDefault="005B5DDB" w:rsidP="00244CCB">
      <w:pPr>
        <w:pStyle w:val="Heading2"/>
        <w:numPr>
          <w:ilvl w:val="2"/>
          <w:numId w:val="256"/>
        </w:numPr>
        <w:ind w:left="709"/>
        <w:rPr>
          <w:b w:val="0"/>
          <w:bCs/>
        </w:rPr>
      </w:pPr>
      <w:r w:rsidRPr="00E725B6">
        <w:rPr>
          <w:b w:val="0"/>
          <w:bCs/>
        </w:rPr>
        <w:t>Pupils are prohibited from recording, capturing/screen grabbing content from the video call or taking photos.</w:t>
      </w:r>
    </w:p>
    <w:p w14:paraId="3B75119D" w14:textId="77777777" w:rsidR="005B5DDB" w:rsidRPr="00C74301" w:rsidRDefault="005B5DDB" w:rsidP="00244CCB">
      <w:pPr>
        <w:pStyle w:val="Heading2"/>
        <w:numPr>
          <w:ilvl w:val="2"/>
          <w:numId w:val="256"/>
        </w:numPr>
        <w:ind w:left="709"/>
        <w:rPr>
          <w:b w:val="0"/>
          <w:bCs/>
        </w:rPr>
      </w:pPr>
      <w:r w:rsidRPr="00E725B6">
        <w:rPr>
          <w:b w:val="0"/>
          <w:bCs/>
        </w:rPr>
        <w:t xml:space="preserve">Pupils should remain in a public part of their house wherever possible. </w:t>
      </w:r>
    </w:p>
    <w:p w14:paraId="15317DC4" w14:textId="77777777" w:rsidR="005B5DDB" w:rsidRPr="00C74301" w:rsidRDefault="005B5DDB" w:rsidP="00244CCB">
      <w:pPr>
        <w:pStyle w:val="Heading2"/>
        <w:numPr>
          <w:ilvl w:val="2"/>
          <w:numId w:val="256"/>
        </w:numPr>
        <w:ind w:left="709"/>
        <w:rPr>
          <w:b w:val="0"/>
          <w:bCs/>
        </w:rPr>
      </w:pPr>
      <w:r w:rsidRPr="00E725B6">
        <w:rPr>
          <w:b w:val="0"/>
          <w:bCs/>
        </w:rPr>
        <w:t xml:space="preserve">Devices should not be used in the bathroom or anywhere in the house without your parents’ permission. </w:t>
      </w:r>
    </w:p>
    <w:p w14:paraId="26B297DB" w14:textId="77777777" w:rsidR="005B5DDB" w:rsidRPr="00C74301" w:rsidRDefault="005B5DDB" w:rsidP="00244CCB">
      <w:pPr>
        <w:pStyle w:val="Heading2"/>
        <w:numPr>
          <w:ilvl w:val="2"/>
          <w:numId w:val="256"/>
        </w:numPr>
        <w:ind w:left="709"/>
        <w:rPr>
          <w:b w:val="0"/>
          <w:bCs/>
        </w:rPr>
      </w:pPr>
      <w:r w:rsidRPr="00E725B6">
        <w:rPr>
          <w:b w:val="0"/>
          <w:bCs/>
        </w:rPr>
        <w:t>Pupil accounts will be monitored for any misuse.</w:t>
      </w:r>
    </w:p>
    <w:p w14:paraId="2C786342" w14:textId="77777777" w:rsidR="005B5DDB" w:rsidRPr="00C74301" w:rsidRDefault="005B5DDB" w:rsidP="00244CCB">
      <w:pPr>
        <w:pStyle w:val="Heading2"/>
        <w:numPr>
          <w:ilvl w:val="2"/>
          <w:numId w:val="256"/>
        </w:numPr>
        <w:ind w:left="709"/>
        <w:rPr>
          <w:b w:val="0"/>
          <w:bCs/>
        </w:rPr>
      </w:pPr>
      <w:r w:rsidRPr="00E725B6">
        <w:rPr>
          <w:b w:val="0"/>
          <w:bCs/>
        </w:rPr>
        <w:t xml:space="preserve">Pupils may have their school accounts suspended temporarily if they behave inappropriately. </w:t>
      </w:r>
    </w:p>
    <w:p w14:paraId="2184A562" w14:textId="77777777" w:rsidR="005B5DDB" w:rsidRPr="00C74301" w:rsidRDefault="005B5DDB" w:rsidP="00244CCB">
      <w:pPr>
        <w:pStyle w:val="Heading2"/>
        <w:numPr>
          <w:ilvl w:val="2"/>
          <w:numId w:val="256"/>
        </w:numPr>
        <w:ind w:left="709"/>
        <w:rPr>
          <w:b w:val="0"/>
          <w:bCs/>
        </w:rPr>
      </w:pPr>
      <w:r w:rsidRPr="00E725B6">
        <w:rPr>
          <w:b w:val="0"/>
          <w:bCs/>
        </w:rPr>
        <w:t>Pupils will not share or distribute any lesson links with other people or via social media.</w:t>
      </w:r>
    </w:p>
    <w:p w14:paraId="64327C8C" w14:textId="799B3CAD" w:rsidR="005B5DDB" w:rsidRDefault="005B5DDB" w:rsidP="00244CCB">
      <w:pPr>
        <w:pStyle w:val="Heading2"/>
        <w:numPr>
          <w:ilvl w:val="2"/>
          <w:numId w:val="256"/>
        </w:numPr>
        <w:ind w:left="709"/>
      </w:pPr>
      <w:r w:rsidRPr="00D43673">
        <w:rPr>
          <w:b w:val="0"/>
          <w:bCs/>
        </w:rPr>
        <w:t>Pupils should sign in with their school email address only and not use any other pupil’s login information. All account login details should be unique and only known by the pupil they</w:t>
      </w:r>
      <w:r w:rsidRPr="00E725B6">
        <w:rPr>
          <w:b w:val="0"/>
          <w:bCs/>
        </w:rPr>
        <w:t xml:space="preserve"> were intended for.</w:t>
      </w:r>
      <w:r>
        <w:t xml:space="preserve"> </w:t>
      </w:r>
    </w:p>
    <w:p w14:paraId="5AFF826B" w14:textId="77777777" w:rsidR="00E11CAF" w:rsidRDefault="00E11CAF" w:rsidP="00E11CAF"/>
    <w:p w14:paraId="5424E8A1" w14:textId="77777777" w:rsidR="00E11CAF" w:rsidRDefault="00E11CAF" w:rsidP="00E11CAF"/>
    <w:p w14:paraId="5F5EC5BC" w14:textId="77777777" w:rsidR="00E11CAF" w:rsidRDefault="00E11CAF" w:rsidP="00E11CAF"/>
    <w:p w14:paraId="65C213D9" w14:textId="77777777" w:rsidR="00E11CAF" w:rsidRDefault="00E11CAF" w:rsidP="00E11CAF"/>
    <w:p w14:paraId="13818C31" w14:textId="77777777" w:rsidR="00E11CAF" w:rsidRDefault="00E11CAF" w:rsidP="00E11CAF"/>
    <w:p w14:paraId="53A72561" w14:textId="77777777" w:rsidR="00E11CAF" w:rsidRDefault="00E11CAF" w:rsidP="00E11CAF"/>
    <w:p w14:paraId="34A95048" w14:textId="77777777" w:rsidR="00E11CAF" w:rsidRDefault="00E11CAF" w:rsidP="00E11CAF"/>
    <w:p w14:paraId="7EAD4749" w14:textId="77777777" w:rsidR="00E11CAF" w:rsidRDefault="00E11CAF" w:rsidP="00E11CAF"/>
    <w:p w14:paraId="5ED5643A" w14:textId="77777777" w:rsidR="00E11CAF" w:rsidRDefault="00E11CAF" w:rsidP="00E11CAF"/>
    <w:p w14:paraId="41937A2B" w14:textId="77777777" w:rsidR="00E11CAF" w:rsidRDefault="00E11CAF" w:rsidP="00E11CAF"/>
    <w:p w14:paraId="33645AED" w14:textId="77777777" w:rsidR="00E11CAF" w:rsidRPr="00E11CAF" w:rsidRDefault="00E11CAF" w:rsidP="00E11CAF"/>
    <w:p w14:paraId="60CA9C7E" w14:textId="77777777" w:rsidR="005B5DDB" w:rsidRDefault="005B5DDB" w:rsidP="00244CCB">
      <w:pPr>
        <w:pStyle w:val="Heading2"/>
        <w:numPr>
          <w:ilvl w:val="1"/>
          <w:numId w:val="249"/>
        </w:numPr>
        <w:ind w:left="567"/>
      </w:pPr>
      <w:r>
        <w:lastRenderedPageBreak/>
        <w:t xml:space="preserve">Parents  </w:t>
      </w:r>
    </w:p>
    <w:p w14:paraId="57E281FC" w14:textId="77777777" w:rsidR="005B5DDB" w:rsidRPr="00D43673" w:rsidRDefault="005B5DDB" w:rsidP="00244CCB">
      <w:pPr>
        <w:pStyle w:val="Heading2"/>
        <w:numPr>
          <w:ilvl w:val="2"/>
          <w:numId w:val="261"/>
        </w:numPr>
        <w:ind w:left="567"/>
        <w:rPr>
          <w:b w:val="0"/>
          <w:bCs/>
        </w:rPr>
      </w:pPr>
      <w:r w:rsidRPr="00E725B6">
        <w:rPr>
          <w:b w:val="0"/>
          <w:bCs/>
        </w:rPr>
        <w:t xml:space="preserve">Parents should ensure their child is appropriately dressed for sessions. </w:t>
      </w:r>
    </w:p>
    <w:p w14:paraId="27A19630" w14:textId="77777777" w:rsidR="005B5DDB" w:rsidRPr="00D43673" w:rsidRDefault="005B5DDB" w:rsidP="00244CCB">
      <w:pPr>
        <w:pStyle w:val="Heading2"/>
        <w:numPr>
          <w:ilvl w:val="2"/>
          <w:numId w:val="261"/>
        </w:numPr>
        <w:ind w:left="567"/>
        <w:rPr>
          <w:b w:val="0"/>
          <w:bCs/>
        </w:rPr>
      </w:pPr>
      <w:r w:rsidRPr="00E725B6">
        <w:rPr>
          <w:b w:val="0"/>
          <w:bCs/>
        </w:rPr>
        <w:t xml:space="preserve">Parents should ensure that their child is aware of the need to behave in a session delivered by video link in the same way as if they were in school with the member of staff. If a pupil is behaving inappropriately, we may suspend their school account temporarily.  </w:t>
      </w:r>
    </w:p>
    <w:p w14:paraId="7D0B69A7" w14:textId="77777777" w:rsidR="005B5DDB" w:rsidRPr="00D43673" w:rsidRDefault="005B5DDB" w:rsidP="00244CCB">
      <w:pPr>
        <w:pStyle w:val="Heading2"/>
        <w:numPr>
          <w:ilvl w:val="2"/>
          <w:numId w:val="261"/>
        </w:numPr>
        <w:ind w:left="567"/>
        <w:rPr>
          <w:b w:val="0"/>
          <w:bCs/>
        </w:rPr>
      </w:pPr>
      <w:r w:rsidRPr="00E725B6">
        <w:rPr>
          <w:b w:val="0"/>
          <w:bCs/>
        </w:rPr>
        <w:t xml:space="preserve">Parents should ensure other family members are out of camera shot and do not contribute to the video call.  </w:t>
      </w:r>
    </w:p>
    <w:p w14:paraId="7CB5832F" w14:textId="77777777" w:rsidR="005B5DDB" w:rsidRDefault="005B5DDB" w:rsidP="00244CCB">
      <w:pPr>
        <w:pStyle w:val="Heading2"/>
        <w:numPr>
          <w:ilvl w:val="2"/>
          <w:numId w:val="261"/>
        </w:numPr>
        <w:ind w:left="567"/>
        <w:rPr>
          <w:b w:val="0"/>
          <w:bCs/>
        </w:rPr>
      </w:pPr>
      <w:r w:rsidRPr="00E725B6">
        <w:rPr>
          <w:b w:val="0"/>
          <w:bCs/>
        </w:rPr>
        <w:t xml:space="preserve">Parents should ensure their child is familiar with how the whole process works. Also, make sure that your child knows their login so that they are ready to go at the appointed time. For primary aged pupils, we recommend that an adult is present nearby to assist login as well as any other support that may be needed during the live lesson. </w:t>
      </w:r>
    </w:p>
    <w:p w14:paraId="130083C8" w14:textId="77777777" w:rsidR="005B5DDB" w:rsidRDefault="005B5DDB" w:rsidP="00E725B6">
      <w:pPr>
        <w:pStyle w:val="Heading2"/>
        <w:numPr>
          <w:ilvl w:val="0"/>
          <w:numId w:val="0"/>
        </w:numPr>
        <w:ind w:left="720"/>
        <w:rPr>
          <w:b w:val="0"/>
          <w:bCs/>
        </w:rPr>
      </w:pPr>
    </w:p>
    <w:p w14:paraId="545F2C6B" w14:textId="4671B383" w:rsidR="005B5DDB" w:rsidRPr="005B5DDB" w:rsidRDefault="005B5DDB" w:rsidP="00244CCB">
      <w:pPr>
        <w:pStyle w:val="Heading2"/>
        <w:numPr>
          <w:ilvl w:val="1"/>
          <w:numId w:val="249"/>
        </w:numPr>
        <w:ind w:left="426"/>
      </w:pPr>
      <w:r w:rsidRPr="005B5DDB">
        <w:t xml:space="preserve">Guidance and support for Parents and Carers </w:t>
      </w:r>
    </w:p>
    <w:p w14:paraId="6237ECF2" w14:textId="145066BC" w:rsidR="005B5DDB" w:rsidRPr="00E725B6" w:rsidRDefault="00E11CAF" w:rsidP="005B5DDB">
      <w:pPr>
        <w:spacing w:after="269"/>
        <w:ind w:left="10" w:right="45"/>
        <w:rPr>
          <w:rFonts w:asciiTheme="minorHAnsi" w:eastAsia="ヒラギノ角ゴ Pro W3" w:hAnsiTheme="minorHAnsi" w:cstheme="minorHAnsi"/>
          <w:iCs/>
          <w:color w:val="000000"/>
          <w:sz w:val="22"/>
          <w:szCs w:val="22"/>
          <w:u w:color="003366"/>
          <w:lang w:val="en-US"/>
        </w:rPr>
      </w:pPr>
      <w:proofErr w:type="gramStart"/>
      <w:r w:rsidRPr="00E725B6">
        <w:rPr>
          <w:rFonts w:asciiTheme="minorHAnsi" w:eastAsia="ヒラギノ角ゴ Pro W3" w:hAnsiTheme="minorHAnsi" w:cstheme="minorHAnsi"/>
          <w:iCs/>
          <w:color w:val="000000"/>
          <w:sz w:val="22"/>
          <w:szCs w:val="22"/>
          <w:u w:color="003366"/>
          <w:lang w:val="en-US"/>
        </w:rPr>
        <w:t>Video</w:t>
      </w:r>
      <w:r>
        <w:rPr>
          <w:rFonts w:asciiTheme="minorHAnsi" w:eastAsia="ヒラギノ角ゴ Pro W3" w:hAnsiTheme="minorHAnsi" w:cstheme="minorHAnsi"/>
          <w:iCs/>
          <w:color w:val="000000"/>
          <w:sz w:val="22"/>
          <w:szCs w:val="22"/>
          <w:u w:color="003366"/>
          <w:lang w:val="en-US"/>
        </w:rPr>
        <w:t>-</w:t>
      </w:r>
      <w:r w:rsidRPr="00E725B6">
        <w:rPr>
          <w:rFonts w:asciiTheme="minorHAnsi" w:eastAsia="ヒラギノ角ゴ Pro W3" w:hAnsiTheme="minorHAnsi" w:cstheme="minorHAnsi"/>
          <w:iCs/>
          <w:color w:val="000000"/>
          <w:sz w:val="22"/>
          <w:szCs w:val="22"/>
          <w:u w:color="003366"/>
          <w:lang w:val="en-US"/>
        </w:rPr>
        <w:t>conferencing</w:t>
      </w:r>
      <w:proofErr w:type="gramEnd"/>
      <w:r w:rsidR="005B5DDB" w:rsidRPr="00E725B6">
        <w:rPr>
          <w:rFonts w:asciiTheme="minorHAnsi" w:eastAsia="ヒラギノ角ゴ Pro W3" w:hAnsiTheme="minorHAnsi" w:cstheme="minorHAnsi"/>
          <w:iCs/>
          <w:color w:val="000000"/>
          <w:sz w:val="22"/>
          <w:szCs w:val="22"/>
          <w:u w:color="003366"/>
          <w:lang w:val="en-US"/>
        </w:rPr>
        <w:t xml:space="preserve"> uses a lot of power, it's a good idea to keep devices plugged into the mains power.  </w:t>
      </w:r>
    </w:p>
    <w:p w14:paraId="1689E538" w14:textId="7ACA3CAA"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Do a practice run: role-playing is a great way to prepare your child for what's expected in the video class environment. If you have two devices, you can set yourself up on the platform they'll be </w:t>
      </w:r>
      <w:r w:rsidR="00E11CAF" w:rsidRPr="00E725B6">
        <w:rPr>
          <w:rFonts w:asciiTheme="minorHAnsi" w:eastAsia="ヒラギノ角ゴ Pro W3" w:hAnsiTheme="minorHAnsi" w:cstheme="minorHAnsi"/>
          <w:iCs/>
          <w:color w:val="000000"/>
          <w:sz w:val="22"/>
          <w:szCs w:val="22"/>
          <w:u w:color="003366"/>
          <w:lang w:val="en-US"/>
        </w:rPr>
        <w:t>using or</w:t>
      </w:r>
      <w:r w:rsidRPr="00E725B6">
        <w:rPr>
          <w:rFonts w:asciiTheme="minorHAnsi" w:eastAsia="ヒラギノ角ゴ Pro W3" w:hAnsiTheme="minorHAnsi" w:cstheme="minorHAnsi"/>
          <w:iCs/>
          <w:color w:val="000000"/>
          <w:sz w:val="22"/>
          <w:szCs w:val="22"/>
          <w:u w:color="003366"/>
          <w:lang w:val="en-US"/>
        </w:rPr>
        <w:t xml:space="preserve"> just use FaceTime and video-chat as if you're leading the class. Pretend you're the teacher and send your child an </w:t>
      </w:r>
      <w:r w:rsidR="00E11CAF" w:rsidRPr="00E725B6">
        <w:rPr>
          <w:rFonts w:asciiTheme="minorHAnsi" w:eastAsia="ヒラギノ角ゴ Pro W3" w:hAnsiTheme="minorHAnsi" w:cstheme="minorHAnsi"/>
          <w:iCs/>
          <w:color w:val="000000"/>
          <w:sz w:val="22"/>
          <w:szCs w:val="22"/>
          <w:u w:color="003366"/>
          <w:lang w:val="en-US"/>
        </w:rPr>
        <w:t>invitation</w:t>
      </w:r>
      <w:r w:rsidRPr="00E725B6">
        <w:rPr>
          <w:rFonts w:asciiTheme="minorHAnsi" w:eastAsia="ヒラギノ角ゴ Pro W3" w:hAnsiTheme="minorHAnsi" w:cstheme="minorHAnsi"/>
          <w:iCs/>
          <w:color w:val="000000"/>
          <w:sz w:val="22"/>
          <w:szCs w:val="22"/>
          <w:u w:color="003366"/>
          <w:lang w:val="en-US"/>
        </w:rPr>
        <w:t xml:space="preserve"> </w:t>
      </w:r>
      <w:proofErr w:type="gramStart"/>
      <w:r w:rsidRPr="00E725B6">
        <w:rPr>
          <w:rFonts w:asciiTheme="minorHAnsi" w:eastAsia="ヒラギノ角ゴ Pro W3" w:hAnsiTheme="minorHAnsi" w:cstheme="minorHAnsi"/>
          <w:iCs/>
          <w:color w:val="000000"/>
          <w:sz w:val="22"/>
          <w:szCs w:val="22"/>
          <w:u w:color="003366"/>
          <w:lang w:val="en-US"/>
        </w:rPr>
        <w:t>for</w:t>
      </w:r>
      <w:proofErr w:type="gramEnd"/>
      <w:r w:rsidRPr="00E725B6">
        <w:rPr>
          <w:rFonts w:asciiTheme="minorHAnsi" w:eastAsia="ヒラギノ角ゴ Pro W3" w:hAnsiTheme="minorHAnsi" w:cstheme="minorHAnsi"/>
          <w:iCs/>
          <w:color w:val="000000"/>
          <w:sz w:val="22"/>
          <w:szCs w:val="22"/>
          <w:u w:color="003366"/>
          <w:lang w:val="en-US"/>
        </w:rPr>
        <w:t xml:space="preserve"> a meeting. </w:t>
      </w:r>
    </w:p>
    <w:p w14:paraId="432B5F00" w14:textId="77777777" w:rsidR="005B5DDB" w:rsidRPr="00E725B6" w:rsidRDefault="005B5DDB" w:rsidP="005B5DDB">
      <w:pPr>
        <w:spacing w:after="273"/>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Set expectations for how your child should conduct themselves on camera: face the screen; mute yourself when you're not speaking; unmute yourself when you're ready to talk; turn off the camera if you need to blow your nose; etc. </w:t>
      </w:r>
    </w:p>
    <w:p w14:paraId="71E84BAD" w14:textId="77777777" w:rsidR="005B5DDB" w:rsidRPr="00E725B6" w:rsidRDefault="005B5DDB" w:rsidP="005B5DDB">
      <w:pPr>
        <w:spacing w:after="265"/>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Pupils should behave appropriately when learning by video, just the same as if they were in class. </w:t>
      </w:r>
    </w:p>
    <w:p w14:paraId="77AC3364" w14:textId="77777777" w:rsidR="005B5DDB" w:rsidRPr="00E725B6" w:rsidRDefault="005B5DDB" w:rsidP="005B5DDB">
      <w:pPr>
        <w:spacing w:after="277"/>
        <w:ind w:right="46"/>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Assemble necessary equipment: pupils may need earphones, a microphone, and paper and pencil to take notes. </w:t>
      </w:r>
    </w:p>
    <w:p w14:paraId="243C73CC" w14:textId="77777777"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Choose a neutral background: broadcasting from the bedroom is a little intimate for a class setting. If they must, help them carve out a space where they can have peace and quiet but that doesn't convey too many personal details. </w:t>
      </w:r>
    </w:p>
    <w:p w14:paraId="3E332550" w14:textId="1C350B40" w:rsidR="005B5DDB" w:rsidRPr="00E725B6" w:rsidRDefault="005B5DDB" w:rsidP="005B5DDB">
      <w:pPr>
        <w:spacing w:after="269"/>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Don't take devices into the bathroom</w:t>
      </w:r>
      <w:r w:rsidR="00E11CAF">
        <w:rPr>
          <w:rFonts w:asciiTheme="minorHAnsi" w:eastAsia="ヒラギノ角ゴ Pro W3" w:hAnsiTheme="minorHAnsi" w:cstheme="minorHAnsi"/>
          <w:iCs/>
          <w:color w:val="000000"/>
          <w:sz w:val="22"/>
          <w:szCs w:val="22"/>
          <w:u w:color="003366"/>
          <w:lang w:val="en-US"/>
        </w:rPr>
        <w:t xml:space="preserve">; </w:t>
      </w:r>
      <w:r w:rsidRPr="00E725B6">
        <w:rPr>
          <w:rFonts w:asciiTheme="minorHAnsi" w:eastAsia="ヒラギノ角ゴ Pro W3" w:hAnsiTheme="minorHAnsi" w:cstheme="minorHAnsi"/>
          <w:iCs/>
          <w:color w:val="000000"/>
          <w:sz w:val="22"/>
          <w:szCs w:val="22"/>
          <w:u w:color="003366"/>
          <w:lang w:val="en-US"/>
        </w:rPr>
        <w:t xml:space="preserve">just as with regular school, pupils should go to the bathroom before class. If there's an emergency, make sure your child knows how to temporarily disable the video and mute themselves and then turn everything back on again.  </w:t>
      </w:r>
    </w:p>
    <w:p w14:paraId="13D9CDA0" w14:textId="46F65FBD" w:rsidR="00D43673" w:rsidRDefault="005B5DDB" w:rsidP="005B5DDB">
      <w:pPr>
        <w:spacing w:after="273"/>
        <w:ind w:left="10" w:right="45"/>
        <w:rPr>
          <w:rFonts w:asciiTheme="minorHAnsi" w:eastAsia="ヒラギノ角ゴ Pro W3" w:hAnsiTheme="minorHAnsi" w:cstheme="minorHAnsi"/>
          <w:iCs/>
          <w:color w:val="000000"/>
          <w:sz w:val="22"/>
          <w:szCs w:val="22"/>
          <w:u w:color="003366"/>
          <w:lang w:val="en-US"/>
        </w:rPr>
      </w:pPr>
      <w:r w:rsidRPr="00E725B6">
        <w:rPr>
          <w:rFonts w:asciiTheme="minorHAnsi" w:eastAsia="ヒラギノ角ゴ Pro W3" w:hAnsiTheme="minorHAnsi" w:cstheme="minorHAnsi"/>
          <w:iCs/>
          <w:color w:val="000000"/>
          <w:sz w:val="22"/>
          <w:szCs w:val="22"/>
          <w:u w:color="003366"/>
          <w:lang w:val="en-US"/>
        </w:rPr>
        <w:t xml:space="preserve">Be respectful of others: as in the class we expect our pupils to be courteous to the teacher and to others. Impress upon them the fact that this is an unusual time for everyone, and appropriate behaviour should be </w:t>
      </w:r>
      <w:r w:rsidR="00E11CAF" w:rsidRPr="00E725B6">
        <w:rPr>
          <w:rFonts w:asciiTheme="minorHAnsi" w:eastAsia="ヒラギノ角ゴ Pro W3" w:hAnsiTheme="minorHAnsi" w:cstheme="minorHAnsi"/>
          <w:iCs/>
          <w:color w:val="000000"/>
          <w:sz w:val="22"/>
          <w:szCs w:val="22"/>
          <w:u w:color="003366"/>
          <w:lang w:val="en-US"/>
        </w:rPr>
        <w:t>always maintained</w:t>
      </w:r>
      <w:r w:rsidRPr="00E725B6">
        <w:rPr>
          <w:rFonts w:asciiTheme="minorHAnsi" w:eastAsia="ヒラギノ角ゴ Pro W3" w:hAnsiTheme="minorHAnsi" w:cstheme="minorHAnsi"/>
          <w:iCs/>
          <w:color w:val="000000"/>
          <w:sz w:val="22"/>
          <w:szCs w:val="22"/>
          <w:u w:color="003366"/>
          <w:lang w:val="en-US"/>
        </w:rPr>
        <w:t xml:space="preserve">. </w:t>
      </w:r>
    </w:p>
    <w:p w14:paraId="3E799225" w14:textId="77777777" w:rsidR="00D43673"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5771BF82" w14:textId="77777777" w:rsidR="00D43673"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671F06E1" w14:textId="77777777" w:rsidR="00D43673" w:rsidRPr="00E725B6" w:rsidRDefault="00D43673" w:rsidP="005B5DDB">
      <w:pPr>
        <w:spacing w:after="273"/>
        <w:ind w:left="10" w:right="45"/>
        <w:rPr>
          <w:rFonts w:asciiTheme="minorHAnsi" w:eastAsia="ヒラギノ角ゴ Pro W3" w:hAnsiTheme="minorHAnsi" w:cstheme="minorHAnsi"/>
          <w:iCs/>
          <w:color w:val="000000"/>
          <w:sz w:val="22"/>
          <w:szCs w:val="22"/>
          <w:u w:color="003366"/>
          <w:lang w:val="en-US"/>
        </w:rPr>
      </w:pPr>
    </w:p>
    <w:p w14:paraId="4A18D64B" w14:textId="77777777" w:rsidR="005B5DDB" w:rsidRDefault="005B5DDB" w:rsidP="00D43673">
      <w:pPr>
        <w:spacing w:after="273"/>
        <w:ind w:left="10" w:right="45"/>
      </w:pPr>
    </w:p>
    <w:p w14:paraId="6E599457" w14:textId="77777777" w:rsidR="001109F3" w:rsidRDefault="001109F3" w:rsidP="00D43673">
      <w:pPr>
        <w:spacing w:after="273"/>
        <w:ind w:left="10" w:right="45"/>
      </w:pPr>
    </w:p>
    <w:p w14:paraId="5F0D3477" w14:textId="77777777" w:rsidR="001109F3" w:rsidRPr="00E24CA3" w:rsidRDefault="001109F3" w:rsidP="00D43673">
      <w:pPr>
        <w:spacing w:after="273"/>
        <w:ind w:left="10" w:right="45"/>
      </w:pPr>
    </w:p>
    <w:p w14:paraId="6676091A" w14:textId="03879E36" w:rsidR="004C2097" w:rsidRPr="005B5DDB" w:rsidRDefault="004C2097" w:rsidP="005B5DDB">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36" w:name="_Toc187315287"/>
      <w:r w:rsidRPr="00E24CA3">
        <w:rPr>
          <w:rFonts w:asciiTheme="minorHAnsi" w:eastAsia="Arial Unicode MS" w:hAnsiTheme="minorHAnsi" w:cstheme="minorHAnsi"/>
          <w:b/>
          <w:color w:val="auto"/>
          <w:spacing w:val="0"/>
          <w:sz w:val="24"/>
          <w:szCs w:val="24"/>
          <w:u w:color="003366"/>
          <w:bdr w:val="nil"/>
          <w:lang w:val="en-US"/>
        </w:rPr>
        <w:t>Communications</w:t>
      </w:r>
      <w:bookmarkEnd w:id="32"/>
      <w:bookmarkEnd w:id="33"/>
      <w:bookmarkEnd w:id="34"/>
      <w:bookmarkEnd w:id="36"/>
    </w:p>
    <w:p w14:paraId="466665BE" w14:textId="74C3BAE3" w:rsidR="00427930" w:rsidRDefault="004C2097" w:rsidP="00BC334D">
      <w:pPr>
        <w:pStyle w:val="body"/>
        <w:ind w:left="-567"/>
        <w:rPr>
          <w:rFonts w:asciiTheme="minorHAnsi" w:hAnsiTheme="minorHAnsi" w:cstheme="minorHAnsi"/>
          <w:sz w:val="22"/>
          <w:szCs w:val="22"/>
        </w:rPr>
      </w:pPr>
      <w:r w:rsidRPr="00E24CA3">
        <w:rPr>
          <w:rFonts w:asciiTheme="minorHAnsi" w:hAnsiTheme="minorHAnsi" w:cstheme="minorHAnsi"/>
          <w:sz w:val="22"/>
          <w:szCs w:val="22"/>
        </w:rPr>
        <w:t xml:space="preserve">A wide range of rapidly developing communications technologies has the potential to enhance learning. The following table shows how the school currently considers the benefit of using these technologies for education outweighs </w:t>
      </w:r>
      <w:r w:rsidR="004F62C9" w:rsidRPr="00E24CA3">
        <w:rPr>
          <w:rFonts w:asciiTheme="minorHAnsi" w:hAnsiTheme="minorHAnsi" w:cstheme="minorHAnsi"/>
          <w:sz w:val="22"/>
          <w:szCs w:val="22"/>
        </w:rPr>
        <w:t>their risks</w:t>
      </w:r>
      <w:r w:rsidRPr="00E24CA3">
        <w:rPr>
          <w:rFonts w:asciiTheme="minorHAnsi" w:hAnsiTheme="minorHAnsi" w:cstheme="minorHAnsi"/>
          <w:sz w:val="22"/>
          <w:szCs w:val="22"/>
        </w:rPr>
        <w:t xml:space="preserve"> / disadvantages:</w:t>
      </w:r>
      <w:r w:rsidR="00A9513D" w:rsidRPr="00E24CA3">
        <w:rPr>
          <w:rFonts w:asciiTheme="minorHAnsi" w:hAnsiTheme="minorHAnsi" w:cstheme="minorHAnsi"/>
          <w:sz w:val="22"/>
          <w:szCs w:val="22"/>
        </w:rPr>
        <w:t xml:space="preserve"> </w:t>
      </w:r>
    </w:p>
    <w:p w14:paraId="57F63387" w14:textId="77777777" w:rsidR="00035A37" w:rsidRDefault="00035A37" w:rsidP="00BC334D">
      <w:pPr>
        <w:pStyle w:val="body"/>
        <w:ind w:left="-567"/>
        <w:rPr>
          <w:rFonts w:asciiTheme="minorHAnsi" w:hAnsiTheme="minorHAnsi" w:cstheme="minorHAnsi"/>
          <w:sz w:val="22"/>
          <w:szCs w:val="22"/>
        </w:rPr>
      </w:pPr>
    </w:p>
    <w:tbl>
      <w:tblPr>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CellMar>
          <w:left w:w="0" w:type="dxa"/>
          <w:right w:w="0" w:type="dxa"/>
        </w:tblCellMar>
        <w:tblLook w:val="01E0" w:firstRow="1" w:lastRow="1" w:firstColumn="1" w:lastColumn="1" w:noHBand="0" w:noVBand="0"/>
      </w:tblPr>
      <w:tblGrid>
        <w:gridCol w:w="5017"/>
        <w:gridCol w:w="509"/>
        <w:gridCol w:w="591"/>
        <w:gridCol w:w="497"/>
        <w:gridCol w:w="524"/>
        <w:gridCol w:w="480"/>
        <w:gridCol w:w="492"/>
        <w:gridCol w:w="499"/>
        <w:gridCol w:w="499"/>
      </w:tblGrid>
      <w:tr w:rsidR="00035A37" w14:paraId="5AEC19E3" w14:textId="77777777" w:rsidTr="00035A37">
        <w:trPr>
          <w:trHeight w:val="582"/>
          <w:jc w:val="center"/>
        </w:trPr>
        <w:tc>
          <w:tcPr>
            <w:tcW w:w="5017" w:type="dxa"/>
          </w:tcPr>
          <w:p w14:paraId="4B99A163" w14:textId="77777777" w:rsidR="00035A37" w:rsidRDefault="00035A37" w:rsidP="00963EF9">
            <w:pPr>
              <w:pStyle w:val="TableParagraph"/>
              <w:rPr>
                <w:rFonts w:ascii="Times New Roman"/>
              </w:rPr>
            </w:pPr>
          </w:p>
        </w:tc>
        <w:tc>
          <w:tcPr>
            <w:tcW w:w="2121" w:type="dxa"/>
            <w:gridSpan w:val="4"/>
          </w:tcPr>
          <w:p w14:paraId="5FD13844" w14:textId="77777777" w:rsidR="00035A37" w:rsidRDefault="00035A37" w:rsidP="00963EF9">
            <w:pPr>
              <w:pStyle w:val="TableParagraph"/>
              <w:spacing w:before="80"/>
              <w:ind w:left="78"/>
              <w:rPr>
                <w:b/>
              </w:rPr>
            </w:pPr>
            <w:r>
              <w:rPr>
                <w:b/>
              </w:rPr>
              <w:t>Staff</w:t>
            </w:r>
            <w:r>
              <w:rPr>
                <w:b/>
                <w:spacing w:val="-2"/>
              </w:rPr>
              <w:t xml:space="preserve"> </w:t>
            </w:r>
            <w:r>
              <w:rPr>
                <w:b/>
              </w:rPr>
              <w:t>&amp;</w:t>
            </w:r>
            <w:r>
              <w:rPr>
                <w:b/>
                <w:spacing w:val="-4"/>
              </w:rPr>
              <w:t xml:space="preserve"> </w:t>
            </w:r>
            <w:r>
              <w:rPr>
                <w:b/>
              </w:rPr>
              <w:t>other</w:t>
            </w:r>
            <w:r>
              <w:rPr>
                <w:b/>
                <w:spacing w:val="-1"/>
              </w:rPr>
              <w:t xml:space="preserve"> </w:t>
            </w:r>
            <w:r>
              <w:rPr>
                <w:b/>
                <w:spacing w:val="-2"/>
              </w:rPr>
              <w:t>adults</w:t>
            </w:r>
          </w:p>
        </w:tc>
        <w:tc>
          <w:tcPr>
            <w:tcW w:w="1970" w:type="dxa"/>
            <w:gridSpan w:val="4"/>
          </w:tcPr>
          <w:p w14:paraId="786878B8" w14:textId="77777777" w:rsidR="00035A37" w:rsidRDefault="00035A37" w:rsidP="00963EF9">
            <w:pPr>
              <w:pStyle w:val="TableParagraph"/>
              <w:spacing w:before="80"/>
              <w:ind w:left="41"/>
              <w:rPr>
                <w:b/>
              </w:rPr>
            </w:pPr>
            <w:r>
              <w:rPr>
                <w:b/>
                <w:spacing w:val="-2"/>
              </w:rPr>
              <w:t>Pupils</w:t>
            </w:r>
          </w:p>
        </w:tc>
      </w:tr>
      <w:tr w:rsidR="00035A37" w14:paraId="1FAB9D60" w14:textId="77777777" w:rsidTr="00035A37">
        <w:trPr>
          <w:trHeight w:val="2906"/>
          <w:jc w:val="center"/>
        </w:trPr>
        <w:tc>
          <w:tcPr>
            <w:tcW w:w="5017" w:type="dxa"/>
          </w:tcPr>
          <w:p w14:paraId="2EA9FACC" w14:textId="77777777" w:rsidR="00035A37" w:rsidRDefault="00035A37" w:rsidP="00963EF9">
            <w:pPr>
              <w:pStyle w:val="TableParagraph"/>
              <w:spacing w:before="78"/>
              <w:ind w:left="79"/>
              <w:rPr>
                <w:b/>
              </w:rPr>
            </w:pPr>
            <w:r>
              <w:rPr>
                <w:b/>
                <w:spacing w:val="-2"/>
              </w:rPr>
              <w:t>Communication</w:t>
            </w:r>
            <w:r>
              <w:rPr>
                <w:b/>
                <w:spacing w:val="13"/>
              </w:rPr>
              <w:t xml:space="preserve"> </w:t>
            </w:r>
            <w:r>
              <w:rPr>
                <w:b/>
                <w:spacing w:val="-2"/>
              </w:rPr>
              <w:t>Technologies</w:t>
            </w:r>
          </w:p>
        </w:tc>
        <w:tc>
          <w:tcPr>
            <w:tcW w:w="509" w:type="dxa"/>
            <w:tcBorders>
              <w:right w:val="dashSmallGap" w:sz="4" w:space="0" w:color="92D050"/>
            </w:tcBorders>
            <w:textDirection w:val="btLr"/>
          </w:tcPr>
          <w:p w14:paraId="4A073C13" w14:textId="77777777" w:rsidR="00035A37" w:rsidRDefault="00035A37" w:rsidP="00963EF9">
            <w:pPr>
              <w:pStyle w:val="TableParagraph"/>
              <w:spacing w:before="61"/>
              <w:ind w:right="187"/>
              <w:jc w:val="right"/>
            </w:pPr>
            <w:r>
              <w:rPr>
                <w:color w:val="484848"/>
                <w:spacing w:val="-2"/>
              </w:rPr>
              <w:t>Allowed</w:t>
            </w:r>
          </w:p>
        </w:tc>
        <w:tc>
          <w:tcPr>
            <w:tcW w:w="591" w:type="dxa"/>
            <w:tcBorders>
              <w:left w:val="dashSmallGap" w:sz="4" w:space="0" w:color="92D050"/>
              <w:right w:val="dashSmallGap" w:sz="4" w:space="0" w:color="92D050"/>
            </w:tcBorders>
            <w:textDirection w:val="btLr"/>
          </w:tcPr>
          <w:p w14:paraId="1298882F" w14:textId="77777777" w:rsidR="00035A37" w:rsidRDefault="00035A37" w:rsidP="00963EF9">
            <w:pPr>
              <w:pStyle w:val="TableParagraph"/>
              <w:spacing w:before="61"/>
              <w:ind w:left="539"/>
            </w:pPr>
            <w:r>
              <w:rPr>
                <w:color w:val="484848"/>
              </w:rPr>
              <w:t>Allowed</w:t>
            </w:r>
            <w:r>
              <w:rPr>
                <w:color w:val="484848"/>
                <w:spacing w:val="-7"/>
              </w:rPr>
              <w:t xml:space="preserve"> </w:t>
            </w:r>
            <w:r>
              <w:rPr>
                <w:color w:val="484848"/>
              </w:rPr>
              <w:t>at</w:t>
            </w:r>
            <w:r>
              <w:rPr>
                <w:color w:val="484848"/>
                <w:spacing w:val="-4"/>
              </w:rPr>
              <w:t xml:space="preserve"> </w:t>
            </w:r>
            <w:r>
              <w:rPr>
                <w:color w:val="484848"/>
              </w:rPr>
              <w:t>certain</w:t>
            </w:r>
            <w:r>
              <w:rPr>
                <w:color w:val="484848"/>
                <w:spacing w:val="-5"/>
              </w:rPr>
              <w:t xml:space="preserve"> </w:t>
            </w:r>
            <w:r>
              <w:rPr>
                <w:color w:val="484848"/>
                <w:spacing w:val="-2"/>
              </w:rPr>
              <w:t>times</w:t>
            </w:r>
          </w:p>
        </w:tc>
        <w:tc>
          <w:tcPr>
            <w:tcW w:w="497" w:type="dxa"/>
            <w:tcBorders>
              <w:left w:val="dashSmallGap" w:sz="4" w:space="0" w:color="92D050"/>
              <w:right w:val="dashSmallGap" w:sz="4" w:space="0" w:color="92D050"/>
            </w:tcBorders>
            <w:textDirection w:val="btLr"/>
          </w:tcPr>
          <w:p w14:paraId="00AD4068" w14:textId="77777777" w:rsidR="00035A37" w:rsidRDefault="00035A37" w:rsidP="00963EF9">
            <w:pPr>
              <w:pStyle w:val="TableParagraph"/>
              <w:spacing w:before="60"/>
              <w:ind w:left="431"/>
            </w:pPr>
            <w:r>
              <w:rPr>
                <w:color w:val="484848"/>
              </w:rPr>
              <w:t>Allowed</w:t>
            </w:r>
            <w:r>
              <w:rPr>
                <w:color w:val="484848"/>
                <w:spacing w:val="-8"/>
              </w:rPr>
              <w:t xml:space="preserve"> </w:t>
            </w:r>
            <w:r>
              <w:rPr>
                <w:color w:val="484848"/>
              </w:rPr>
              <w:t>for</w:t>
            </w:r>
            <w:r>
              <w:rPr>
                <w:color w:val="484848"/>
                <w:spacing w:val="-3"/>
              </w:rPr>
              <w:t xml:space="preserve"> </w:t>
            </w:r>
            <w:r>
              <w:rPr>
                <w:color w:val="484848"/>
              </w:rPr>
              <w:t>selected</w:t>
            </w:r>
            <w:r>
              <w:rPr>
                <w:color w:val="484848"/>
                <w:spacing w:val="-4"/>
              </w:rPr>
              <w:t xml:space="preserve"> </w:t>
            </w:r>
            <w:r>
              <w:rPr>
                <w:color w:val="484848"/>
                <w:spacing w:val="-2"/>
              </w:rPr>
              <w:t>staff</w:t>
            </w:r>
          </w:p>
        </w:tc>
        <w:tc>
          <w:tcPr>
            <w:tcW w:w="524" w:type="dxa"/>
            <w:tcBorders>
              <w:left w:val="dashSmallGap" w:sz="4" w:space="0" w:color="92D050"/>
            </w:tcBorders>
            <w:textDirection w:val="btLr"/>
          </w:tcPr>
          <w:p w14:paraId="118C7448" w14:textId="77777777" w:rsidR="00035A37" w:rsidRDefault="00035A37" w:rsidP="00963EF9">
            <w:pPr>
              <w:pStyle w:val="TableParagraph"/>
              <w:spacing w:before="60"/>
              <w:ind w:left="1626"/>
            </w:pPr>
            <w:r>
              <w:rPr>
                <w:color w:val="484848"/>
              </w:rPr>
              <w:t xml:space="preserve">Not </w:t>
            </w:r>
            <w:r>
              <w:rPr>
                <w:color w:val="484848"/>
                <w:spacing w:val="-2"/>
              </w:rPr>
              <w:t>allowed</w:t>
            </w:r>
          </w:p>
        </w:tc>
        <w:tc>
          <w:tcPr>
            <w:tcW w:w="480" w:type="dxa"/>
            <w:tcBorders>
              <w:right w:val="dashSmallGap" w:sz="4" w:space="0" w:color="92D050"/>
            </w:tcBorders>
            <w:textDirection w:val="btLr"/>
          </w:tcPr>
          <w:p w14:paraId="54559EDC" w14:textId="77777777" w:rsidR="00035A37" w:rsidRDefault="00035A37" w:rsidP="00963EF9">
            <w:pPr>
              <w:pStyle w:val="TableParagraph"/>
              <w:spacing w:before="65"/>
              <w:ind w:right="187"/>
              <w:jc w:val="right"/>
            </w:pPr>
            <w:r>
              <w:rPr>
                <w:color w:val="484848"/>
                <w:spacing w:val="-2"/>
              </w:rPr>
              <w:t>Allowed</w:t>
            </w:r>
          </w:p>
        </w:tc>
        <w:tc>
          <w:tcPr>
            <w:tcW w:w="492" w:type="dxa"/>
            <w:tcBorders>
              <w:left w:val="dashSmallGap" w:sz="4" w:space="0" w:color="92D050"/>
              <w:right w:val="dashSmallGap" w:sz="4" w:space="0" w:color="92D050"/>
            </w:tcBorders>
            <w:textDirection w:val="btLr"/>
          </w:tcPr>
          <w:p w14:paraId="73BC45CF" w14:textId="77777777" w:rsidR="00035A37" w:rsidRDefault="00035A37" w:rsidP="00963EF9">
            <w:pPr>
              <w:pStyle w:val="TableParagraph"/>
              <w:spacing w:before="62"/>
              <w:ind w:left="539"/>
            </w:pPr>
            <w:r>
              <w:rPr>
                <w:color w:val="484848"/>
              </w:rPr>
              <w:t>Allowed</w:t>
            </w:r>
            <w:r>
              <w:rPr>
                <w:color w:val="484848"/>
                <w:spacing w:val="-7"/>
              </w:rPr>
              <w:t xml:space="preserve"> </w:t>
            </w:r>
            <w:r>
              <w:rPr>
                <w:color w:val="484848"/>
              </w:rPr>
              <w:t>at</w:t>
            </w:r>
            <w:r>
              <w:rPr>
                <w:color w:val="484848"/>
                <w:spacing w:val="-4"/>
              </w:rPr>
              <w:t xml:space="preserve"> </w:t>
            </w:r>
            <w:r>
              <w:rPr>
                <w:color w:val="484848"/>
              </w:rPr>
              <w:t>certain</w:t>
            </w:r>
            <w:r>
              <w:rPr>
                <w:color w:val="484848"/>
                <w:spacing w:val="-5"/>
              </w:rPr>
              <w:t xml:space="preserve"> </w:t>
            </w:r>
            <w:r>
              <w:rPr>
                <w:color w:val="484848"/>
                <w:spacing w:val="-2"/>
              </w:rPr>
              <w:t>times</w:t>
            </w:r>
          </w:p>
        </w:tc>
        <w:tc>
          <w:tcPr>
            <w:tcW w:w="499" w:type="dxa"/>
            <w:tcBorders>
              <w:left w:val="dashSmallGap" w:sz="4" w:space="0" w:color="92D050"/>
              <w:right w:val="dashSmallGap" w:sz="4" w:space="0" w:color="92D050"/>
            </w:tcBorders>
            <w:textDirection w:val="btLr"/>
          </w:tcPr>
          <w:p w14:paraId="18CEFD4E" w14:textId="77777777" w:rsidR="00035A37" w:rsidRDefault="00035A37" w:rsidP="00963EF9">
            <w:pPr>
              <w:pStyle w:val="TableParagraph"/>
              <w:spacing w:before="60"/>
              <w:ind w:left="57"/>
            </w:pPr>
            <w:r>
              <w:rPr>
                <w:color w:val="484848"/>
              </w:rPr>
              <w:t>Allowed</w:t>
            </w:r>
            <w:r>
              <w:rPr>
                <w:color w:val="484848"/>
                <w:spacing w:val="-7"/>
              </w:rPr>
              <w:t xml:space="preserve"> </w:t>
            </w:r>
            <w:r>
              <w:rPr>
                <w:color w:val="484848"/>
              </w:rPr>
              <w:t>with</w:t>
            </w:r>
            <w:r>
              <w:rPr>
                <w:color w:val="484848"/>
                <w:spacing w:val="-4"/>
              </w:rPr>
              <w:t xml:space="preserve"> </w:t>
            </w:r>
            <w:r>
              <w:rPr>
                <w:color w:val="484848"/>
              </w:rPr>
              <w:t>staff</w:t>
            </w:r>
            <w:r>
              <w:rPr>
                <w:color w:val="484848"/>
                <w:spacing w:val="-3"/>
              </w:rPr>
              <w:t xml:space="preserve"> </w:t>
            </w:r>
            <w:r>
              <w:rPr>
                <w:color w:val="484848"/>
                <w:spacing w:val="-2"/>
              </w:rPr>
              <w:t>permission</w:t>
            </w:r>
          </w:p>
        </w:tc>
        <w:tc>
          <w:tcPr>
            <w:tcW w:w="499" w:type="dxa"/>
            <w:tcBorders>
              <w:left w:val="dashSmallGap" w:sz="4" w:space="0" w:color="92D050"/>
            </w:tcBorders>
            <w:textDirection w:val="btLr"/>
          </w:tcPr>
          <w:p w14:paraId="57D84A6A" w14:textId="77777777" w:rsidR="00035A37" w:rsidRDefault="00035A37" w:rsidP="00963EF9">
            <w:pPr>
              <w:pStyle w:val="TableParagraph"/>
              <w:spacing w:before="60"/>
              <w:ind w:left="1626"/>
            </w:pPr>
            <w:r>
              <w:rPr>
                <w:color w:val="484848"/>
              </w:rPr>
              <w:t xml:space="preserve">Not </w:t>
            </w:r>
            <w:r>
              <w:rPr>
                <w:color w:val="484848"/>
                <w:spacing w:val="-2"/>
              </w:rPr>
              <w:t>allowed</w:t>
            </w:r>
          </w:p>
        </w:tc>
      </w:tr>
      <w:tr w:rsidR="00035A37" w14:paraId="602E2248" w14:textId="77777777" w:rsidTr="00035A37">
        <w:trPr>
          <w:trHeight w:val="426"/>
          <w:jc w:val="center"/>
        </w:trPr>
        <w:tc>
          <w:tcPr>
            <w:tcW w:w="5017" w:type="dxa"/>
          </w:tcPr>
          <w:p w14:paraId="15C12FB0" w14:textId="77777777" w:rsidR="00035A37" w:rsidRDefault="00035A37" w:rsidP="00963EF9">
            <w:pPr>
              <w:pStyle w:val="TableParagraph"/>
              <w:spacing w:before="61"/>
              <w:ind w:left="74"/>
            </w:pPr>
            <w:r>
              <w:rPr>
                <w:color w:val="484848"/>
              </w:rPr>
              <w:t>Mobile</w:t>
            </w:r>
            <w:r>
              <w:rPr>
                <w:color w:val="484848"/>
                <w:spacing w:val="-5"/>
              </w:rPr>
              <w:t xml:space="preserve"> </w:t>
            </w:r>
            <w:r>
              <w:rPr>
                <w:color w:val="484848"/>
              </w:rPr>
              <w:t>phones</w:t>
            </w:r>
            <w:r>
              <w:rPr>
                <w:color w:val="484848"/>
                <w:spacing w:val="-4"/>
              </w:rPr>
              <w:t xml:space="preserve"> </w:t>
            </w:r>
            <w:r>
              <w:rPr>
                <w:color w:val="484848"/>
              </w:rPr>
              <w:t>may</w:t>
            </w:r>
            <w:r>
              <w:rPr>
                <w:color w:val="484848"/>
                <w:spacing w:val="-2"/>
              </w:rPr>
              <w:t xml:space="preserve"> </w:t>
            </w:r>
            <w:r>
              <w:rPr>
                <w:color w:val="484848"/>
              </w:rPr>
              <w:t>be</w:t>
            </w:r>
            <w:r>
              <w:rPr>
                <w:color w:val="484848"/>
                <w:spacing w:val="-2"/>
              </w:rPr>
              <w:t xml:space="preserve"> </w:t>
            </w:r>
            <w:r>
              <w:rPr>
                <w:color w:val="484848"/>
              </w:rPr>
              <w:t>brought</w:t>
            </w:r>
            <w:r>
              <w:rPr>
                <w:color w:val="484848"/>
                <w:spacing w:val="-3"/>
              </w:rPr>
              <w:t xml:space="preserve"> </w:t>
            </w:r>
            <w:r>
              <w:rPr>
                <w:color w:val="484848"/>
              </w:rPr>
              <w:t>to</w:t>
            </w:r>
            <w:r>
              <w:rPr>
                <w:color w:val="484848"/>
                <w:spacing w:val="-3"/>
              </w:rPr>
              <w:t xml:space="preserve"> </w:t>
            </w:r>
            <w:r>
              <w:rPr>
                <w:color w:val="484848"/>
              </w:rPr>
              <w:t xml:space="preserve">the </w:t>
            </w:r>
            <w:r>
              <w:rPr>
                <w:color w:val="484848"/>
                <w:spacing w:val="-2"/>
              </w:rPr>
              <w:t>school</w:t>
            </w:r>
          </w:p>
        </w:tc>
        <w:tc>
          <w:tcPr>
            <w:tcW w:w="509" w:type="dxa"/>
            <w:tcBorders>
              <w:right w:val="dashSmallGap" w:sz="4" w:space="0" w:color="92D050"/>
            </w:tcBorders>
          </w:tcPr>
          <w:p w14:paraId="2F4F352D" w14:textId="77777777" w:rsidR="00035A37" w:rsidRDefault="00035A37" w:rsidP="00963EF9">
            <w:pPr>
              <w:pStyle w:val="TableParagraph"/>
              <w:spacing w:before="78"/>
              <w:ind w:right="70"/>
              <w:jc w:val="right"/>
            </w:pPr>
            <w:r>
              <w:rPr>
                <w:spacing w:val="-10"/>
              </w:rPr>
              <w:t>X</w:t>
            </w:r>
          </w:p>
        </w:tc>
        <w:tc>
          <w:tcPr>
            <w:tcW w:w="591" w:type="dxa"/>
            <w:tcBorders>
              <w:left w:val="dashSmallGap" w:sz="4" w:space="0" w:color="92D050"/>
              <w:right w:val="dashSmallGap" w:sz="4" w:space="0" w:color="92D050"/>
            </w:tcBorders>
          </w:tcPr>
          <w:p w14:paraId="0CB7C8B5"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019B7491" w14:textId="77777777" w:rsidR="00035A37" w:rsidRDefault="00035A37" w:rsidP="00963EF9">
            <w:pPr>
              <w:pStyle w:val="TableParagraph"/>
              <w:rPr>
                <w:rFonts w:ascii="Times New Roman"/>
              </w:rPr>
            </w:pPr>
          </w:p>
        </w:tc>
        <w:tc>
          <w:tcPr>
            <w:tcW w:w="524" w:type="dxa"/>
            <w:tcBorders>
              <w:left w:val="dashSmallGap" w:sz="4" w:space="0" w:color="92D050"/>
            </w:tcBorders>
          </w:tcPr>
          <w:p w14:paraId="43D3839E" w14:textId="77777777" w:rsidR="00035A37" w:rsidRDefault="00035A37" w:rsidP="00963EF9">
            <w:pPr>
              <w:pStyle w:val="TableParagraph"/>
              <w:rPr>
                <w:rFonts w:ascii="Times New Roman"/>
              </w:rPr>
            </w:pPr>
          </w:p>
        </w:tc>
        <w:tc>
          <w:tcPr>
            <w:tcW w:w="480" w:type="dxa"/>
            <w:tcBorders>
              <w:right w:val="dashSmallGap" w:sz="4" w:space="0" w:color="92D050"/>
            </w:tcBorders>
          </w:tcPr>
          <w:p w14:paraId="246D0CEF"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0695E52D"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3F85933D" w14:textId="77777777" w:rsidR="00035A37" w:rsidRDefault="00035A37" w:rsidP="00963EF9">
            <w:pPr>
              <w:pStyle w:val="TableParagraph"/>
              <w:rPr>
                <w:rFonts w:ascii="Times New Roman"/>
              </w:rPr>
            </w:pPr>
          </w:p>
        </w:tc>
        <w:tc>
          <w:tcPr>
            <w:tcW w:w="499" w:type="dxa"/>
            <w:tcBorders>
              <w:left w:val="dashSmallGap" w:sz="4" w:space="0" w:color="92D050"/>
            </w:tcBorders>
          </w:tcPr>
          <w:p w14:paraId="026E653A" w14:textId="77777777" w:rsidR="00035A37" w:rsidRDefault="00035A37" w:rsidP="00963EF9">
            <w:pPr>
              <w:pStyle w:val="TableParagraph"/>
              <w:spacing w:before="78"/>
              <w:ind w:right="71"/>
              <w:jc w:val="right"/>
            </w:pPr>
            <w:r>
              <w:rPr>
                <w:spacing w:val="-10"/>
              </w:rPr>
              <w:t>X</w:t>
            </w:r>
          </w:p>
        </w:tc>
      </w:tr>
      <w:tr w:rsidR="00035A37" w14:paraId="24D245DA" w14:textId="77777777" w:rsidTr="00035A37">
        <w:trPr>
          <w:trHeight w:val="429"/>
          <w:jc w:val="center"/>
        </w:trPr>
        <w:tc>
          <w:tcPr>
            <w:tcW w:w="5017" w:type="dxa"/>
          </w:tcPr>
          <w:p w14:paraId="64E6178C" w14:textId="77777777" w:rsidR="00035A37" w:rsidRDefault="00035A37" w:rsidP="00963EF9">
            <w:pPr>
              <w:pStyle w:val="TableParagraph"/>
              <w:spacing w:before="64"/>
              <w:ind w:left="74"/>
            </w:pPr>
            <w:r>
              <w:rPr>
                <w:color w:val="484848"/>
              </w:rPr>
              <w:t>Use</w:t>
            </w:r>
            <w:r>
              <w:rPr>
                <w:color w:val="484848"/>
                <w:spacing w:val="-4"/>
              </w:rPr>
              <w:t xml:space="preserve"> </w:t>
            </w:r>
            <w:r>
              <w:rPr>
                <w:color w:val="484848"/>
              </w:rPr>
              <w:t>of</w:t>
            </w:r>
            <w:r>
              <w:rPr>
                <w:color w:val="484848"/>
                <w:spacing w:val="-3"/>
              </w:rPr>
              <w:t xml:space="preserve"> </w:t>
            </w:r>
            <w:r>
              <w:rPr>
                <w:color w:val="484848"/>
              </w:rPr>
              <w:t>mobile</w:t>
            </w:r>
            <w:r>
              <w:rPr>
                <w:color w:val="484848"/>
                <w:spacing w:val="-1"/>
              </w:rPr>
              <w:t xml:space="preserve"> </w:t>
            </w:r>
            <w:r>
              <w:rPr>
                <w:color w:val="484848"/>
              </w:rPr>
              <w:t>phones</w:t>
            </w:r>
            <w:r>
              <w:rPr>
                <w:color w:val="484848"/>
                <w:spacing w:val="-3"/>
              </w:rPr>
              <w:t xml:space="preserve"> </w:t>
            </w:r>
            <w:r>
              <w:rPr>
                <w:color w:val="484848"/>
              </w:rPr>
              <w:t>in</w:t>
            </w:r>
            <w:r>
              <w:rPr>
                <w:color w:val="484848"/>
                <w:spacing w:val="-1"/>
              </w:rPr>
              <w:t xml:space="preserve"> </w:t>
            </w:r>
            <w:r>
              <w:rPr>
                <w:color w:val="484848"/>
                <w:spacing w:val="-2"/>
              </w:rPr>
              <w:t>lessons</w:t>
            </w:r>
          </w:p>
        </w:tc>
        <w:tc>
          <w:tcPr>
            <w:tcW w:w="509" w:type="dxa"/>
            <w:tcBorders>
              <w:right w:val="dashSmallGap" w:sz="4" w:space="0" w:color="92D050"/>
            </w:tcBorders>
          </w:tcPr>
          <w:p w14:paraId="6A223C36"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3E6CC21A"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6D5F3B28" w14:textId="77777777" w:rsidR="00035A37" w:rsidRDefault="00035A37" w:rsidP="00963EF9">
            <w:pPr>
              <w:pStyle w:val="TableParagraph"/>
              <w:rPr>
                <w:rFonts w:ascii="Times New Roman"/>
              </w:rPr>
            </w:pPr>
          </w:p>
        </w:tc>
        <w:tc>
          <w:tcPr>
            <w:tcW w:w="524" w:type="dxa"/>
            <w:tcBorders>
              <w:left w:val="dashSmallGap" w:sz="4" w:space="0" w:color="92D050"/>
            </w:tcBorders>
          </w:tcPr>
          <w:p w14:paraId="796D53F4" w14:textId="77777777" w:rsidR="00035A37" w:rsidRDefault="00035A37" w:rsidP="00963EF9">
            <w:pPr>
              <w:pStyle w:val="TableParagraph"/>
              <w:spacing w:before="80"/>
              <w:ind w:right="74"/>
              <w:jc w:val="right"/>
            </w:pPr>
            <w:r>
              <w:rPr>
                <w:spacing w:val="-10"/>
              </w:rPr>
              <w:t>X</w:t>
            </w:r>
          </w:p>
        </w:tc>
        <w:tc>
          <w:tcPr>
            <w:tcW w:w="480" w:type="dxa"/>
            <w:tcBorders>
              <w:right w:val="dashSmallGap" w:sz="4" w:space="0" w:color="92D050"/>
            </w:tcBorders>
          </w:tcPr>
          <w:p w14:paraId="723AC387"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536C170A"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74BCC45B" w14:textId="77777777" w:rsidR="00035A37" w:rsidRDefault="00035A37" w:rsidP="00963EF9">
            <w:pPr>
              <w:pStyle w:val="TableParagraph"/>
              <w:rPr>
                <w:rFonts w:ascii="Times New Roman"/>
              </w:rPr>
            </w:pPr>
          </w:p>
        </w:tc>
        <w:tc>
          <w:tcPr>
            <w:tcW w:w="499" w:type="dxa"/>
            <w:tcBorders>
              <w:left w:val="dashSmallGap" w:sz="4" w:space="0" w:color="92D050"/>
            </w:tcBorders>
          </w:tcPr>
          <w:p w14:paraId="08C5BC37" w14:textId="77777777" w:rsidR="00035A37" w:rsidRDefault="00035A37" w:rsidP="00963EF9">
            <w:pPr>
              <w:pStyle w:val="TableParagraph"/>
              <w:spacing w:before="80"/>
              <w:ind w:right="71"/>
              <w:jc w:val="right"/>
            </w:pPr>
            <w:r>
              <w:rPr>
                <w:spacing w:val="-10"/>
              </w:rPr>
              <w:t>X</w:t>
            </w:r>
          </w:p>
        </w:tc>
      </w:tr>
      <w:tr w:rsidR="00035A37" w14:paraId="67615010" w14:textId="77777777" w:rsidTr="00035A37">
        <w:trPr>
          <w:trHeight w:val="429"/>
          <w:jc w:val="center"/>
        </w:trPr>
        <w:tc>
          <w:tcPr>
            <w:tcW w:w="5017" w:type="dxa"/>
          </w:tcPr>
          <w:p w14:paraId="31CE74B1" w14:textId="77777777" w:rsidR="00035A37" w:rsidRDefault="00035A37" w:rsidP="00963EF9">
            <w:pPr>
              <w:pStyle w:val="TableParagraph"/>
              <w:spacing w:before="64"/>
              <w:ind w:left="74"/>
            </w:pPr>
            <w:r>
              <w:rPr>
                <w:color w:val="484848"/>
              </w:rPr>
              <w:t>Use</w:t>
            </w:r>
            <w:r>
              <w:rPr>
                <w:color w:val="484848"/>
                <w:spacing w:val="-4"/>
              </w:rPr>
              <w:t xml:space="preserve"> </w:t>
            </w:r>
            <w:r>
              <w:rPr>
                <w:color w:val="484848"/>
              </w:rPr>
              <w:t>of</w:t>
            </w:r>
            <w:r>
              <w:rPr>
                <w:color w:val="484848"/>
                <w:spacing w:val="-4"/>
              </w:rPr>
              <w:t xml:space="preserve"> </w:t>
            </w:r>
            <w:r>
              <w:rPr>
                <w:color w:val="484848"/>
              </w:rPr>
              <w:t>mobile</w:t>
            </w:r>
            <w:r>
              <w:rPr>
                <w:color w:val="484848"/>
                <w:spacing w:val="-2"/>
              </w:rPr>
              <w:t xml:space="preserve"> </w:t>
            </w:r>
            <w:r>
              <w:rPr>
                <w:color w:val="484848"/>
              </w:rPr>
              <w:t>phones</w:t>
            </w:r>
            <w:r>
              <w:rPr>
                <w:color w:val="484848"/>
                <w:spacing w:val="-4"/>
              </w:rPr>
              <w:t xml:space="preserve"> </w:t>
            </w:r>
            <w:r>
              <w:rPr>
                <w:color w:val="484848"/>
              </w:rPr>
              <w:t>in</w:t>
            </w:r>
            <w:r>
              <w:rPr>
                <w:color w:val="484848"/>
                <w:spacing w:val="-2"/>
              </w:rPr>
              <w:t xml:space="preserve"> </w:t>
            </w:r>
            <w:r>
              <w:rPr>
                <w:color w:val="484848"/>
              </w:rPr>
              <w:t>social</w:t>
            </w:r>
            <w:r>
              <w:rPr>
                <w:color w:val="484848"/>
                <w:spacing w:val="-2"/>
              </w:rPr>
              <w:t xml:space="preserve"> </w:t>
            </w:r>
            <w:r>
              <w:rPr>
                <w:color w:val="484848"/>
                <w:spacing w:val="-4"/>
              </w:rPr>
              <w:t>time</w:t>
            </w:r>
          </w:p>
        </w:tc>
        <w:tc>
          <w:tcPr>
            <w:tcW w:w="509" w:type="dxa"/>
            <w:tcBorders>
              <w:right w:val="dashSmallGap" w:sz="4" w:space="0" w:color="92D050"/>
            </w:tcBorders>
          </w:tcPr>
          <w:p w14:paraId="585F827D" w14:textId="77777777" w:rsidR="00035A37" w:rsidRDefault="00035A37" w:rsidP="00963EF9">
            <w:pPr>
              <w:pStyle w:val="TableParagraph"/>
              <w:spacing w:before="81"/>
              <w:ind w:right="70"/>
              <w:jc w:val="right"/>
            </w:pPr>
            <w:r>
              <w:rPr>
                <w:spacing w:val="-10"/>
              </w:rPr>
              <w:t>X</w:t>
            </w:r>
          </w:p>
        </w:tc>
        <w:tc>
          <w:tcPr>
            <w:tcW w:w="591" w:type="dxa"/>
            <w:tcBorders>
              <w:left w:val="dashSmallGap" w:sz="4" w:space="0" w:color="92D050"/>
              <w:right w:val="dashSmallGap" w:sz="4" w:space="0" w:color="92D050"/>
            </w:tcBorders>
          </w:tcPr>
          <w:p w14:paraId="631DED98"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0E30C78C" w14:textId="77777777" w:rsidR="00035A37" w:rsidRDefault="00035A37" w:rsidP="00963EF9">
            <w:pPr>
              <w:pStyle w:val="TableParagraph"/>
              <w:rPr>
                <w:rFonts w:ascii="Times New Roman"/>
              </w:rPr>
            </w:pPr>
          </w:p>
        </w:tc>
        <w:tc>
          <w:tcPr>
            <w:tcW w:w="524" w:type="dxa"/>
            <w:tcBorders>
              <w:left w:val="dashSmallGap" w:sz="4" w:space="0" w:color="92D050"/>
            </w:tcBorders>
          </w:tcPr>
          <w:p w14:paraId="00640BD9" w14:textId="77777777" w:rsidR="00035A37" w:rsidRDefault="00035A37" w:rsidP="00963EF9">
            <w:pPr>
              <w:pStyle w:val="TableParagraph"/>
              <w:rPr>
                <w:rFonts w:ascii="Times New Roman"/>
              </w:rPr>
            </w:pPr>
          </w:p>
        </w:tc>
        <w:tc>
          <w:tcPr>
            <w:tcW w:w="480" w:type="dxa"/>
            <w:tcBorders>
              <w:right w:val="dashSmallGap" w:sz="4" w:space="0" w:color="92D050"/>
            </w:tcBorders>
          </w:tcPr>
          <w:p w14:paraId="192729F9"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0E81FA65"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2B6FBABB" w14:textId="77777777" w:rsidR="00035A37" w:rsidRDefault="00035A37" w:rsidP="00963EF9">
            <w:pPr>
              <w:pStyle w:val="TableParagraph"/>
              <w:rPr>
                <w:rFonts w:ascii="Times New Roman"/>
              </w:rPr>
            </w:pPr>
          </w:p>
        </w:tc>
        <w:tc>
          <w:tcPr>
            <w:tcW w:w="499" w:type="dxa"/>
            <w:tcBorders>
              <w:left w:val="dashSmallGap" w:sz="4" w:space="0" w:color="92D050"/>
            </w:tcBorders>
          </w:tcPr>
          <w:p w14:paraId="785B7340" w14:textId="77777777" w:rsidR="00035A37" w:rsidRDefault="00035A37" w:rsidP="00963EF9">
            <w:pPr>
              <w:pStyle w:val="TableParagraph"/>
              <w:spacing w:before="81"/>
              <w:ind w:right="71"/>
              <w:jc w:val="right"/>
            </w:pPr>
            <w:r>
              <w:rPr>
                <w:spacing w:val="-10"/>
              </w:rPr>
              <w:t>X</w:t>
            </w:r>
          </w:p>
        </w:tc>
      </w:tr>
      <w:tr w:rsidR="00035A37" w14:paraId="6CD54011" w14:textId="77777777" w:rsidTr="00035A37">
        <w:trPr>
          <w:trHeight w:val="429"/>
          <w:jc w:val="center"/>
        </w:trPr>
        <w:tc>
          <w:tcPr>
            <w:tcW w:w="5017" w:type="dxa"/>
          </w:tcPr>
          <w:p w14:paraId="1B4972B8" w14:textId="77777777" w:rsidR="00035A37" w:rsidRDefault="00035A37" w:rsidP="00963EF9">
            <w:pPr>
              <w:pStyle w:val="TableParagraph"/>
              <w:spacing w:before="61"/>
              <w:ind w:left="74"/>
            </w:pPr>
            <w:r>
              <w:rPr>
                <w:color w:val="484848"/>
              </w:rPr>
              <w:t>Taking</w:t>
            </w:r>
            <w:r>
              <w:rPr>
                <w:color w:val="484848"/>
                <w:spacing w:val="-4"/>
              </w:rPr>
              <w:t xml:space="preserve"> </w:t>
            </w:r>
            <w:r>
              <w:rPr>
                <w:color w:val="484848"/>
              </w:rPr>
              <w:t>photos</w:t>
            </w:r>
            <w:r>
              <w:rPr>
                <w:color w:val="484848"/>
                <w:spacing w:val="-4"/>
              </w:rPr>
              <w:t xml:space="preserve"> </w:t>
            </w:r>
            <w:r>
              <w:rPr>
                <w:color w:val="484848"/>
              </w:rPr>
              <w:t>on</w:t>
            </w:r>
            <w:r>
              <w:rPr>
                <w:color w:val="484848"/>
                <w:spacing w:val="-4"/>
              </w:rPr>
              <w:t xml:space="preserve"> </w:t>
            </w:r>
            <w:r>
              <w:rPr>
                <w:color w:val="484848"/>
              </w:rPr>
              <w:t>mobile</w:t>
            </w:r>
            <w:r>
              <w:rPr>
                <w:color w:val="484848"/>
                <w:spacing w:val="-2"/>
              </w:rPr>
              <w:t xml:space="preserve"> </w:t>
            </w:r>
            <w:r>
              <w:rPr>
                <w:color w:val="484848"/>
              </w:rPr>
              <w:t>phones</w:t>
            </w:r>
            <w:r>
              <w:rPr>
                <w:color w:val="484848"/>
                <w:spacing w:val="-4"/>
              </w:rPr>
              <w:t xml:space="preserve"> </w:t>
            </w:r>
            <w:r>
              <w:rPr>
                <w:color w:val="484848"/>
              </w:rPr>
              <w:t xml:space="preserve">/ </w:t>
            </w:r>
            <w:r>
              <w:rPr>
                <w:color w:val="484848"/>
                <w:spacing w:val="-2"/>
              </w:rPr>
              <w:t>cameras</w:t>
            </w:r>
          </w:p>
        </w:tc>
        <w:tc>
          <w:tcPr>
            <w:tcW w:w="509" w:type="dxa"/>
            <w:tcBorders>
              <w:right w:val="dashSmallGap" w:sz="4" w:space="0" w:color="92D050"/>
            </w:tcBorders>
          </w:tcPr>
          <w:p w14:paraId="6BC2CED0"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2B84F6D4"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26FDE0D5" w14:textId="77777777" w:rsidR="00035A37" w:rsidRDefault="00035A37" w:rsidP="00963EF9">
            <w:pPr>
              <w:pStyle w:val="TableParagraph"/>
              <w:rPr>
                <w:rFonts w:ascii="Times New Roman"/>
              </w:rPr>
            </w:pPr>
          </w:p>
        </w:tc>
        <w:tc>
          <w:tcPr>
            <w:tcW w:w="524" w:type="dxa"/>
            <w:tcBorders>
              <w:left w:val="dashSmallGap" w:sz="4" w:space="0" w:color="92D050"/>
            </w:tcBorders>
          </w:tcPr>
          <w:p w14:paraId="74A71F98" w14:textId="77777777" w:rsidR="00035A37" w:rsidRDefault="00035A37" w:rsidP="00963EF9">
            <w:pPr>
              <w:pStyle w:val="TableParagraph"/>
              <w:spacing w:before="78"/>
              <w:ind w:right="74"/>
              <w:jc w:val="right"/>
            </w:pPr>
            <w:r>
              <w:rPr>
                <w:spacing w:val="-10"/>
              </w:rPr>
              <w:t>X</w:t>
            </w:r>
          </w:p>
        </w:tc>
        <w:tc>
          <w:tcPr>
            <w:tcW w:w="480" w:type="dxa"/>
            <w:tcBorders>
              <w:right w:val="dashSmallGap" w:sz="4" w:space="0" w:color="92D050"/>
            </w:tcBorders>
          </w:tcPr>
          <w:p w14:paraId="4A7410B7"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61B2181E"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0854165C" w14:textId="77777777" w:rsidR="00035A37" w:rsidRDefault="00035A37" w:rsidP="00963EF9">
            <w:pPr>
              <w:pStyle w:val="TableParagraph"/>
              <w:rPr>
                <w:rFonts w:ascii="Times New Roman"/>
              </w:rPr>
            </w:pPr>
          </w:p>
        </w:tc>
        <w:tc>
          <w:tcPr>
            <w:tcW w:w="499" w:type="dxa"/>
            <w:tcBorders>
              <w:left w:val="dashSmallGap" w:sz="4" w:space="0" w:color="92D050"/>
            </w:tcBorders>
          </w:tcPr>
          <w:p w14:paraId="1CEA8AA3" w14:textId="77777777" w:rsidR="00035A37" w:rsidRDefault="00035A37" w:rsidP="00963EF9">
            <w:pPr>
              <w:pStyle w:val="TableParagraph"/>
              <w:spacing w:before="78"/>
              <w:ind w:right="71"/>
              <w:jc w:val="right"/>
            </w:pPr>
            <w:r>
              <w:rPr>
                <w:spacing w:val="-10"/>
              </w:rPr>
              <w:t>X</w:t>
            </w:r>
          </w:p>
        </w:tc>
      </w:tr>
      <w:tr w:rsidR="00035A37" w14:paraId="276636CD" w14:textId="77777777" w:rsidTr="00035A37">
        <w:trPr>
          <w:trHeight w:val="638"/>
          <w:jc w:val="center"/>
        </w:trPr>
        <w:tc>
          <w:tcPr>
            <w:tcW w:w="5017" w:type="dxa"/>
          </w:tcPr>
          <w:p w14:paraId="4C07B680" w14:textId="77777777" w:rsidR="00035A37" w:rsidRDefault="00035A37" w:rsidP="00963EF9">
            <w:pPr>
              <w:pStyle w:val="TableParagraph"/>
              <w:spacing w:before="84" w:line="213" w:lineRule="auto"/>
              <w:ind w:left="79" w:right="55" w:hanging="5"/>
            </w:pPr>
            <w:r>
              <w:rPr>
                <w:color w:val="484848"/>
              </w:rPr>
              <w:t>Use</w:t>
            </w:r>
            <w:r>
              <w:rPr>
                <w:color w:val="484848"/>
                <w:spacing w:val="-7"/>
              </w:rPr>
              <w:t xml:space="preserve"> </w:t>
            </w:r>
            <w:r>
              <w:rPr>
                <w:color w:val="484848"/>
              </w:rPr>
              <w:t>of</w:t>
            </w:r>
            <w:r>
              <w:rPr>
                <w:color w:val="484848"/>
                <w:spacing w:val="-7"/>
              </w:rPr>
              <w:t xml:space="preserve"> </w:t>
            </w:r>
            <w:r>
              <w:rPr>
                <w:color w:val="484848"/>
              </w:rPr>
              <w:t>other</w:t>
            </w:r>
            <w:r>
              <w:rPr>
                <w:color w:val="484848"/>
                <w:spacing w:val="-7"/>
              </w:rPr>
              <w:t xml:space="preserve"> </w:t>
            </w:r>
            <w:r>
              <w:rPr>
                <w:color w:val="484848"/>
              </w:rPr>
              <w:t>mobile</w:t>
            </w:r>
            <w:r>
              <w:rPr>
                <w:color w:val="484848"/>
                <w:spacing w:val="-5"/>
              </w:rPr>
              <w:t xml:space="preserve"> </w:t>
            </w:r>
            <w:r>
              <w:rPr>
                <w:color w:val="484848"/>
              </w:rPr>
              <w:t>devices</w:t>
            </w:r>
            <w:r>
              <w:rPr>
                <w:color w:val="484848"/>
                <w:spacing w:val="-5"/>
              </w:rPr>
              <w:t xml:space="preserve"> </w:t>
            </w:r>
            <w:r>
              <w:rPr>
                <w:color w:val="484848"/>
              </w:rPr>
              <w:t>e.g.</w:t>
            </w:r>
            <w:r>
              <w:rPr>
                <w:color w:val="484848"/>
                <w:spacing w:val="-5"/>
              </w:rPr>
              <w:t xml:space="preserve"> </w:t>
            </w:r>
            <w:r>
              <w:rPr>
                <w:color w:val="484848"/>
              </w:rPr>
              <w:t>tablets,</w:t>
            </w:r>
            <w:r>
              <w:rPr>
                <w:color w:val="484848"/>
                <w:spacing w:val="-4"/>
              </w:rPr>
              <w:t xml:space="preserve"> </w:t>
            </w:r>
            <w:r>
              <w:rPr>
                <w:color w:val="484848"/>
              </w:rPr>
              <w:t xml:space="preserve">gaming </w:t>
            </w:r>
            <w:r>
              <w:rPr>
                <w:color w:val="484848"/>
                <w:spacing w:val="-2"/>
              </w:rPr>
              <w:t>devices</w:t>
            </w:r>
          </w:p>
        </w:tc>
        <w:tc>
          <w:tcPr>
            <w:tcW w:w="509" w:type="dxa"/>
            <w:tcBorders>
              <w:right w:val="dashSmallGap" w:sz="4" w:space="0" w:color="92D050"/>
            </w:tcBorders>
          </w:tcPr>
          <w:p w14:paraId="5EF11CBF"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62E8B9D4" w14:textId="77777777" w:rsidR="00035A37" w:rsidRDefault="00035A37" w:rsidP="00963EF9">
            <w:pPr>
              <w:pStyle w:val="TableParagraph"/>
              <w:spacing w:before="78"/>
              <w:ind w:right="71"/>
              <w:jc w:val="right"/>
            </w:pPr>
            <w:r>
              <w:rPr>
                <w:spacing w:val="-10"/>
              </w:rPr>
              <w:t>X</w:t>
            </w:r>
          </w:p>
        </w:tc>
        <w:tc>
          <w:tcPr>
            <w:tcW w:w="497" w:type="dxa"/>
            <w:tcBorders>
              <w:left w:val="dashSmallGap" w:sz="4" w:space="0" w:color="92D050"/>
              <w:right w:val="dashSmallGap" w:sz="4" w:space="0" w:color="92D050"/>
            </w:tcBorders>
          </w:tcPr>
          <w:p w14:paraId="152DF02E" w14:textId="77777777" w:rsidR="00035A37" w:rsidRDefault="00035A37" w:rsidP="00963EF9">
            <w:pPr>
              <w:pStyle w:val="TableParagraph"/>
              <w:rPr>
                <w:rFonts w:ascii="Times New Roman"/>
              </w:rPr>
            </w:pPr>
          </w:p>
        </w:tc>
        <w:tc>
          <w:tcPr>
            <w:tcW w:w="524" w:type="dxa"/>
            <w:tcBorders>
              <w:left w:val="dashSmallGap" w:sz="4" w:space="0" w:color="92D050"/>
            </w:tcBorders>
          </w:tcPr>
          <w:p w14:paraId="1E63D959" w14:textId="77777777" w:rsidR="00035A37" w:rsidRDefault="00035A37" w:rsidP="00963EF9">
            <w:pPr>
              <w:pStyle w:val="TableParagraph"/>
              <w:rPr>
                <w:rFonts w:ascii="Times New Roman"/>
              </w:rPr>
            </w:pPr>
          </w:p>
        </w:tc>
        <w:tc>
          <w:tcPr>
            <w:tcW w:w="480" w:type="dxa"/>
            <w:tcBorders>
              <w:right w:val="dashSmallGap" w:sz="4" w:space="0" w:color="92D050"/>
            </w:tcBorders>
          </w:tcPr>
          <w:p w14:paraId="7795ED7E"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4DC4E386"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15596320" w14:textId="77777777" w:rsidR="00035A37" w:rsidRDefault="00035A37" w:rsidP="00963EF9">
            <w:pPr>
              <w:pStyle w:val="TableParagraph"/>
              <w:rPr>
                <w:rFonts w:ascii="Times New Roman"/>
              </w:rPr>
            </w:pPr>
          </w:p>
        </w:tc>
        <w:tc>
          <w:tcPr>
            <w:tcW w:w="499" w:type="dxa"/>
            <w:tcBorders>
              <w:left w:val="dashSmallGap" w:sz="4" w:space="0" w:color="92D050"/>
            </w:tcBorders>
          </w:tcPr>
          <w:p w14:paraId="213C7521" w14:textId="77777777" w:rsidR="00035A37" w:rsidRDefault="00035A37" w:rsidP="00963EF9">
            <w:pPr>
              <w:pStyle w:val="TableParagraph"/>
              <w:spacing w:before="78"/>
              <w:ind w:right="71"/>
              <w:jc w:val="right"/>
            </w:pPr>
            <w:r>
              <w:rPr>
                <w:spacing w:val="-10"/>
              </w:rPr>
              <w:t>X</w:t>
            </w:r>
          </w:p>
        </w:tc>
      </w:tr>
      <w:tr w:rsidR="00035A37" w14:paraId="3E0F58D5" w14:textId="77777777" w:rsidTr="00035A37">
        <w:trPr>
          <w:trHeight w:val="640"/>
          <w:jc w:val="center"/>
        </w:trPr>
        <w:tc>
          <w:tcPr>
            <w:tcW w:w="5017" w:type="dxa"/>
          </w:tcPr>
          <w:p w14:paraId="175118B6" w14:textId="77777777" w:rsidR="00035A37" w:rsidRDefault="00035A37" w:rsidP="00963EF9">
            <w:pPr>
              <w:pStyle w:val="TableParagraph"/>
              <w:spacing w:before="87" w:line="213" w:lineRule="auto"/>
              <w:ind w:left="79" w:hanging="5"/>
            </w:pPr>
            <w:r>
              <w:rPr>
                <w:color w:val="484848"/>
              </w:rPr>
              <w:t>Use</w:t>
            </w:r>
            <w:r>
              <w:rPr>
                <w:color w:val="484848"/>
                <w:spacing w:val="-5"/>
              </w:rPr>
              <w:t xml:space="preserve"> </w:t>
            </w:r>
            <w:r>
              <w:rPr>
                <w:color w:val="484848"/>
              </w:rPr>
              <w:t>of</w:t>
            </w:r>
            <w:r>
              <w:rPr>
                <w:color w:val="484848"/>
                <w:spacing w:val="-3"/>
              </w:rPr>
              <w:t xml:space="preserve"> </w:t>
            </w:r>
            <w:r>
              <w:rPr>
                <w:color w:val="484848"/>
              </w:rPr>
              <w:t>personal</w:t>
            </w:r>
            <w:r>
              <w:rPr>
                <w:color w:val="484848"/>
                <w:spacing w:val="-6"/>
              </w:rPr>
              <w:t xml:space="preserve"> </w:t>
            </w:r>
            <w:r>
              <w:rPr>
                <w:color w:val="484848"/>
              </w:rPr>
              <w:t>email</w:t>
            </w:r>
            <w:r>
              <w:rPr>
                <w:color w:val="484848"/>
                <w:spacing w:val="-7"/>
              </w:rPr>
              <w:t xml:space="preserve"> </w:t>
            </w:r>
            <w:r>
              <w:rPr>
                <w:color w:val="484848"/>
              </w:rPr>
              <w:t>addresses</w:t>
            </w:r>
            <w:r>
              <w:rPr>
                <w:color w:val="484848"/>
                <w:spacing w:val="-3"/>
              </w:rPr>
              <w:t xml:space="preserve"> </w:t>
            </w:r>
            <w:r>
              <w:rPr>
                <w:color w:val="484848"/>
              </w:rPr>
              <w:t>in</w:t>
            </w:r>
            <w:r>
              <w:rPr>
                <w:color w:val="484848"/>
                <w:spacing w:val="-5"/>
              </w:rPr>
              <w:t xml:space="preserve"> </w:t>
            </w:r>
            <w:r>
              <w:rPr>
                <w:color w:val="484848"/>
              </w:rPr>
              <w:t>school,</w:t>
            </w:r>
            <w:r>
              <w:rPr>
                <w:color w:val="484848"/>
                <w:spacing w:val="-5"/>
              </w:rPr>
              <w:t xml:space="preserve"> </w:t>
            </w:r>
            <w:r>
              <w:rPr>
                <w:color w:val="484848"/>
              </w:rPr>
              <w:t>or</w:t>
            </w:r>
            <w:r>
              <w:rPr>
                <w:color w:val="484848"/>
                <w:spacing w:val="-5"/>
              </w:rPr>
              <w:t xml:space="preserve"> </w:t>
            </w:r>
            <w:r>
              <w:rPr>
                <w:color w:val="484848"/>
              </w:rPr>
              <w:t>on school/Trust network</w:t>
            </w:r>
          </w:p>
        </w:tc>
        <w:tc>
          <w:tcPr>
            <w:tcW w:w="509" w:type="dxa"/>
            <w:tcBorders>
              <w:right w:val="dashSmallGap" w:sz="4" w:space="0" w:color="92D050"/>
            </w:tcBorders>
          </w:tcPr>
          <w:p w14:paraId="1D2DC779"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004A4022"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3B8AFD4B" w14:textId="77777777" w:rsidR="00035A37" w:rsidRDefault="00035A37" w:rsidP="00963EF9">
            <w:pPr>
              <w:pStyle w:val="TableParagraph"/>
              <w:rPr>
                <w:rFonts w:ascii="Times New Roman"/>
              </w:rPr>
            </w:pPr>
          </w:p>
        </w:tc>
        <w:tc>
          <w:tcPr>
            <w:tcW w:w="524" w:type="dxa"/>
            <w:tcBorders>
              <w:left w:val="dashSmallGap" w:sz="4" w:space="0" w:color="92D050"/>
            </w:tcBorders>
          </w:tcPr>
          <w:p w14:paraId="5E23EEC7" w14:textId="77777777" w:rsidR="00035A37" w:rsidRDefault="00035A37" w:rsidP="00963EF9">
            <w:pPr>
              <w:pStyle w:val="TableParagraph"/>
              <w:spacing w:before="80"/>
              <w:ind w:right="74"/>
              <w:jc w:val="right"/>
            </w:pPr>
            <w:r>
              <w:rPr>
                <w:spacing w:val="-10"/>
              </w:rPr>
              <w:t>X</w:t>
            </w:r>
          </w:p>
        </w:tc>
        <w:tc>
          <w:tcPr>
            <w:tcW w:w="480" w:type="dxa"/>
            <w:tcBorders>
              <w:right w:val="dashSmallGap" w:sz="4" w:space="0" w:color="92D050"/>
            </w:tcBorders>
          </w:tcPr>
          <w:p w14:paraId="238C29ED"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53313693"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22077833" w14:textId="77777777" w:rsidR="00035A37" w:rsidRDefault="00035A37" w:rsidP="00963EF9">
            <w:pPr>
              <w:pStyle w:val="TableParagraph"/>
              <w:rPr>
                <w:rFonts w:ascii="Times New Roman"/>
              </w:rPr>
            </w:pPr>
          </w:p>
        </w:tc>
        <w:tc>
          <w:tcPr>
            <w:tcW w:w="499" w:type="dxa"/>
            <w:tcBorders>
              <w:left w:val="dashSmallGap" w:sz="4" w:space="0" w:color="92D050"/>
            </w:tcBorders>
          </w:tcPr>
          <w:p w14:paraId="139B0B5B" w14:textId="77777777" w:rsidR="00035A37" w:rsidRDefault="00035A37" w:rsidP="00963EF9">
            <w:pPr>
              <w:pStyle w:val="TableParagraph"/>
              <w:spacing w:before="80"/>
              <w:ind w:right="71"/>
              <w:jc w:val="right"/>
            </w:pPr>
            <w:r>
              <w:rPr>
                <w:spacing w:val="-10"/>
              </w:rPr>
              <w:t>X</w:t>
            </w:r>
          </w:p>
        </w:tc>
      </w:tr>
      <w:tr w:rsidR="00035A37" w14:paraId="0D9FCE1E" w14:textId="77777777" w:rsidTr="00035A37">
        <w:trPr>
          <w:trHeight w:val="429"/>
          <w:jc w:val="center"/>
        </w:trPr>
        <w:tc>
          <w:tcPr>
            <w:tcW w:w="5017" w:type="dxa"/>
          </w:tcPr>
          <w:p w14:paraId="6DCFB4C0" w14:textId="77777777" w:rsidR="00035A37" w:rsidRDefault="00035A37" w:rsidP="00963EF9">
            <w:pPr>
              <w:pStyle w:val="TableParagraph"/>
              <w:spacing w:before="64"/>
              <w:ind w:left="74"/>
            </w:pPr>
            <w:r>
              <w:rPr>
                <w:color w:val="484848"/>
              </w:rPr>
              <w:t>Use</w:t>
            </w:r>
            <w:r>
              <w:rPr>
                <w:color w:val="484848"/>
                <w:spacing w:val="-4"/>
              </w:rPr>
              <w:t xml:space="preserve"> </w:t>
            </w:r>
            <w:r>
              <w:rPr>
                <w:color w:val="484848"/>
              </w:rPr>
              <w:t>of</w:t>
            </w:r>
            <w:r>
              <w:rPr>
                <w:color w:val="484848"/>
                <w:spacing w:val="-2"/>
              </w:rPr>
              <w:t xml:space="preserve"> </w:t>
            </w:r>
            <w:r>
              <w:rPr>
                <w:color w:val="484848"/>
              </w:rPr>
              <w:t>school</w:t>
            </w:r>
            <w:r>
              <w:rPr>
                <w:color w:val="484848"/>
                <w:spacing w:val="-4"/>
              </w:rPr>
              <w:t xml:space="preserve"> </w:t>
            </w:r>
            <w:r>
              <w:rPr>
                <w:color w:val="484848"/>
              </w:rPr>
              <w:t>email</w:t>
            </w:r>
            <w:r>
              <w:rPr>
                <w:color w:val="484848"/>
                <w:spacing w:val="-3"/>
              </w:rPr>
              <w:t xml:space="preserve"> </w:t>
            </w:r>
            <w:r>
              <w:rPr>
                <w:color w:val="484848"/>
              </w:rPr>
              <w:t>for</w:t>
            </w:r>
            <w:r>
              <w:rPr>
                <w:color w:val="484848"/>
                <w:spacing w:val="-2"/>
              </w:rPr>
              <w:t xml:space="preserve"> </w:t>
            </w:r>
            <w:r>
              <w:rPr>
                <w:color w:val="484848"/>
              </w:rPr>
              <w:t>personal</w:t>
            </w:r>
            <w:r>
              <w:rPr>
                <w:color w:val="484848"/>
                <w:spacing w:val="-1"/>
              </w:rPr>
              <w:t xml:space="preserve"> </w:t>
            </w:r>
            <w:r>
              <w:rPr>
                <w:color w:val="484848"/>
                <w:spacing w:val="-2"/>
              </w:rPr>
              <w:t>emails</w:t>
            </w:r>
          </w:p>
        </w:tc>
        <w:tc>
          <w:tcPr>
            <w:tcW w:w="509" w:type="dxa"/>
            <w:tcBorders>
              <w:right w:val="dashSmallGap" w:sz="4" w:space="0" w:color="92D050"/>
            </w:tcBorders>
          </w:tcPr>
          <w:p w14:paraId="54560DA1"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0455B847" w14:textId="77777777" w:rsidR="00035A37" w:rsidRDefault="00035A37" w:rsidP="00963EF9">
            <w:pPr>
              <w:pStyle w:val="TableParagraph"/>
              <w:rPr>
                <w:rFonts w:ascii="Times New Roman"/>
              </w:rPr>
            </w:pPr>
          </w:p>
        </w:tc>
        <w:tc>
          <w:tcPr>
            <w:tcW w:w="497" w:type="dxa"/>
            <w:tcBorders>
              <w:left w:val="dashSmallGap" w:sz="4" w:space="0" w:color="92D050"/>
              <w:right w:val="dashSmallGap" w:sz="4" w:space="0" w:color="92D050"/>
            </w:tcBorders>
          </w:tcPr>
          <w:p w14:paraId="678B26A6" w14:textId="77777777" w:rsidR="00035A37" w:rsidRDefault="00035A37" w:rsidP="00963EF9">
            <w:pPr>
              <w:pStyle w:val="TableParagraph"/>
              <w:rPr>
                <w:rFonts w:ascii="Times New Roman"/>
              </w:rPr>
            </w:pPr>
          </w:p>
        </w:tc>
        <w:tc>
          <w:tcPr>
            <w:tcW w:w="524" w:type="dxa"/>
            <w:tcBorders>
              <w:left w:val="dashSmallGap" w:sz="4" w:space="0" w:color="92D050"/>
            </w:tcBorders>
          </w:tcPr>
          <w:p w14:paraId="6056AA9C" w14:textId="77777777" w:rsidR="00035A37" w:rsidRDefault="00035A37" w:rsidP="00963EF9">
            <w:pPr>
              <w:pStyle w:val="TableParagraph"/>
              <w:spacing w:before="80"/>
              <w:ind w:right="74"/>
              <w:jc w:val="right"/>
            </w:pPr>
            <w:r>
              <w:rPr>
                <w:spacing w:val="-10"/>
              </w:rPr>
              <w:t>X</w:t>
            </w:r>
          </w:p>
        </w:tc>
        <w:tc>
          <w:tcPr>
            <w:tcW w:w="480" w:type="dxa"/>
            <w:tcBorders>
              <w:right w:val="dashSmallGap" w:sz="4" w:space="0" w:color="92D050"/>
            </w:tcBorders>
          </w:tcPr>
          <w:p w14:paraId="77DC099F"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4F6A08A1"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31D9E9AC" w14:textId="77777777" w:rsidR="00035A37" w:rsidRDefault="00035A37" w:rsidP="00963EF9">
            <w:pPr>
              <w:pStyle w:val="TableParagraph"/>
              <w:rPr>
                <w:rFonts w:ascii="Times New Roman"/>
              </w:rPr>
            </w:pPr>
          </w:p>
        </w:tc>
        <w:tc>
          <w:tcPr>
            <w:tcW w:w="499" w:type="dxa"/>
            <w:tcBorders>
              <w:left w:val="dashSmallGap" w:sz="4" w:space="0" w:color="92D050"/>
            </w:tcBorders>
          </w:tcPr>
          <w:p w14:paraId="0FE63584" w14:textId="77777777" w:rsidR="00035A37" w:rsidRDefault="00035A37" w:rsidP="00963EF9">
            <w:pPr>
              <w:pStyle w:val="TableParagraph"/>
              <w:spacing w:before="80"/>
              <w:ind w:right="71"/>
              <w:jc w:val="right"/>
            </w:pPr>
            <w:r>
              <w:rPr>
                <w:spacing w:val="-10"/>
              </w:rPr>
              <w:t>X</w:t>
            </w:r>
          </w:p>
        </w:tc>
      </w:tr>
      <w:tr w:rsidR="00035A37" w14:paraId="39AA0B67" w14:textId="77777777" w:rsidTr="00035A37">
        <w:trPr>
          <w:trHeight w:val="429"/>
          <w:jc w:val="center"/>
        </w:trPr>
        <w:tc>
          <w:tcPr>
            <w:tcW w:w="5017" w:type="dxa"/>
          </w:tcPr>
          <w:p w14:paraId="46B2FB1D" w14:textId="77777777" w:rsidR="00035A37" w:rsidRDefault="00035A37" w:rsidP="00963EF9">
            <w:pPr>
              <w:pStyle w:val="TableParagraph"/>
              <w:spacing w:before="61"/>
              <w:ind w:left="74"/>
            </w:pPr>
            <w:r>
              <w:rPr>
                <w:color w:val="484848"/>
              </w:rPr>
              <w:t>Use</w:t>
            </w:r>
            <w:r>
              <w:rPr>
                <w:color w:val="484848"/>
                <w:spacing w:val="-5"/>
              </w:rPr>
              <w:t xml:space="preserve"> </w:t>
            </w:r>
            <w:r>
              <w:rPr>
                <w:color w:val="484848"/>
              </w:rPr>
              <w:t>of</w:t>
            </w:r>
            <w:r>
              <w:rPr>
                <w:color w:val="484848"/>
                <w:spacing w:val="-2"/>
              </w:rPr>
              <w:t xml:space="preserve"> </w:t>
            </w:r>
            <w:r>
              <w:rPr>
                <w:color w:val="484848"/>
              </w:rPr>
              <w:t>messaging</w:t>
            </w:r>
            <w:r>
              <w:rPr>
                <w:color w:val="484848"/>
                <w:spacing w:val="-1"/>
              </w:rPr>
              <w:t xml:space="preserve"> </w:t>
            </w:r>
            <w:r>
              <w:rPr>
                <w:color w:val="484848"/>
                <w:spacing w:val="-4"/>
              </w:rPr>
              <w:t>apps</w:t>
            </w:r>
          </w:p>
        </w:tc>
        <w:tc>
          <w:tcPr>
            <w:tcW w:w="509" w:type="dxa"/>
            <w:tcBorders>
              <w:right w:val="dashSmallGap" w:sz="4" w:space="0" w:color="92D050"/>
            </w:tcBorders>
          </w:tcPr>
          <w:p w14:paraId="5B585370"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6685C999" w14:textId="77777777" w:rsidR="00035A37" w:rsidRDefault="00035A37" w:rsidP="00963EF9">
            <w:pPr>
              <w:pStyle w:val="TableParagraph"/>
              <w:spacing w:before="78"/>
              <w:ind w:right="71"/>
              <w:jc w:val="right"/>
            </w:pPr>
            <w:r>
              <w:rPr>
                <w:spacing w:val="-10"/>
              </w:rPr>
              <w:t>X</w:t>
            </w:r>
          </w:p>
        </w:tc>
        <w:tc>
          <w:tcPr>
            <w:tcW w:w="497" w:type="dxa"/>
            <w:tcBorders>
              <w:left w:val="dashSmallGap" w:sz="4" w:space="0" w:color="92D050"/>
              <w:right w:val="dashSmallGap" w:sz="4" w:space="0" w:color="92D050"/>
            </w:tcBorders>
          </w:tcPr>
          <w:p w14:paraId="3593F196" w14:textId="77777777" w:rsidR="00035A37" w:rsidRDefault="00035A37" w:rsidP="00963EF9">
            <w:pPr>
              <w:pStyle w:val="TableParagraph"/>
              <w:rPr>
                <w:rFonts w:ascii="Times New Roman"/>
              </w:rPr>
            </w:pPr>
          </w:p>
        </w:tc>
        <w:tc>
          <w:tcPr>
            <w:tcW w:w="524" w:type="dxa"/>
            <w:tcBorders>
              <w:left w:val="dashSmallGap" w:sz="4" w:space="0" w:color="92D050"/>
            </w:tcBorders>
          </w:tcPr>
          <w:p w14:paraId="07A7DCC4" w14:textId="77777777" w:rsidR="00035A37" w:rsidRDefault="00035A37" w:rsidP="00963EF9">
            <w:pPr>
              <w:pStyle w:val="TableParagraph"/>
              <w:rPr>
                <w:rFonts w:ascii="Times New Roman"/>
              </w:rPr>
            </w:pPr>
          </w:p>
        </w:tc>
        <w:tc>
          <w:tcPr>
            <w:tcW w:w="480" w:type="dxa"/>
            <w:tcBorders>
              <w:right w:val="dashSmallGap" w:sz="4" w:space="0" w:color="92D050"/>
            </w:tcBorders>
          </w:tcPr>
          <w:p w14:paraId="4DCCF370"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4AA3FE48"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105EEDE5" w14:textId="77777777" w:rsidR="00035A37" w:rsidRDefault="00035A37" w:rsidP="00963EF9">
            <w:pPr>
              <w:pStyle w:val="TableParagraph"/>
              <w:rPr>
                <w:rFonts w:ascii="Times New Roman"/>
              </w:rPr>
            </w:pPr>
          </w:p>
        </w:tc>
        <w:tc>
          <w:tcPr>
            <w:tcW w:w="499" w:type="dxa"/>
            <w:tcBorders>
              <w:left w:val="dashSmallGap" w:sz="4" w:space="0" w:color="92D050"/>
            </w:tcBorders>
          </w:tcPr>
          <w:p w14:paraId="24D92696" w14:textId="77777777" w:rsidR="00035A37" w:rsidRDefault="00035A37" w:rsidP="00963EF9">
            <w:pPr>
              <w:pStyle w:val="TableParagraph"/>
              <w:spacing w:before="78"/>
              <w:ind w:right="71"/>
              <w:jc w:val="right"/>
            </w:pPr>
            <w:r>
              <w:rPr>
                <w:spacing w:val="-10"/>
              </w:rPr>
              <w:t>X</w:t>
            </w:r>
          </w:p>
        </w:tc>
      </w:tr>
      <w:tr w:rsidR="00035A37" w14:paraId="28A67E9B" w14:textId="77777777" w:rsidTr="00035A37">
        <w:trPr>
          <w:trHeight w:val="426"/>
          <w:jc w:val="center"/>
        </w:trPr>
        <w:tc>
          <w:tcPr>
            <w:tcW w:w="5017" w:type="dxa"/>
          </w:tcPr>
          <w:p w14:paraId="4B845020" w14:textId="77777777" w:rsidR="00035A37" w:rsidRDefault="00035A37" w:rsidP="00963EF9">
            <w:pPr>
              <w:pStyle w:val="TableParagraph"/>
              <w:spacing w:before="61"/>
              <w:ind w:left="74"/>
            </w:pPr>
            <w:r>
              <w:rPr>
                <w:color w:val="484848"/>
              </w:rPr>
              <w:t>Use</w:t>
            </w:r>
            <w:r>
              <w:rPr>
                <w:color w:val="484848"/>
                <w:spacing w:val="-5"/>
              </w:rPr>
              <w:t xml:space="preserve"> </w:t>
            </w:r>
            <w:r>
              <w:rPr>
                <w:color w:val="484848"/>
              </w:rPr>
              <w:t>of social</w:t>
            </w:r>
            <w:r>
              <w:rPr>
                <w:color w:val="484848"/>
                <w:spacing w:val="-3"/>
              </w:rPr>
              <w:t xml:space="preserve"> </w:t>
            </w:r>
            <w:r>
              <w:rPr>
                <w:color w:val="484848"/>
                <w:spacing w:val="-4"/>
              </w:rPr>
              <w:t>media</w:t>
            </w:r>
          </w:p>
        </w:tc>
        <w:tc>
          <w:tcPr>
            <w:tcW w:w="509" w:type="dxa"/>
            <w:tcBorders>
              <w:right w:val="dashSmallGap" w:sz="4" w:space="0" w:color="92D050"/>
            </w:tcBorders>
          </w:tcPr>
          <w:p w14:paraId="2E02B012"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38297137" w14:textId="77777777" w:rsidR="00035A37" w:rsidRDefault="00035A37" w:rsidP="00963EF9">
            <w:pPr>
              <w:pStyle w:val="TableParagraph"/>
              <w:spacing w:before="78"/>
              <w:ind w:right="71"/>
              <w:jc w:val="right"/>
            </w:pPr>
            <w:r>
              <w:rPr>
                <w:spacing w:val="-10"/>
              </w:rPr>
              <w:t>X</w:t>
            </w:r>
          </w:p>
        </w:tc>
        <w:tc>
          <w:tcPr>
            <w:tcW w:w="497" w:type="dxa"/>
            <w:tcBorders>
              <w:left w:val="dashSmallGap" w:sz="4" w:space="0" w:color="92D050"/>
              <w:right w:val="dashSmallGap" w:sz="4" w:space="0" w:color="92D050"/>
            </w:tcBorders>
          </w:tcPr>
          <w:p w14:paraId="28E91A2E" w14:textId="77777777" w:rsidR="00035A37" w:rsidRDefault="00035A37" w:rsidP="00963EF9">
            <w:pPr>
              <w:pStyle w:val="TableParagraph"/>
              <w:rPr>
                <w:rFonts w:ascii="Times New Roman"/>
              </w:rPr>
            </w:pPr>
          </w:p>
        </w:tc>
        <w:tc>
          <w:tcPr>
            <w:tcW w:w="524" w:type="dxa"/>
            <w:tcBorders>
              <w:left w:val="dashSmallGap" w:sz="4" w:space="0" w:color="92D050"/>
            </w:tcBorders>
          </w:tcPr>
          <w:p w14:paraId="119E3054" w14:textId="77777777" w:rsidR="00035A37" w:rsidRDefault="00035A37" w:rsidP="00963EF9">
            <w:pPr>
              <w:pStyle w:val="TableParagraph"/>
              <w:rPr>
                <w:rFonts w:ascii="Times New Roman"/>
              </w:rPr>
            </w:pPr>
          </w:p>
        </w:tc>
        <w:tc>
          <w:tcPr>
            <w:tcW w:w="480" w:type="dxa"/>
            <w:tcBorders>
              <w:right w:val="dashSmallGap" w:sz="4" w:space="0" w:color="92D050"/>
            </w:tcBorders>
          </w:tcPr>
          <w:p w14:paraId="7CB0C347"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244086E9"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5A8465E5" w14:textId="77777777" w:rsidR="00035A37" w:rsidRDefault="00035A37" w:rsidP="00963EF9">
            <w:pPr>
              <w:pStyle w:val="TableParagraph"/>
              <w:rPr>
                <w:rFonts w:ascii="Times New Roman"/>
              </w:rPr>
            </w:pPr>
          </w:p>
        </w:tc>
        <w:tc>
          <w:tcPr>
            <w:tcW w:w="499" w:type="dxa"/>
            <w:tcBorders>
              <w:left w:val="dashSmallGap" w:sz="4" w:space="0" w:color="92D050"/>
            </w:tcBorders>
          </w:tcPr>
          <w:p w14:paraId="2445E673" w14:textId="77777777" w:rsidR="00035A37" w:rsidRDefault="00035A37" w:rsidP="00963EF9">
            <w:pPr>
              <w:pStyle w:val="TableParagraph"/>
              <w:spacing w:before="78"/>
              <w:ind w:right="71"/>
              <w:jc w:val="right"/>
            </w:pPr>
            <w:r>
              <w:rPr>
                <w:spacing w:val="-10"/>
              </w:rPr>
              <w:t>X</w:t>
            </w:r>
          </w:p>
        </w:tc>
      </w:tr>
      <w:tr w:rsidR="00035A37" w14:paraId="1A9859B4" w14:textId="77777777" w:rsidTr="00035A37">
        <w:trPr>
          <w:trHeight w:val="429"/>
          <w:jc w:val="center"/>
        </w:trPr>
        <w:tc>
          <w:tcPr>
            <w:tcW w:w="5017" w:type="dxa"/>
          </w:tcPr>
          <w:p w14:paraId="1653B5F6" w14:textId="77777777" w:rsidR="00035A37" w:rsidRDefault="00035A37" w:rsidP="00963EF9">
            <w:pPr>
              <w:pStyle w:val="TableParagraph"/>
              <w:spacing w:before="64"/>
              <w:ind w:left="74"/>
            </w:pPr>
            <w:r>
              <w:rPr>
                <w:color w:val="484848"/>
              </w:rPr>
              <w:t>Use</w:t>
            </w:r>
            <w:r>
              <w:rPr>
                <w:color w:val="484848"/>
                <w:spacing w:val="-4"/>
              </w:rPr>
              <w:t xml:space="preserve"> </w:t>
            </w:r>
            <w:r>
              <w:rPr>
                <w:color w:val="484848"/>
              </w:rPr>
              <w:t>of</w:t>
            </w:r>
            <w:r>
              <w:rPr>
                <w:color w:val="484848"/>
                <w:spacing w:val="1"/>
              </w:rPr>
              <w:t xml:space="preserve"> </w:t>
            </w:r>
            <w:r>
              <w:rPr>
                <w:color w:val="484848"/>
                <w:spacing w:val="-2"/>
              </w:rPr>
              <w:t>blogs</w:t>
            </w:r>
          </w:p>
        </w:tc>
        <w:tc>
          <w:tcPr>
            <w:tcW w:w="509" w:type="dxa"/>
            <w:tcBorders>
              <w:right w:val="dashSmallGap" w:sz="4" w:space="0" w:color="92D050"/>
            </w:tcBorders>
          </w:tcPr>
          <w:p w14:paraId="247853F1" w14:textId="77777777" w:rsidR="00035A37" w:rsidRDefault="00035A37" w:rsidP="00963EF9">
            <w:pPr>
              <w:pStyle w:val="TableParagraph"/>
              <w:rPr>
                <w:rFonts w:ascii="Times New Roman"/>
              </w:rPr>
            </w:pPr>
          </w:p>
        </w:tc>
        <w:tc>
          <w:tcPr>
            <w:tcW w:w="591" w:type="dxa"/>
            <w:tcBorders>
              <w:left w:val="dashSmallGap" w:sz="4" w:space="0" w:color="92D050"/>
              <w:right w:val="dashSmallGap" w:sz="4" w:space="0" w:color="92D050"/>
            </w:tcBorders>
          </w:tcPr>
          <w:p w14:paraId="37391985" w14:textId="77777777" w:rsidR="00035A37" w:rsidRDefault="00035A37" w:rsidP="00963EF9">
            <w:pPr>
              <w:pStyle w:val="TableParagraph"/>
              <w:spacing w:before="81"/>
              <w:ind w:right="71"/>
              <w:jc w:val="right"/>
            </w:pPr>
            <w:r>
              <w:rPr>
                <w:spacing w:val="-10"/>
              </w:rPr>
              <w:t>X</w:t>
            </w:r>
          </w:p>
        </w:tc>
        <w:tc>
          <w:tcPr>
            <w:tcW w:w="497" w:type="dxa"/>
            <w:tcBorders>
              <w:left w:val="dashSmallGap" w:sz="4" w:space="0" w:color="92D050"/>
              <w:right w:val="dashSmallGap" w:sz="4" w:space="0" w:color="92D050"/>
            </w:tcBorders>
          </w:tcPr>
          <w:p w14:paraId="2494DC68" w14:textId="77777777" w:rsidR="00035A37" w:rsidRDefault="00035A37" w:rsidP="00963EF9">
            <w:pPr>
              <w:pStyle w:val="TableParagraph"/>
              <w:rPr>
                <w:rFonts w:ascii="Times New Roman"/>
              </w:rPr>
            </w:pPr>
          </w:p>
        </w:tc>
        <w:tc>
          <w:tcPr>
            <w:tcW w:w="524" w:type="dxa"/>
            <w:tcBorders>
              <w:left w:val="dashSmallGap" w:sz="4" w:space="0" w:color="92D050"/>
            </w:tcBorders>
          </w:tcPr>
          <w:p w14:paraId="7DD85A7E" w14:textId="77777777" w:rsidR="00035A37" w:rsidRDefault="00035A37" w:rsidP="00963EF9">
            <w:pPr>
              <w:pStyle w:val="TableParagraph"/>
              <w:rPr>
                <w:rFonts w:ascii="Times New Roman"/>
              </w:rPr>
            </w:pPr>
          </w:p>
        </w:tc>
        <w:tc>
          <w:tcPr>
            <w:tcW w:w="480" w:type="dxa"/>
            <w:tcBorders>
              <w:right w:val="dashSmallGap" w:sz="4" w:space="0" w:color="92D050"/>
            </w:tcBorders>
          </w:tcPr>
          <w:p w14:paraId="7014965F" w14:textId="77777777" w:rsidR="00035A37" w:rsidRDefault="00035A37" w:rsidP="00963EF9">
            <w:pPr>
              <w:pStyle w:val="TableParagraph"/>
              <w:rPr>
                <w:rFonts w:ascii="Times New Roman"/>
              </w:rPr>
            </w:pPr>
          </w:p>
        </w:tc>
        <w:tc>
          <w:tcPr>
            <w:tcW w:w="492" w:type="dxa"/>
            <w:tcBorders>
              <w:left w:val="dashSmallGap" w:sz="4" w:space="0" w:color="92D050"/>
              <w:right w:val="dashSmallGap" w:sz="4" w:space="0" w:color="92D050"/>
            </w:tcBorders>
          </w:tcPr>
          <w:p w14:paraId="60D9AB6D" w14:textId="77777777" w:rsidR="00035A37" w:rsidRDefault="00035A37" w:rsidP="00963EF9">
            <w:pPr>
              <w:pStyle w:val="TableParagraph"/>
              <w:rPr>
                <w:rFonts w:ascii="Times New Roman"/>
              </w:rPr>
            </w:pPr>
          </w:p>
        </w:tc>
        <w:tc>
          <w:tcPr>
            <w:tcW w:w="499" w:type="dxa"/>
            <w:tcBorders>
              <w:left w:val="dashSmallGap" w:sz="4" w:space="0" w:color="92D050"/>
              <w:right w:val="dashSmallGap" w:sz="4" w:space="0" w:color="92D050"/>
            </w:tcBorders>
          </w:tcPr>
          <w:p w14:paraId="19926A9D" w14:textId="77777777" w:rsidR="00035A37" w:rsidRDefault="00035A37" w:rsidP="00963EF9">
            <w:pPr>
              <w:pStyle w:val="TableParagraph"/>
              <w:rPr>
                <w:rFonts w:ascii="Times New Roman"/>
              </w:rPr>
            </w:pPr>
          </w:p>
        </w:tc>
        <w:tc>
          <w:tcPr>
            <w:tcW w:w="499" w:type="dxa"/>
            <w:tcBorders>
              <w:left w:val="dashSmallGap" w:sz="4" w:space="0" w:color="92D050"/>
            </w:tcBorders>
          </w:tcPr>
          <w:p w14:paraId="2110BFBC" w14:textId="77777777" w:rsidR="00035A37" w:rsidRDefault="00035A37" w:rsidP="00963EF9">
            <w:pPr>
              <w:pStyle w:val="TableParagraph"/>
              <w:spacing w:before="81"/>
              <w:ind w:right="71"/>
              <w:jc w:val="right"/>
            </w:pPr>
            <w:r>
              <w:rPr>
                <w:spacing w:val="-10"/>
              </w:rPr>
              <w:t>X</w:t>
            </w:r>
          </w:p>
        </w:tc>
      </w:tr>
    </w:tbl>
    <w:p w14:paraId="41F76990" w14:textId="77777777" w:rsidR="00035A37" w:rsidRDefault="00035A37" w:rsidP="00BC334D">
      <w:pPr>
        <w:pStyle w:val="body"/>
        <w:ind w:left="-567"/>
        <w:rPr>
          <w:rFonts w:asciiTheme="minorHAnsi" w:hAnsiTheme="minorHAnsi" w:cstheme="minorHAnsi"/>
          <w:sz w:val="22"/>
          <w:szCs w:val="22"/>
        </w:rPr>
      </w:pPr>
    </w:p>
    <w:p w14:paraId="7D38E061" w14:textId="77777777" w:rsidR="004C2097" w:rsidRPr="00E24CA3" w:rsidRDefault="004C2097" w:rsidP="00BC334D">
      <w:pPr>
        <w:pStyle w:val="body"/>
        <w:ind w:left="-1701"/>
        <w:rPr>
          <w:rFonts w:asciiTheme="minorHAnsi" w:hAnsiTheme="minorHAnsi" w:cstheme="minorHAnsi"/>
          <w:color w:val="C66D25"/>
        </w:rPr>
      </w:pPr>
    </w:p>
    <w:p w14:paraId="0A04E4A6" w14:textId="77777777" w:rsidR="00DE65D8" w:rsidRPr="00E24CA3" w:rsidRDefault="00DE65D8" w:rsidP="00913E07">
      <w:pPr>
        <w:rPr>
          <w:rFonts w:asciiTheme="minorHAnsi" w:hAnsiTheme="minorHAnsi" w:cstheme="minorHAnsi"/>
          <w:sz w:val="22"/>
          <w:szCs w:val="22"/>
        </w:rPr>
      </w:pPr>
    </w:p>
    <w:p w14:paraId="78C46E12" w14:textId="302B9116" w:rsidR="004C2097" w:rsidRPr="00E24CA3" w:rsidRDefault="004C2097" w:rsidP="00913E07">
      <w:pPr>
        <w:rPr>
          <w:rFonts w:asciiTheme="minorHAnsi" w:hAnsiTheme="minorHAnsi" w:cstheme="minorHAnsi"/>
          <w:sz w:val="22"/>
          <w:szCs w:val="22"/>
        </w:rPr>
      </w:pPr>
      <w:r w:rsidRPr="00E24CA3">
        <w:rPr>
          <w:rFonts w:asciiTheme="minorHAnsi" w:hAnsiTheme="minorHAnsi" w:cstheme="minorHAnsi"/>
          <w:sz w:val="22"/>
          <w:szCs w:val="22"/>
        </w:rPr>
        <w:t xml:space="preserve">When using communication </w:t>
      </w:r>
      <w:r w:rsidR="00FF1355" w:rsidRPr="00E24CA3">
        <w:rPr>
          <w:rFonts w:asciiTheme="minorHAnsi" w:hAnsiTheme="minorHAnsi" w:cstheme="minorHAnsi"/>
          <w:sz w:val="22"/>
          <w:szCs w:val="22"/>
        </w:rPr>
        <w:t>technologies,</w:t>
      </w:r>
      <w:r w:rsidRPr="00E24CA3">
        <w:rPr>
          <w:rFonts w:asciiTheme="minorHAnsi" w:hAnsiTheme="minorHAnsi" w:cstheme="minorHAnsi"/>
          <w:sz w:val="22"/>
          <w:szCs w:val="22"/>
        </w:rPr>
        <w:t xml:space="preserve">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considers the following as good practice:</w:t>
      </w:r>
    </w:p>
    <w:p w14:paraId="22BFAA78" w14:textId="604D628A" w:rsidR="00E4713B" w:rsidRPr="00E24CA3" w:rsidRDefault="004C2097"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The official </w:t>
      </w:r>
      <w:r w:rsidR="00C242B1">
        <w:rPr>
          <w:rFonts w:asciiTheme="minorHAnsi" w:eastAsia="ヒラギノ角ゴ Pro W3" w:hAnsiTheme="minorHAnsi" w:cstheme="minorHAnsi"/>
          <w:iCs/>
          <w:color w:val="000000"/>
          <w:sz w:val="22"/>
          <w:szCs w:val="22"/>
          <w:u w:color="003366"/>
          <w:lang w:val="en-US"/>
        </w:rPr>
        <w:t>school</w:t>
      </w:r>
      <w:r w:rsidR="00E4713B" w:rsidRPr="00E24CA3">
        <w:rPr>
          <w:rFonts w:asciiTheme="minorHAnsi" w:eastAsia="ヒラギノ角ゴ Pro W3" w:hAnsiTheme="minorHAnsi" w:cstheme="minorHAnsi"/>
          <w:iCs/>
          <w:color w:val="000000"/>
          <w:sz w:val="22"/>
          <w:szCs w:val="22"/>
          <w:u w:color="003366"/>
          <w:lang w:val="en-US"/>
        </w:rPr>
        <w:t>/Trust</w:t>
      </w:r>
      <w:r w:rsidRPr="00E24CA3">
        <w:rPr>
          <w:rFonts w:asciiTheme="minorHAnsi" w:eastAsia="ヒラギノ角ゴ Pro W3" w:hAnsiTheme="minorHAnsi" w:cstheme="minorHAnsi"/>
          <w:iCs/>
          <w:color w:val="000000"/>
          <w:sz w:val="22"/>
          <w:szCs w:val="22"/>
          <w:u w:color="003366"/>
          <w:lang w:val="en-US"/>
        </w:rPr>
        <w:t xml:space="preserve"> email service may be regarded as safe and secure and </w:t>
      </w:r>
      <w:proofErr w:type="gramStart"/>
      <w:r w:rsidRPr="00E24CA3">
        <w:rPr>
          <w:rFonts w:asciiTheme="minorHAnsi" w:eastAsia="ヒラギノ角ゴ Pro W3" w:hAnsiTheme="minorHAnsi" w:cstheme="minorHAnsi"/>
          <w:iCs/>
          <w:color w:val="000000"/>
          <w:sz w:val="22"/>
          <w:szCs w:val="22"/>
          <w:u w:color="003366"/>
          <w:lang w:val="en-US"/>
        </w:rPr>
        <w:t>is monitored</w:t>
      </w:r>
      <w:proofErr w:type="gramEnd"/>
      <w:r w:rsidRPr="00E24CA3">
        <w:rPr>
          <w:rFonts w:asciiTheme="minorHAnsi" w:eastAsia="ヒラギノ角ゴ Pro W3" w:hAnsiTheme="minorHAnsi" w:cstheme="minorHAnsi"/>
          <w:iCs/>
          <w:color w:val="000000"/>
          <w:sz w:val="22"/>
          <w:szCs w:val="22"/>
          <w:u w:color="003366"/>
          <w:lang w:val="en-US"/>
        </w:rPr>
        <w:t xml:space="preserve">. Users should be aware that email communications are monitored.  Staff and pupils should therefore use only </w:t>
      </w:r>
      <w:r w:rsidR="00E4713B" w:rsidRPr="00E24CA3">
        <w:rPr>
          <w:rFonts w:asciiTheme="minorHAnsi" w:eastAsia="ヒラギノ角ゴ Pro W3" w:hAnsiTheme="minorHAnsi" w:cstheme="minorHAnsi"/>
          <w:iCs/>
          <w:color w:val="000000"/>
          <w:sz w:val="22"/>
          <w:szCs w:val="22"/>
          <w:u w:color="003366"/>
          <w:lang w:val="en-US"/>
        </w:rPr>
        <w:t>the</w:t>
      </w:r>
      <w:r w:rsidRPr="00E24CA3">
        <w:rPr>
          <w:rFonts w:asciiTheme="minorHAnsi" w:eastAsia="ヒラギノ角ゴ Pro W3" w:hAnsiTheme="minorHAnsi" w:cstheme="minorHAnsi"/>
          <w:iCs/>
          <w:color w:val="000000"/>
          <w:sz w:val="22"/>
          <w:szCs w:val="22"/>
          <w:u w:color="003366"/>
          <w:lang w:val="en-US"/>
        </w:rPr>
        <w:t xml:space="preserve">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email service to communicate with others when </w:t>
      </w:r>
      <w:r w:rsidR="00E4713B" w:rsidRPr="00E24CA3">
        <w:rPr>
          <w:rFonts w:asciiTheme="minorHAnsi" w:eastAsia="ヒラギノ角ゴ Pro W3" w:hAnsiTheme="minorHAnsi" w:cstheme="minorHAnsi"/>
          <w:iCs/>
          <w:color w:val="000000"/>
          <w:sz w:val="22"/>
          <w:szCs w:val="22"/>
          <w:u w:color="003366"/>
          <w:lang w:val="en-US"/>
        </w:rPr>
        <w:t xml:space="preserve">on the </w:t>
      </w:r>
      <w:r w:rsidR="00C242B1">
        <w:rPr>
          <w:rFonts w:asciiTheme="minorHAnsi" w:eastAsia="ヒラギノ角ゴ Pro W3" w:hAnsiTheme="minorHAnsi" w:cstheme="minorHAnsi"/>
          <w:iCs/>
          <w:color w:val="000000"/>
          <w:sz w:val="22"/>
          <w:szCs w:val="22"/>
          <w:u w:color="003366"/>
          <w:lang w:val="en-US"/>
        </w:rPr>
        <w:t>school</w:t>
      </w:r>
      <w:r w:rsidR="00E4713B" w:rsidRPr="00E24CA3">
        <w:rPr>
          <w:rFonts w:asciiTheme="minorHAnsi" w:eastAsia="ヒラギノ角ゴ Pro W3" w:hAnsiTheme="minorHAnsi" w:cstheme="minorHAnsi"/>
          <w:iCs/>
          <w:color w:val="000000"/>
          <w:sz w:val="22"/>
          <w:szCs w:val="22"/>
          <w:u w:color="003366"/>
          <w:lang w:val="en-US"/>
        </w:rPr>
        <w:t xml:space="preserve"> network</w:t>
      </w:r>
      <w:r w:rsidRPr="00E24CA3">
        <w:rPr>
          <w:rFonts w:asciiTheme="minorHAnsi" w:eastAsia="ヒラギノ角ゴ Pro W3" w:hAnsiTheme="minorHAnsi" w:cstheme="minorHAnsi"/>
          <w:iCs/>
          <w:color w:val="000000"/>
          <w:sz w:val="22"/>
          <w:szCs w:val="22"/>
          <w:u w:color="003366"/>
          <w:lang w:val="en-US"/>
        </w:rPr>
        <w:t xml:space="preserve">, or on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systems (e.g. by remote access).</w:t>
      </w:r>
    </w:p>
    <w:p w14:paraId="2DFB6FDF" w14:textId="27C36488" w:rsidR="00E4713B" w:rsidRPr="00E24CA3" w:rsidRDefault="00E4713B"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Pupils must immediately report to their </w:t>
      </w:r>
      <w:proofErr w:type="gramStart"/>
      <w:r w:rsidR="00035A37" w:rsidRPr="00E24CA3">
        <w:rPr>
          <w:rFonts w:asciiTheme="minorHAnsi" w:eastAsia="ヒラギノ角ゴ Pro W3" w:hAnsiTheme="minorHAnsi" w:cstheme="minorHAnsi"/>
          <w:iCs/>
          <w:color w:val="000000"/>
          <w:sz w:val="22"/>
          <w:szCs w:val="22"/>
          <w:u w:color="003366"/>
          <w:lang w:val="en-US"/>
        </w:rPr>
        <w:t>teacher</w:t>
      </w:r>
      <w:r w:rsidR="00035A37">
        <w:rPr>
          <w:rFonts w:asciiTheme="minorHAnsi" w:eastAsia="ヒラギノ角ゴ Pro W3" w:hAnsiTheme="minorHAnsi" w:cstheme="minorHAnsi"/>
          <w:iCs/>
          <w:color w:val="000000"/>
          <w:sz w:val="22"/>
          <w:szCs w:val="22"/>
          <w:u w:color="003366"/>
          <w:lang w:val="en-US"/>
        </w:rPr>
        <w:t>,</w:t>
      </w:r>
      <w:proofErr w:type="gramEnd"/>
      <w:r w:rsidRPr="00E24CA3">
        <w:rPr>
          <w:rFonts w:asciiTheme="minorHAnsi" w:eastAsia="ヒラギノ角ゴ Pro W3" w:hAnsiTheme="minorHAnsi" w:cstheme="minorHAnsi"/>
          <w:iCs/>
          <w:color w:val="000000"/>
          <w:sz w:val="22"/>
          <w:szCs w:val="22"/>
          <w:u w:color="003366"/>
          <w:lang w:val="en-US"/>
        </w:rPr>
        <w:t xml:space="preserve"> and staff to the </w:t>
      </w:r>
      <w:proofErr w:type="gramStart"/>
      <w:r w:rsidRPr="00E24CA3">
        <w:rPr>
          <w:rFonts w:asciiTheme="minorHAnsi" w:eastAsia="ヒラギノ角ゴ Pro W3" w:hAnsiTheme="minorHAnsi" w:cstheme="minorHAnsi"/>
          <w:iCs/>
          <w:color w:val="000000"/>
          <w:sz w:val="22"/>
          <w:szCs w:val="22"/>
          <w:u w:color="003366"/>
          <w:lang w:val="en-US"/>
        </w:rPr>
        <w:t>Principal</w:t>
      </w:r>
      <w:proofErr w:type="gramEnd"/>
      <w:r w:rsidRPr="00E24CA3">
        <w:rPr>
          <w:rFonts w:asciiTheme="minorHAnsi" w:eastAsia="ヒラギノ角ゴ Pro W3" w:hAnsiTheme="minorHAnsi" w:cstheme="minorHAnsi"/>
          <w:iCs/>
          <w:color w:val="000000"/>
          <w:sz w:val="22"/>
          <w:szCs w:val="22"/>
          <w:u w:color="003366"/>
          <w:lang w:val="en-US"/>
        </w:rPr>
        <w:t>, the receipt of any communication that makes them feel uncomfortable, is offensive, discriminatory, threatening or bullying in nature and must not respond to any such communication</w:t>
      </w:r>
    </w:p>
    <w:p w14:paraId="21FF9348" w14:textId="1792B8D2"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Any digital communication between staff and pupils or parents / carers must be professional in tone and content. These communications may only take place on official school systems. Personal email addresses, text messaging or social media must not be used for these communications</w:t>
      </w:r>
    </w:p>
    <w:p w14:paraId="64C1FFC1" w14:textId="5742A0A8"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17D7DB6" w14:textId="5FFB5A0F" w:rsidR="00750B98" w:rsidRPr="00E24CA3" w:rsidRDefault="00750B98"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lastRenderedPageBreak/>
        <w:t xml:space="preserve">Personal information should not be posted on the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website and only official email addresses should be used to identify members of staff</w:t>
      </w:r>
    </w:p>
    <w:p w14:paraId="464C667D" w14:textId="58677D16" w:rsidR="004C2097" w:rsidRPr="00E24CA3" w:rsidRDefault="004C2097" w:rsidP="00E725B6">
      <w:pPr>
        <w:pStyle w:val="ListParagraph"/>
        <w:numPr>
          <w:ilvl w:val="0"/>
          <w:numId w:val="172"/>
        </w:numPr>
        <w:pBdr>
          <w:top w:val="nil"/>
          <w:left w:val="nil"/>
          <w:bottom w:val="nil"/>
          <w:right w:val="nil"/>
          <w:between w:val="nil"/>
          <w:bar w:val="nil"/>
        </w:pBdr>
        <w:tabs>
          <w:tab w:val="left" w:pos="340"/>
          <w:tab w:val="left" w:pos="340"/>
          <w:tab w:val="num" w:pos="610"/>
          <w:tab w:val="num" w:pos="2977"/>
        </w:tabs>
        <w:spacing w:after="120"/>
        <w:rPr>
          <w:rFonts w:asciiTheme="minorHAnsi" w:eastAsia="ヒラギノ角ゴ Pro W3" w:hAnsiTheme="minorHAnsi" w:cstheme="minorHAnsi"/>
          <w:iCs/>
          <w:color w:val="000000"/>
          <w:sz w:val="22"/>
          <w:szCs w:val="22"/>
          <w:u w:color="003366"/>
          <w:lang w:val="en-US"/>
        </w:rPr>
      </w:pPr>
      <w:r w:rsidRPr="00E24CA3">
        <w:rPr>
          <w:rFonts w:asciiTheme="minorHAnsi" w:eastAsia="ヒラギノ角ゴ Pro W3" w:hAnsiTheme="minorHAnsi" w:cstheme="minorHAnsi"/>
          <w:iCs/>
          <w:color w:val="000000"/>
          <w:sz w:val="22"/>
          <w:szCs w:val="22"/>
          <w:u w:color="003366"/>
          <w:lang w:val="en-US"/>
        </w:rPr>
        <w:t xml:space="preserve">Whole class / group email addresses may be used at KS1, </w:t>
      </w:r>
      <w:r w:rsidR="008A70AA" w:rsidRPr="00E24CA3">
        <w:rPr>
          <w:rFonts w:asciiTheme="minorHAnsi" w:eastAsia="ヒラギノ角ゴ Pro W3" w:hAnsiTheme="minorHAnsi" w:cstheme="minorHAnsi"/>
          <w:iCs/>
          <w:color w:val="000000"/>
          <w:sz w:val="22"/>
          <w:szCs w:val="22"/>
          <w:u w:color="003366"/>
          <w:lang w:val="en-US"/>
        </w:rPr>
        <w:t>while pupils</w:t>
      </w:r>
      <w:r w:rsidRPr="00E24CA3">
        <w:rPr>
          <w:rFonts w:asciiTheme="minorHAnsi" w:eastAsia="ヒラギノ角ゴ Pro W3" w:hAnsiTheme="minorHAnsi" w:cstheme="minorHAnsi"/>
          <w:iCs/>
          <w:color w:val="000000"/>
          <w:sz w:val="22"/>
          <w:szCs w:val="22"/>
          <w:u w:color="003366"/>
          <w:lang w:val="en-US"/>
        </w:rPr>
        <w:t xml:space="preserve"> at KS2 and above will be provided with individual </w:t>
      </w:r>
      <w:r w:rsidR="00C242B1">
        <w:rPr>
          <w:rFonts w:asciiTheme="minorHAnsi" w:eastAsia="ヒラギノ角ゴ Pro W3" w:hAnsiTheme="minorHAnsi" w:cstheme="minorHAnsi"/>
          <w:iCs/>
          <w:color w:val="000000"/>
          <w:sz w:val="22"/>
          <w:szCs w:val="22"/>
          <w:u w:color="003366"/>
          <w:lang w:val="en-US"/>
        </w:rPr>
        <w:t>school</w:t>
      </w:r>
      <w:r w:rsidRPr="00E24CA3">
        <w:rPr>
          <w:rFonts w:asciiTheme="minorHAnsi" w:eastAsia="ヒラギノ角ゴ Pro W3" w:hAnsiTheme="minorHAnsi" w:cstheme="minorHAnsi"/>
          <w:iCs/>
          <w:color w:val="000000"/>
          <w:sz w:val="22"/>
          <w:szCs w:val="22"/>
          <w:u w:color="003366"/>
          <w:lang w:val="en-US"/>
        </w:rPr>
        <w:t xml:space="preserve"> email addresses</w:t>
      </w:r>
      <w:r w:rsidR="00750B98" w:rsidRPr="00E24CA3">
        <w:rPr>
          <w:rFonts w:asciiTheme="minorHAnsi" w:eastAsia="ヒラギノ角ゴ Pro W3" w:hAnsiTheme="minorHAnsi" w:cstheme="minorHAnsi"/>
          <w:iCs/>
          <w:color w:val="000000"/>
          <w:sz w:val="22"/>
          <w:szCs w:val="22"/>
          <w:u w:color="003366"/>
          <w:lang w:val="en-US"/>
        </w:rPr>
        <w:t xml:space="preserve"> (in some instances only network accounts – no email account)</w:t>
      </w:r>
      <w:r w:rsidRPr="00E24CA3">
        <w:rPr>
          <w:rFonts w:asciiTheme="minorHAnsi" w:eastAsia="ヒラギノ角ゴ Pro W3" w:hAnsiTheme="minorHAnsi" w:cstheme="minorHAnsi"/>
          <w:iCs/>
          <w:color w:val="000000"/>
          <w:sz w:val="22"/>
          <w:szCs w:val="22"/>
          <w:u w:color="003366"/>
          <w:lang w:val="en-US"/>
        </w:rPr>
        <w:t xml:space="preserve"> for educational use. </w:t>
      </w:r>
    </w:p>
    <w:p w14:paraId="7C04AC2A" w14:textId="77777777" w:rsidR="00DE65D8" w:rsidRPr="00E24CA3" w:rsidRDefault="00DE65D8" w:rsidP="00DE65D8">
      <w:pPr>
        <w:pBdr>
          <w:top w:val="nil"/>
          <w:left w:val="nil"/>
          <w:bottom w:val="nil"/>
          <w:right w:val="nil"/>
          <w:between w:val="nil"/>
          <w:bar w:val="nil"/>
        </w:pBdr>
        <w:tabs>
          <w:tab w:val="left" w:pos="316"/>
          <w:tab w:val="left" w:pos="340"/>
          <w:tab w:val="num" w:pos="610"/>
        </w:tabs>
        <w:spacing w:after="120"/>
        <w:rPr>
          <w:rFonts w:asciiTheme="minorHAnsi" w:hAnsiTheme="minorHAnsi" w:cstheme="minorHAnsi"/>
          <w:sz w:val="22"/>
          <w:szCs w:val="22"/>
        </w:rPr>
      </w:pPr>
    </w:p>
    <w:p w14:paraId="5A4DBBFF" w14:textId="77777777" w:rsidR="004C2097" w:rsidRPr="00E24CA3" w:rsidRDefault="004C2097" w:rsidP="00D822E6">
      <w:pPr>
        <w:pStyle w:val="Heading1"/>
        <w:numPr>
          <w:ilvl w:val="0"/>
          <w:numId w:val="50"/>
        </w:numPr>
        <w:pBdr>
          <w:top w:val="nil"/>
          <w:left w:val="nil"/>
          <w:bottom w:val="nil"/>
          <w:right w:val="nil"/>
          <w:between w:val="nil"/>
          <w:bar w:val="nil"/>
        </w:pBdr>
        <w:spacing w:before="240" w:after="0" w:line="240" w:lineRule="auto"/>
        <w:ind w:left="0"/>
        <w:rPr>
          <w:rFonts w:asciiTheme="minorHAnsi" w:hAnsiTheme="minorHAnsi" w:cstheme="minorHAnsi"/>
          <w:b/>
          <w:bCs w:val="0"/>
          <w:iCs/>
          <w:color w:val="auto"/>
          <w:spacing w:val="0"/>
          <w:sz w:val="24"/>
          <w:szCs w:val="24"/>
        </w:rPr>
      </w:pPr>
      <w:bookmarkStart w:id="37" w:name="_Toc448745614"/>
      <w:bookmarkStart w:id="38" w:name="_Toc448745827"/>
      <w:bookmarkStart w:id="39" w:name="_Toc511315121"/>
      <w:bookmarkStart w:id="40" w:name="_Toc187315288"/>
      <w:r w:rsidRPr="00E24CA3">
        <w:rPr>
          <w:rFonts w:asciiTheme="minorHAnsi" w:eastAsia="Arial Unicode MS" w:hAnsiTheme="minorHAnsi" w:cstheme="minorHAnsi"/>
          <w:b/>
          <w:color w:val="auto"/>
          <w:spacing w:val="0"/>
          <w:sz w:val="24"/>
          <w:szCs w:val="24"/>
          <w:u w:color="003366"/>
          <w:bdr w:val="nil"/>
          <w:lang w:val="en-US"/>
        </w:rPr>
        <w:t>Social Media - Protecting Professional Identity</w:t>
      </w:r>
      <w:bookmarkEnd w:id="37"/>
      <w:bookmarkEnd w:id="38"/>
      <w:bookmarkEnd w:id="39"/>
      <w:bookmarkEnd w:id="40"/>
    </w:p>
    <w:p w14:paraId="7331FF79" w14:textId="22074464" w:rsidR="004C2097" w:rsidRPr="00E24CA3" w:rsidRDefault="004C2097" w:rsidP="001B0A8B">
      <w:pPr>
        <w:spacing w:after="240"/>
        <w:rPr>
          <w:rFonts w:asciiTheme="minorHAnsi" w:hAnsiTheme="minorHAnsi" w:cstheme="minorHAnsi"/>
          <w:sz w:val="22"/>
          <w:szCs w:val="22"/>
          <w:lang w:val="en-US"/>
        </w:rPr>
      </w:pPr>
      <w:r w:rsidRPr="00E24CA3">
        <w:rPr>
          <w:rFonts w:asciiTheme="minorHAnsi" w:hAnsiTheme="minorHAnsi" w:cstheme="minorHAnsi"/>
          <w:sz w:val="22"/>
          <w:szCs w:val="22"/>
          <w:lang w:val="en-US"/>
        </w:rPr>
        <w:t xml:space="preserve">The </w:t>
      </w:r>
      <w:r w:rsidR="00C242B1">
        <w:rPr>
          <w:rFonts w:asciiTheme="minorHAnsi" w:hAnsiTheme="minorHAnsi" w:cstheme="minorHAnsi"/>
          <w:sz w:val="22"/>
          <w:szCs w:val="22"/>
          <w:lang w:val="en-US"/>
        </w:rPr>
        <w:t>school</w:t>
      </w:r>
      <w:r w:rsidRPr="00E24CA3">
        <w:rPr>
          <w:rFonts w:asciiTheme="minorHAnsi" w:hAnsiTheme="minorHAnsi" w:cstheme="minorHAnsi"/>
          <w:sz w:val="22"/>
          <w:szCs w:val="22"/>
          <w:lang w:val="en-US"/>
        </w:rPr>
        <w:t xml:space="preserve"> provides the following measures to ensure reasonable steps </w:t>
      </w:r>
      <w:r w:rsidR="00035A37" w:rsidRPr="00E24CA3">
        <w:rPr>
          <w:rFonts w:asciiTheme="minorHAnsi" w:hAnsiTheme="minorHAnsi" w:cstheme="minorHAnsi"/>
          <w:sz w:val="22"/>
          <w:szCs w:val="22"/>
          <w:lang w:val="en-US"/>
        </w:rPr>
        <w:t>are taken</w:t>
      </w:r>
      <w:r w:rsidRPr="00E24CA3">
        <w:rPr>
          <w:rFonts w:asciiTheme="minorHAnsi" w:hAnsiTheme="minorHAnsi" w:cstheme="minorHAnsi"/>
          <w:sz w:val="22"/>
          <w:szCs w:val="22"/>
          <w:lang w:val="en-US"/>
        </w:rPr>
        <w:t xml:space="preserve"> to minimise risk of harm to pupils, staff and the </w:t>
      </w:r>
      <w:r w:rsidR="00C242B1">
        <w:rPr>
          <w:rFonts w:asciiTheme="minorHAnsi" w:hAnsiTheme="minorHAnsi" w:cstheme="minorHAnsi"/>
          <w:sz w:val="22"/>
          <w:szCs w:val="22"/>
          <w:lang w:val="en-US"/>
        </w:rPr>
        <w:t>school</w:t>
      </w:r>
      <w:r w:rsidRPr="00E24CA3">
        <w:rPr>
          <w:rFonts w:asciiTheme="minorHAnsi" w:hAnsiTheme="minorHAnsi" w:cstheme="minorHAnsi"/>
          <w:sz w:val="22"/>
          <w:szCs w:val="22"/>
          <w:lang w:val="en-US"/>
        </w:rPr>
        <w:t xml:space="preserve"> through:</w:t>
      </w:r>
    </w:p>
    <w:p w14:paraId="6022BCFE" w14:textId="38BA19D2" w:rsidR="00750B98" w:rsidRPr="00E24CA3" w:rsidRDefault="00750B98" w:rsidP="00E725B6">
      <w:pPr>
        <w:pStyle w:val="ListParagraph"/>
        <w:keepNext/>
        <w:keepLines/>
        <w:numPr>
          <w:ilvl w:val="0"/>
          <w:numId w:val="173"/>
        </w:numPr>
        <w:pBdr>
          <w:top w:val="nil"/>
          <w:left w:val="nil"/>
          <w:bottom w:val="nil"/>
          <w:right w:val="nil"/>
          <w:between w:val="nil"/>
          <w:bar w:val="nil"/>
        </w:pBdr>
        <w:tabs>
          <w:tab w:val="num" w:pos="610"/>
          <w:tab w:val="left" w:pos="690"/>
          <w:tab w:val="left" w:pos="720"/>
        </w:tabs>
        <w:spacing w:after="120"/>
        <w:rPr>
          <w:rFonts w:asciiTheme="minorHAnsi" w:hAnsiTheme="minorHAnsi" w:cstheme="minorHAnsi"/>
          <w:sz w:val="22"/>
          <w:szCs w:val="22"/>
        </w:rPr>
      </w:pPr>
      <w:r w:rsidRPr="00E24CA3">
        <w:rPr>
          <w:rFonts w:asciiTheme="minorHAnsi" w:hAnsiTheme="minorHAnsi" w:cstheme="minorHAnsi"/>
          <w:sz w:val="22"/>
          <w:szCs w:val="22"/>
        </w:rPr>
        <w:t xml:space="preserve">Training to </w:t>
      </w:r>
      <w:proofErr w:type="gramStart"/>
      <w:r w:rsidRPr="00E24CA3">
        <w:rPr>
          <w:rFonts w:asciiTheme="minorHAnsi" w:hAnsiTheme="minorHAnsi" w:cstheme="minorHAnsi"/>
          <w:sz w:val="22"/>
          <w:szCs w:val="22"/>
        </w:rPr>
        <w:t>include</w:t>
      </w:r>
      <w:r w:rsidR="00035A37">
        <w:rPr>
          <w:rFonts w:asciiTheme="minorHAnsi" w:hAnsiTheme="minorHAnsi" w:cstheme="minorHAnsi"/>
          <w:sz w:val="22"/>
          <w:szCs w:val="22"/>
        </w:rPr>
        <w:t>;</w:t>
      </w:r>
      <w:proofErr w:type="gramEnd"/>
      <w:r w:rsidR="00035A37">
        <w:rPr>
          <w:rFonts w:asciiTheme="minorHAnsi" w:hAnsiTheme="minorHAnsi" w:cstheme="minorHAnsi"/>
          <w:sz w:val="22"/>
          <w:szCs w:val="22"/>
        </w:rPr>
        <w:t xml:space="preserve"> </w:t>
      </w:r>
      <w:r w:rsidRPr="00E24CA3">
        <w:rPr>
          <w:rFonts w:asciiTheme="minorHAnsi" w:hAnsiTheme="minorHAnsi" w:cstheme="minorHAnsi"/>
          <w:sz w:val="22"/>
          <w:szCs w:val="22"/>
        </w:rPr>
        <w:t>acceptable use; social media risks; checking of settings; data protection; reporting issues; phishing</w:t>
      </w:r>
    </w:p>
    <w:p w14:paraId="2FB935D0" w14:textId="77777777" w:rsidR="00750B98" w:rsidRPr="00E24CA3" w:rsidRDefault="00750B98" w:rsidP="00E725B6">
      <w:pPr>
        <w:pStyle w:val="ListParagraph"/>
        <w:numPr>
          <w:ilvl w:val="0"/>
          <w:numId w:val="173"/>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Clear reporting guidance, including responsibilities, procedures and sanctions</w:t>
      </w:r>
    </w:p>
    <w:p w14:paraId="6F5248B9" w14:textId="77777777" w:rsidR="00750B98" w:rsidRPr="00E24CA3" w:rsidRDefault="00750B98" w:rsidP="00E725B6">
      <w:pPr>
        <w:pStyle w:val="ListParagraph"/>
        <w:numPr>
          <w:ilvl w:val="0"/>
          <w:numId w:val="173"/>
        </w:numPr>
        <w:pBdr>
          <w:top w:val="nil"/>
          <w:left w:val="nil"/>
          <w:bottom w:val="nil"/>
          <w:right w:val="nil"/>
          <w:between w:val="nil"/>
          <w:bar w:val="nil"/>
        </w:pBdr>
        <w:tabs>
          <w:tab w:val="left" w:pos="340"/>
          <w:tab w:val="left" w:pos="340"/>
          <w:tab w:val="num" w:pos="610"/>
        </w:tabs>
        <w:spacing w:after="120"/>
        <w:rPr>
          <w:rFonts w:asciiTheme="minorHAnsi" w:hAnsiTheme="minorHAnsi" w:cstheme="minorHAnsi"/>
          <w:sz w:val="22"/>
          <w:szCs w:val="22"/>
        </w:rPr>
      </w:pPr>
      <w:r w:rsidRPr="00E24CA3">
        <w:rPr>
          <w:rFonts w:asciiTheme="minorHAnsi" w:hAnsiTheme="minorHAnsi" w:cstheme="minorHAnsi"/>
          <w:sz w:val="22"/>
          <w:szCs w:val="22"/>
        </w:rPr>
        <w:t>Risk assessment, including legal risk</w:t>
      </w:r>
    </w:p>
    <w:p w14:paraId="42BCCB15" w14:textId="77777777" w:rsidR="00750B98" w:rsidRPr="00E24CA3" w:rsidRDefault="00750B98" w:rsidP="00750B98">
      <w:pPr>
        <w:rPr>
          <w:rFonts w:asciiTheme="minorHAnsi" w:hAnsiTheme="minorHAnsi" w:cstheme="minorHAnsi"/>
        </w:rPr>
      </w:pPr>
    </w:p>
    <w:p w14:paraId="5FC7B16E" w14:textId="338F4913" w:rsidR="004C2097" w:rsidRPr="00E24CA3" w:rsidRDefault="00C242B1" w:rsidP="001B0A8B">
      <w:pPr>
        <w:spacing w:after="240"/>
        <w:rPr>
          <w:rFonts w:asciiTheme="minorHAnsi" w:hAnsiTheme="minorHAnsi" w:cstheme="minorHAnsi"/>
          <w:sz w:val="22"/>
          <w:szCs w:val="22"/>
          <w:lang w:val="en-US"/>
        </w:rPr>
      </w:pPr>
      <w:r>
        <w:rPr>
          <w:rFonts w:asciiTheme="minorHAnsi" w:hAnsiTheme="minorHAnsi" w:cstheme="minorHAnsi"/>
          <w:sz w:val="22"/>
          <w:szCs w:val="22"/>
          <w:lang w:val="en-US"/>
        </w:rPr>
        <w:t>School</w:t>
      </w:r>
      <w:r w:rsidR="004C2097" w:rsidRPr="00E24CA3">
        <w:rPr>
          <w:rFonts w:asciiTheme="minorHAnsi" w:hAnsiTheme="minorHAnsi" w:cstheme="minorHAnsi"/>
          <w:sz w:val="22"/>
          <w:szCs w:val="22"/>
          <w:lang w:val="en-US"/>
        </w:rPr>
        <w:t xml:space="preserve"> staff should ensure that:</w:t>
      </w:r>
    </w:p>
    <w:p w14:paraId="0AEEA9C6" w14:textId="06D89ECD"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 xml:space="preserve">No reference should be made in social media to </w:t>
      </w:r>
      <w:r w:rsidR="000805A0" w:rsidRPr="00E24CA3">
        <w:rPr>
          <w:rFonts w:asciiTheme="minorHAnsi" w:hAnsiTheme="minorHAnsi" w:cstheme="minorHAnsi"/>
          <w:sz w:val="22"/>
          <w:szCs w:val="22"/>
        </w:rPr>
        <w:t>pupils</w:t>
      </w:r>
      <w:r w:rsidRPr="00E24CA3">
        <w:rPr>
          <w:rFonts w:asciiTheme="minorHAnsi" w:hAnsiTheme="minorHAnsi" w:cstheme="minorHAnsi"/>
          <w:sz w:val="22"/>
          <w:szCs w:val="22"/>
        </w:rPr>
        <w:t xml:space="preserve">, parents / carers or school staff </w:t>
      </w:r>
    </w:p>
    <w:p w14:paraId="00F3B81F"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They do not engage in online discussion on personal matters relating to other members of the school community</w:t>
      </w:r>
    </w:p>
    <w:p w14:paraId="20EB30AA"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Personal opinions should not be attributed to the school</w:t>
      </w:r>
    </w:p>
    <w:p w14:paraId="79B6B476" w14:textId="77777777" w:rsidR="00750B98" w:rsidRPr="00E24CA3" w:rsidRDefault="00750B98" w:rsidP="00E725B6">
      <w:pPr>
        <w:pStyle w:val="ListParagraph"/>
        <w:keepNext/>
        <w:keepLines/>
        <w:numPr>
          <w:ilvl w:val="0"/>
          <w:numId w:val="174"/>
        </w:numPr>
        <w:pBdr>
          <w:top w:val="nil"/>
          <w:left w:val="nil"/>
          <w:bottom w:val="nil"/>
          <w:right w:val="nil"/>
          <w:between w:val="nil"/>
          <w:bar w:val="nil"/>
        </w:pBdr>
        <w:tabs>
          <w:tab w:val="left" w:pos="720"/>
          <w:tab w:val="left" w:pos="1134"/>
        </w:tabs>
        <w:spacing w:after="120"/>
        <w:ind w:left="1134"/>
        <w:rPr>
          <w:rFonts w:asciiTheme="minorHAnsi" w:hAnsiTheme="minorHAnsi" w:cstheme="minorHAnsi"/>
          <w:sz w:val="22"/>
          <w:szCs w:val="22"/>
        </w:rPr>
      </w:pPr>
      <w:r w:rsidRPr="00E24CA3">
        <w:rPr>
          <w:rFonts w:asciiTheme="minorHAnsi" w:hAnsiTheme="minorHAnsi" w:cstheme="minorHAnsi"/>
          <w:sz w:val="22"/>
          <w:szCs w:val="22"/>
        </w:rPr>
        <w:t>Security settings on personal social media profiles are regularly checked to minimise risk of loss of personal information</w:t>
      </w:r>
    </w:p>
    <w:p w14:paraId="7135FBE0" w14:textId="77777777" w:rsidR="00750B98" w:rsidRPr="00E24CA3" w:rsidRDefault="00750B98" w:rsidP="00041CE2">
      <w:pPr>
        <w:rPr>
          <w:rFonts w:asciiTheme="minorHAnsi" w:hAnsiTheme="minorHAnsi" w:cstheme="minorHAnsi"/>
          <w:sz w:val="21"/>
          <w:szCs w:val="21"/>
          <w:lang w:val="en-US"/>
        </w:rPr>
      </w:pPr>
    </w:p>
    <w:p w14:paraId="3F0CC346" w14:textId="6C37E8DA" w:rsidR="004C2097" w:rsidRPr="00E24CA3" w:rsidRDefault="004C2097" w:rsidP="00867084">
      <w:pPr>
        <w:rPr>
          <w:rFonts w:asciiTheme="minorHAnsi" w:hAnsiTheme="minorHAnsi" w:cstheme="minorHAnsi"/>
          <w:sz w:val="22"/>
          <w:szCs w:val="22"/>
          <w:lang w:val="en-US"/>
        </w:rPr>
      </w:pPr>
      <w:r w:rsidRPr="00381131">
        <w:rPr>
          <w:rFonts w:asciiTheme="minorHAnsi" w:hAnsiTheme="minorHAnsi" w:cstheme="minorHAnsi"/>
          <w:sz w:val="22"/>
          <w:szCs w:val="22"/>
          <w:lang w:val="en-US"/>
        </w:rPr>
        <w:t xml:space="preserve">The </w:t>
      </w:r>
      <w:r w:rsidR="00C242B1" w:rsidRPr="00381131">
        <w:rPr>
          <w:rFonts w:asciiTheme="minorHAnsi" w:hAnsiTheme="minorHAnsi" w:cstheme="minorHAnsi"/>
          <w:sz w:val="22"/>
          <w:szCs w:val="22"/>
          <w:lang w:val="en-US"/>
        </w:rPr>
        <w:t>school’s</w:t>
      </w:r>
      <w:r w:rsidRPr="00381131">
        <w:rPr>
          <w:rFonts w:asciiTheme="minorHAnsi" w:hAnsiTheme="minorHAnsi" w:cstheme="minorHAnsi"/>
          <w:sz w:val="22"/>
          <w:szCs w:val="22"/>
          <w:lang w:val="en-US"/>
        </w:rPr>
        <w:t xml:space="preserve"> use of social media for professional purposes will be checked regularly by </w:t>
      </w:r>
      <w:r w:rsidR="00742C50" w:rsidRPr="00381131">
        <w:rPr>
          <w:rFonts w:asciiTheme="minorHAnsi" w:hAnsiTheme="minorHAnsi" w:cstheme="minorHAnsi"/>
          <w:sz w:val="22"/>
          <w:szCs w:val="22"/>
          <w:lang w:val="en-US"/>
        </w:rPr>
        <w:t xml:space="preserve">the </w:t>
      </w:r>
      <w:proofErr w:type="gramStart"/>
      <w:r w:rsidR="00742C50" w:rsidRPr="00381131">
        <w:rPr>
          <w:rFonts w:asciiTheme="minorHAnsi" w:hAnsiTheme="minorHAnsi" w:cstheme="minorHAnsi"/>
          <w:sz w:val="22"/>
          <w:szCs w:val="22"/>
          <w:lang w:val="en-US"/>
        </w:rPr>
        <w:t>Principal</w:t>
      </w:r>
      <w:proofErr w:type="gramEnd"/>
      <w:r w:rsidRPr="00381131">
        <w:rPr>
          <w:rFonts w:asciiTheme="minorHAnsi" w:hAnsiTheme="minorHAnsi" w:cstheme="minorHAnsi"/>
          <w:sz w:val="22"/>
          <w:szCs w:val="22"/>
          <w:lang w:val="en-US"/>
        </w:rPr>
        <w:t xml:space="preserve"> to ensure compliance with the </w:t>
      </w:r>
      <w:r w:rsidR="00C242B1" w:rsidRPr="00381131">
        <w:rPr>
          <w:rFonts w:asciiTheme="minorHAnsi" w:hAnsiTheme="minorHAnsi" w:cstheme="minorHAnsi"/>
          <w:sz w:val="22"/>
          <w:szCs w:val="22"/>
          <w:lang w:val="en-US"/>
        </w:rPr>
        <w:t>school</w:t>
      </w:r>
      <w:r w:rsidR="00750B98" w:rsidRPr="00381131">
        <w:rPr>
          <w:rFonts w:asciiTheme="minorHAnsi" w:hAnsiTheme="minorHAnsi" w:cstheme="minorHAnsi"/>
          <w:sz w:val="22"/>
          <w:szCs w:val="22"/>
          <w:lang w:val="en-US"/>
        </w:rPr>
        <w:t>/Trust</w:t>
      </w:r>
      <w:r w:rsidRPr="00381131">
        <w:rPr>
          <w:rFonts w:asciiTheme="minorHAnsi" w:hAnsiTheme="minorHAnsi" w:cstheme="minorHAnsi"/>
          <w:sz w:val="22"/>
          <w:szCs w:val="22"/>
          <w:lang w:val="en-US"/>
        </w:rPr>
        <w:t xml:space="preserve"> policies.</w:t>
      </w:r>
      <w:r w:rsidRPr="00E24CA3">
        <w:rPr>
          <w:rFonts w:asciiTheme="minorHAnsi" w:hAnsiTheme="minorHAnsi" w:cstheme="minorHAnsi"/>
          <w:sz w:val="22"/>
          <w:szCs w:val="22"/>
          <w:lang w:val="en-US"/>
        </w:rPr>
        <w:t xml:space="preserve"> </w:t>
      </w:r>
    </w:p>
    <w:p w14:paraId="67AC3ADB" w14:textId="77777777" w:rsidR="004F27FE" w:rsidRDefault="004F27FE" w:rsidP="00867084">
      <w:pPr>
        <w:rPr>
          <w:rFonts w:asciiTheme="minorHAnsi" w:hAnsiTheme="minorHAnsi" w:cstheme="minorHAnsi"/>
          <w:sz w:val="22"/>
          <w:szCs w:val="22"/>
        </w:rPr>
      </w:pPr>
    </w:p>
    <w:p w14:paraId="09B36D61" w14:textId="77777777" w:rsidR="006D5105" w:rsidRDefault="006D5105" w:rsidP="00867084">
      <w:pPr>
        <w:rPr>
          <w:rFonts w:asciiTheme="minorHAnsi" w:hAnsiTheme="minorHAnsi" w:cstheme="minorHAnsi"/>
          <w:sz w:val="22"/>
          <w:szCs w:val="22"/>
        </w:rPr>
      </w:pPr>
    </w:p>
    <w:p w14:paraId="6DE79C01" w14:textId="77777777" w:rsidR="006D5105" w:rsidRDefault="006D5105" w:rsidP="00867084">
      <w:pPr>
        <w:rPr>
          <w:rFonts w:asciiTheme="minorHAnsi" w:hAnsiTheme="minorHAnsi" w:cstheme="minorHAnsi"/>
          <w:sz w:val="22"/>
          <w:szCs w:val="22"/>
        </w:rPr>
      </w:pPr>
    </w:p>
    <w:p w14:paraId="75914E2B" w14:textId="77777777" w:rsidR="006D5105" w:rsidRDefault="006D5105" w:rsidP="00867084">
      <w:pPr>
        <w:rPr>
          <w:rFonts w:asciiTheme="minorHAnsi" w:hAnsiTheme="minorHAnsi" w:cstheme="minorHAnsi"/>
          <w:sz w:val="22"/>
          <w:szCs w:val="22"/>
        </w:rPr>
      </w:pPr>
    </w:p>
    <w:p w14:paraId="5B388A91" w14:textId="77777777" w:rsidR="006D5105" w:rsidRDefault="006D5105" w:rsidP="00867084">
      <w:pPr>
        <w:rPr>
          <w:rFonts w:asciiTheme="minorHAnsi" w:hAnsiTheme="minorHAnsi" w:cstheme="minorHAnsi"/>
          <w:sz w:val="22"/>
          <w:szCs w:val="22"/>
        </w:rPr>
      </w:pPr>
    </w:p>
    <w:p w14:paraId="10E494B0" w14:textId="77777777" w:rsidR="006D5105" w:rsidRDefault="006D5105" w:rsidP="00867084">
      <w:pPr>
        <w:rPr>
          <w:rFonts w:asciiTheme="minorHAnsi" w:hAnsiTheme="minorHAnsi" w:cstheme="minorHAnsi"/>
          <w:sz w:val="22"/>
          <w:szCs w:val="22"/>
        </w:rPr>
      </w:pPr>
    </w:p>
    <w:p w14:paraId="3CB4030B" w14:textId="77777777" w:rsidR="006D5105" w:rsidRDefault="006D5105" w:rsidP="00867084">
      <w:pPr>
        <w:rPr>
          <w:rFonts w:asciiTheme="minorHAnsi" w:hAnsiTheme="minorHAnsi" w:cstheme="minorHAnsi"/>
          <w:sz w:val="22"/>
          <w:szCs w:val="22"/>
        </w:rPr>
      </w:pPr>
    </w:p>
    <w:p w14:paraId="5DFC65CA" w14:textId="77777777" w:rsidR="006D5105" w:rsidRDefault="006D5105" w:rsidP="00867084">
      <w:pPr>
        <w:rPr>
          <w:rFonts w:asciiTheme="minorHAnsi" w:hAnsiTheme="minorHAnsi" w:cstheme="minorHAnsi"/>
          <w:sz w:val="22"/>
          <w:szCs w:val="22"/>
        </w:rPr>
      </w:pPr>
    </w:p>
    <w:p w14:paraId="434E6A3A" w14:textId="77777777" w:rsidR="006D5105" w:rsidRDefault="006D5105" w:rsidP="00867084">
      <w:pPr>
        <w:rPr>
          <w:rFonts w:asciiTheme="minorHAnsi" w:hAnsiTheme="minorHAnsi" w:cstheme="minorHAnsi"/>
          <w:sz w:val="22"/>
          <w:szCs w:val="22"/>
        </w:rPr>
      </w:pPr>
    </w:p>
    <w:p w14:paraId="69268A61" w14:textId="77777777" w:rsidR="006D5105" w:rsidRDefault="006D5105" w:rsidP="00867084">
      <w:pPr>
        <w:rPr>
          <w:rFonts w:asciiTheme="minorHAnsi" w:hAnsiTheme="minorHAnsi" w:cstheme="minorHAnsi"/>
          <w:sz w:val="22"/>
          <w:szCs w:val="22"/>
        </w:rPr>
      </w:pPr>
    </w:p>
    <w:p w14:paraId="434C44A1" w14:textId="77777777" w:rsidR="006D5105" w:rsidRDefault="006D5105" w:rsidP="00867084">
      <w:pPr>
        <w:rPr>
          <w:rFonts w:asciiTheme="minorHAnsi" w:hAnsiTheme="minorHAnsi" w:cstheme="minorHAnsi"/>
          <w:sz w:val="22"/>
          <w:szCs w:val="22"/>
        </w:rPr>
      </w:pPr>
    </w:p>
    <w:p w14:paraId="385565AD" w14:textId="77777777" w:rsidR="006D5105" w:rsidRDefault="006D5105" w:rsidP="00867084">
      <w:pPr>
        <w:rPr>
          <w:rFonts w:asciiTheme="minorHAnsi" w:hAnsiTheme="minorHAnsi" w:cstheme="minorHAnsi"/>
          <w:sz w:val="22"/>
          <w:szCs w:val="22"/>
        </w:rPr>
      </w:pPr>
    </w:p>
    <w:p w14:paraId="5BA4EAD5" w14:textId="77777777" w:rsidR="006D5105" w:rsidRDefault="006D5105" w:rsidP="00867084">
      <w:pPr>
        <w:rPr>
          <w:rFonts w:asciiTheme="minorHAnsi" w:hAnsiTheme="minorHAnsi" w:cstheme="minorHAnsi"/>
          <w:sz w:val="22"/>
          <w:szCs w:val="22"/>
        </w:rPr>
      </w:pPr>
    </w:p>
    <w:p w14:paraId="2855C227" w14:textId="77777777" w:rsidR="006D5105" w:rsidRDefault="006D5105" w:rsidP="00867084">
      <w:pPr>
        <w:rPr>
          <w:rFonts w:asciiTheme="minorHAnsi" w:hAnsiTheme="minorHAnsi" w:cstheme="minorHAnsi"/>
          <w:sz w:val="22"/>
          <w:szCs w:val="22"/>
        </w:rPr>
      </w:pPr>
    </w:p>
    <w:p w14:paraId="7AC2A18A" w14:textId="77777777" w:rsidR="006D5105" w:rsidRDefault="006D5105" w:rsidP="00867084">
      <w:pPr>
        <w:rPr>
          <w:rFonts w:asciiTheme="minorHAnsi" w:hAnsiTheme="minorHAnsi" w:cstheme="minorHAnsi"/>
          <w:sz w:val="22"/>
          <w:szCs w:val="22"/>
        </w:rPr>
      </w:pPr>
    </w:p>
    <w:p w14:paraId="5AE78E15" w14:textId="77777777" w:rsidR="006D5105" w:rsidRDefault="006D5105" w:rsidP="00867084">
      <w:pPr>
        <w:rPr>
          <w:rFonts w:asciiTheme="minorHAnsi" w:hAnsiTheme="minorHAnsi" w:cstheme="minorHAnsi"/>
          <w:sz w:val="22"/>
          <w:szCs w:val="22"/>
        </w:rPr>
      </w:pPr>
    </w:p>
    <w:p w14:paraId="3934E8D0" w14:textId="77777777" w:rsidR="006D5105" w:rsidRDefault="006D5105" w:rsidP="00867084">
      <w:pPr>
        <w:rPr>
          <w:rFonts w:asciiTheme="minorHAnsi" w:hAnsiTheme="minorHAnsi" w:cstheme="minorHAnsi"/>
          <w:sz w:val="22"/>
          <w:szCs w:val="22"/>
        </w:rPr>
      </w:pPr>
    </w:p>
    <w:p w14:paraId="5D3054C7" w14:textId="77777777" w:rsidR="006D5105" w:rsidRDefault="006D5105" w:rsidP="00867084">
      <w:pPr>
        <w:rPr>
          <w:rFonts w:asciiTheme="minorHAnsi" w:hAnsiTheme="minorHAnsi" w:cstheme="minorHAnsi"/>
          <w:sz w:val="22"/>
          <w:szCs w:val="22"/>
        </w:rPr>
      </w:pPr>
    </w:p>
    <w:p w14:paraId="3785BBBE" w14:textId="77777777" w:rsidR="006D5105" w:rsidRDefault="006D5105" w:rsidP="00867084">
      <w:pPr>
        <w:rPr>
          <w:rFonts w:asciiTheme="minorHAnsi" w:hAnsiTheme="minorHAnsi" w:cstheme="minorHAnsi"/>
          <w:sz w:val="22"/>
          <w:szCs w:val="22"/>
        </w:rPr>
      </w:pPr>
    </w:p>
    <w:p w14:paraId="46D41020" w14:textId="77777777" w:rsidR="006D5105" w:rsidRDefault="006D5105" w:rsidP="00867084">
      <w:pPr>
        <w:rPr>
          <w:rFonts w:asciiTheme="minorHAnsi" w:hAnsiTheme="minorHAnsi" w:cstheme="minorHAnsi"/>
          <w:sz w:val="22"/>
          <w:szCs w:val="22"/>
        </w:rPr>
      </w:pPr>
    </w:p>
    <w:p w14:paraId="4D7D29EF" w14:textId="77777777" w:rsidR="006D5105" w:rsidRDefault="006D5105" w:rsidP="00867084">
      <w:pPr>
        <w:rPr>
          <w:rFonts w:asciiTheme="minorHAnsi" w:hAnsiTheme="minorHAnsi" w:cstheme="minorHAnsi"/>
          <w:sz w:val="22"/>
          <w:szCs w:val="22"/>
        </w:rPr>
      </w:pPr>
    </w:p>
    <w:p w14:paraId="357F7A83" w14:textId="77777777" w:rsidR="006D5105" w:rsidRDefault="006D5105" w:rsidP="00867084">
      <w:pPr>
        <w:rPr>
          <w:rFonts w:asciiTheme="minorHAnsi" w:hAnsiTheme="minorHAnsi" w:cstheme="minorHAnsi"/>
          <w:sz w:val="22"/>
          <w:szCs w:val="22"/>
        </w:rPr>
      </w:pPr>
    </w:p>
    <w:p w14:paraId="7C323A79" w14:textId="77777777" w:rsidR="006D5105" w:rsidRDefault="006D5105" w:rsidP="00867084">
      <w:pPr>
        <w:rPr>
          <w:rFonts w:asciiTheme="minorHAnsi" w:hAnsiTheme="minorHAnsi" w:cstheme="minorHAnsi"/>
          <w:sz w:val="22"/>
          <w:szCs w:val="22"/>
        </w:rPr>
      </w:pPr>
    </w:p>
    <w:p w14:paraId="5DAD63A4" w14:textId="77777777" w:rsidR="006D5105" w:rsidRDefault="006D5105" w:rsidP="00867084">
      <w:pPr>
        <w:rPr>
          <w:rFonts w:asciiTheme="minorHAnsi" w:hAnsiTheme="minorHAnsi" w:cstheme="minorHAnsi"/>
          <w:sz w:val="22"/>
          <w:szCs w:val="22"/>
        </w:rPr>
      </w:pPr>
    </w:p>
    <w:p w14:paraId="3A0FF115" w14:textId="77777777" w:rsidR="006D5105" w:rsidRDefault="006D5105" w:rsidP="00867084">
      <w:pPr>
        <w:rPr>
          <w:rFonts w:asciiTheme="minorHAnsi" w:hAnsiTheme="minorHAnsi" w:cstheme="minorHAnsi"/>
          <w:sz w:val="22"/>
          <w:szCs w:val="22"/>
        </w:rPr>
      </w:pPr>
    </w:p>
    <w:p w14:paraId="7AB792C9" w14:textId="77777777" w:rsidR="006D5105" w:rsidRDefault="006D5105" w:rsidP="00867084">
      <w:pPr>
        <w:rPr>
          <w:rFonts w:asciiTheme="minorHAnsi" w:hAnsiTheme="minorHAnsi" w:cstheme="minorHAnsi"/>
          <w:sz w:val="22"/>
          <w:szCs w:val="22"/>
        </w:rPr>
      </w:pPr>
    </w:p>
    <w:p w14:paraId="40604395" w14:textId="77777777" w:rsidR="006D5105" w:rsidRDefault="006D5105" w:rsidP="00867084">
      <w:pPr>
        <w:rPr>
          <w:rFonts w:asciiTheme="minorHAnsi" w:hAnsiTheme="minorHAnsi" w:cstheme="minorHAnsi"/>
          <w:sz w:val="22"/>
          <w:szCs w:val="22"/>
        </w:rPr>
      </w:pPr>
    </w:p>
    <w:p w14:paraId="6EF8B847" w14:textId="77777777" w:rsidR="006D5105" w:rsidRPr="00E24CA3" w:rsidRDefault="006D5105" w:rsidP="00867084">
      <w:pPr>
        <w:rPr>
          <w:rFonts w:asciiTheme="minorHAnsi" w:hAnsiTheme="minorHAnsi" w:cstheme="minorHAnsi"/>
          <w:sz w:val="22"/>
          <w:szCs w:val="22"/>
        </w:rPr>
      </w:pPr>
    </w:p>
    <w:p w14:paraId="555AC903" w14:textId="77777777" w:rsidR="00F24FE0" w:rsidRPr="00E24CA3" w:rsidRDefault="00F24FE0" w:rsidP="00381131">
      <w:pPr>
        <w:pStyle w:val="Heading1"/>
        <w:numPr>
          <w:ilvl w:val="0"/>
          <w:numId w:val="50"/>
        </w:numPr>
        <w:pBdr>
          <w:top w:val="nil"/>
          <w:left w:val="nil"/>
          <w:bottom w:val="nil"/>
          <w:right w:val="nil"/>
          <w:between w:val="nil"/>
          <w:bar w:val="nil"/>
        </w:pBdr>
        <w:spacing w:before="240" w:after="0" w:line="240" w:lineRule="auto"/>
        <w:ind w:left="0"/>
        <w:rPr>
          <w:rFonts w:asciiTheme="minorHAnsi" w:eastAsia="Arial Unicode MS" w:hAnsiTheme="minorHAnsi" w:cstheme="minorHAnsi"/>
          <w:b/>
          <w:color w:val="auto"/>
          <w:spacing w:val="0"/>
          <w:sz w:val="24"/>
          <w:szCs w:val="24"/>
          <w:u w:color="003366"/>
          <w:bdr w:val="nil"/>
          <w:lang w:val="en-US"/>
        </w:rPr>
      </w:pPr>
      <w:bookmarkStart w:id="41" w:name="_Toc187315289"/>
      <w:bookmarkStart w:id="42" w:name="_Toc448745615"/>
      <w:bookmarkStart w:id="43" w:name="_Toc448745828"/>
      <w:bookmarkStart w:id="44" w:name="_Toc511315122"/>
      <w:r w:rsidRPr="00E24CA3">
        <w:rPr>
          <w:rFonts w:asciiTheme="minorHAnsi" w:eastAsia="Arial Unicode MS" w:hAnsiTheme="minorHAnsi" w:cstheme="minorHAnsi"/>
          <w:b/>
          <w:color w:val="auto"/>
          <w:spacing w:val="0"/>
          <w:sz w:val="24"/>
          <w:szCs w:val="24"/>
          <w:u w:color="003366"/>
          <w:bdr w:val="nil"/>
          <w:lang w:val="en-US"/>
        </w:rPr>
        <w:lastRenderedPageBreak/>
        <w:t>Online Safety Infringements &amp; Sanctions</w:t>
      </w:r>
      <w:bookmarkEnd w:id="41"/>
    </w:p>
    <w:p w14:paraId="16DE4FAF" w14:textId="77777777" w:rsidR="00A16CC5" w:rsidRPr="00E24CA3" w:rsidRDefault="00A16CC5" w:rsidP="00A16CC5">
      <w:pPr>
        <w:rPr>
          <w:rFonts w:asciiTheme="minorHAnsi" w:hAnsiTheme="minorHAnsi" w:cstheme="minorHAnsi"/>
          <w:lang w:val="en-US"/>
        </w:rPr>
      </w:pPr>
    </w:p>
    <w:p w14:paraId="69A3AD03" w14:textId="77777777" w:rsidR="00F24FE0" w:rsidRPr="00E24CA3" w:rsidRDefault="00750B98" w:rsidP="00244CCB">
      <w:pPr>
        <w:pStyle w:val="Heading2"/>
        <w:numPr>
          <w:ilvl w:val="1"/>
          <w:numId w:val="265"/>
        </w:numPr>
        <w:ind w:left="142"/>
      </w:pPr>
      <w:r w:rsidRPr="00E24CA3">
        <w:t>U</w:t>
      </w:r>
      <w:r w:rsidR="004C2097" w:rsidRPr="00E24CA3">
        <w:t>nsuitable / inappropriate activities</w:t>
      </w:r>
      <w:bookmarkEnd w:id="42"/>
      <w:bookmarkEnd w:id="43"/>
      <w:bookmarkEnd w:id="44"/>
    </w:p>
    <w:p w14:paraId="1ED242D3" w14:textId="35E89107" w:rsidR="00927C65" w:rsidRDefault="004C2097" w:rsidP="003660FE">
      <w:pPr>
        <w:rPr>
          <w:rFonts w:asciiTheme="minorHAnsi" w:hAnsiTheme="minorHAnsi" w:cstheme="minorHAnsi"/>
          <w:sz w:val="22"/>
          <w:szCs w:val="22"/>
        </w:rPr>
      </w:pPr>
      <w:r w:rsidRPr="00E24CA3">
        <w:rPr>
          <w:rFonts w:asciiTheme="minorHAnsi" w:hAnsiTheme="minorHAnsi" w:cstheme="minorHAnsi"/>
          <w:sz w:val="22"/>
          <w:szCs w:val="22"/>
        </w:rPr>
        <w:t xml:space="preserve">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believes that the activities referred to in the following section would be inappropriate in a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context and that users, as defined below, should not engage in these activities in / or outside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when using school equipment or systems.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policy restricts usage as follows:</w:t>
      </w:r>
    </w:p>
    <w:p w14:paraId="748FAD33" w14:textId="77777777" w:rsidR="00927C65" w:rsidRPr="00E24CA3" w:rsidRDefault="00927C65" w:rsidP="003660FE">
      <w:pPr>
        <w:rPr>
          <w:rFonts w:asciiTheme="minorHAnsi" w:hAnsiTheme="minorHAnsi" w:cstheme="minorHAnsi"/>
          <w:sz w:val="22"/>
          <w:szCs w:val="22"/>
        </w:rPr>
      </w:pPr>
    </w:p>
    <w:tbl>
      <w:tblPr>
        <w:tblW w:w="5986" w:type="pct"/>
        <w:tblInd w:w="-71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CellMar>
          <w:left w:w="57" w:type="dxa"/>
          <w:right w:w="57" w:type="dxa"/>
        </w:tblCellMar>
        <w:tblLook w:val="0000" w:firstRow="0" w:lastRow="0" w:firstColumn="0" w:lastColumn="0" w:noHBand="0" w:noVBand="0"/>
      </w:tblPr>
      <w:tblGrid>
        <w:gridCol w:w="6810"/>
        <w:gridCol w:w="1422"/>
        <w:gridCol w:w="710"/>
        <w:gridCol w:w="710"/>
        <w:gridCol w:w="424"/>
        <w:gridCol w:w="711"/>
      </w:tblGrid>
      <w:tr w:rsidR="009F24D2" w:rsidRPr="00E24CA3" w14:paraId="505EE61F" w14:textId="77777777" w:rsidTr="0067232C">
        <w:trPr>
          <w:trHeight w:val="1234"/>
        </w:trPr>
        <w:tc>
          <w:tcPr>
            <w:tcW w:w="6810" w:type="dxa"/>
            <w:tcMar>
              <w:top w:w="80" w:type="dxa"/>
              <w:left w:w="57" w:type="dxa"/>
              <w:bottom w:w="80" w:type="dxa"/>
              <w:right w:w="57" w:type="dxa"/>
            </w:tcMar>
          </w:tcPr>
          <w:p w14:paraId="6F20BF25" w14:textId="77777777" w:rsidR="009F24D2" w:rsidRPr="00E24CA3" w:rsidRDefault="009F24D2" w:rsidP="003E753F">
            <w:pPr>
              <w:rPr>
                <w:rFonts w:asciiTheme="minorHAnsi" w:hAnsiTheme="minorHAnsi" w:cstheme="minorHAnsi"/>
                <w:b/>
                <w:sz w:val="22"/>
                <w:szCs w:val="26"/>
              </w:rPr>
            </w:pPr>
            <w:bookmarkStart w:id="45" w:name="_Toc448745616"/>
            <w:bookmarkStart w:id="46" w:name="_Toc448745829"/>
            <w:r w:rsidRPr="00E24CA3">
              <w:rPr>
                <w:rFonts w:asciiTheme="minorHAnsi" w:hAnsiTheme="minorHAnsi" w:cstheme="minorHAnsi"/>
                <w:b/>
                <w:noProof/>
                <w:sz w:val="22"/>
                <w:szCs w:val="26"/>
              </w:rPr>
              <mc:AlternateContent>
                <mc:Choice Requires="wps">
                  <w:drawing>
                    <wp:anchor distT="0" distB="0" distL="114300" distR="114300" simplePos="0" relativeHeight="251694080" behindDoc="0" locked="0" layoutInCell="1" allowOverlap="1" wp14:anchorId="20AE45A0" wp14:editId="58B1DCDF">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7609" w14:textId="77777777" w:rsidR="00C042D3" w:rsidRDefault="00C042D3"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45A0" id="Text Box 7" o:spid="_x0000_s1027" type="#_x0000_t202" style="position:absolute;margin-left:-140.55pt;margin-top:155.5pt;width:63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" filled="f" stroked="f">
                      <v:textbox>
                        <w:txbxContent>
                          <w:p w14:paraId="484C7609" w14:textId="77777777" w:rsidR="00C042D3" w:rsidRDefault="00C042D3" w:rsidP="00BC334D">
                            <w:pPr>
                              <w:jc w:val="center"/>
                              <w:rPr>
                                <w:rFonts w:ascii="Arial" w:hAnsi="Arial"/>
                              </w:rPr>
                            </w:pPr>
                            <w:r>
                              <w:rPr>
                                <w:rFonts w:ascii="Arial" w:hAnsi="Arial"/>
                                <w:color w:val="FFFFFF"/>
                                <w:sz w:val="60"/>
                              </w:rPr>
                              <w:t>18</w:t>
                            </w:r>
                          </w:p>
                        </w:txbxContent>
                      </v:textbox>
                    </v:shape>
                  </w:pict>
                </mc:Fallback>
              </mc:AlternateContent>
            </w:r>
            <w:r w:rsidRPr="00E24CA3">
              <w:rPr>
                <w:rFonts w:asciiTheme="minorHAnsi" w:hAnsiTheme="minorHAnsi" w:cstheme="minorHAnsi"/>
                <w:b/>
                <w:sz w:val="22"/>
                <w:szCs w:val="26"/>
              </w:rPr>
              <w:t>User Actions</w:t>
            </w:r>
            <w:bookmarkEnd w:id="45"/>
            <w:bookmarkEnd w:id="46"/>
          </w:p>
          <w:p w14:paraId="5651E3DA" w14:textId="77777777" w:rsidR="009F24D2" w:rsidRPr="00E24CA3" w:rsidRDefault="009F24D2" w:rsidP="003E753F">
            <w:pPr>
              <w:rPr>
                <w:rFonts w:asciiTheme="minorHAnsi" w:hAnsiTheme="minorHAnsi" w:cstheme="minorHAnsi"/>
                <w:sz w:val="26"/>
                <w:szCs w:val="26"/>
              </w:rPr>
            </w:pPr>
          </w:p>
          <w:p w14:paraId="1E9F1450" w14:textId="77777777" w:rsidR="009F24D2" w:rsidRPr="00E24CA3" w:rsidRDefault="009F24D2" w:rsidP="003E753F">
            <w:pPr>
              <w:rPr>
                <w:rFonts w:asciiTheme="minorHAnsi" w:hAnsiTheme="minorHAnsi" w:cstheme="minorHAnsi"/>
                <w:sz w:val="22"/>
                <w:szCs w:val="22"/>
              </w:rPr>
            </w:pPr>
            <w:r w:rsidRPr="00E24CA3">
              <w:rPr>
                <w:rFonts w:asciiTheme="minorHAnsi" w:hAnsiTheme="minorHAnsi" w:cstheme="minorHAnsi"/>
                <w:sz w:val="22"/>
                <w:szCs w:val="22"/>
              </w:rPr>
              <w:t>Users shall not visit Internet sites, make, post, download, upload, data transfer, communicate or pass on, material, remarks, proposals or comments that contain or relate to:</w:t>
            </w:r>
          </w:p>
        </w:tc>
        <w:tc>
          <w:tcPr>
            <w:tcW w:w="1422" w:type="dxa"/>
            <w:tcBorders>
              <w:right w:val="dashed" w:sz="4" w:space="0" w:color="92D050"/>
            </w:tcBorders>
            <w:tcMar>
              <w:top w:w="80" w:type="dxa"/>
              <w:left w:w="57" w:type="dxa"/>
              <w:bottom w:w="80" w:type="dxa"/>
              <w:right w:w="57" w:type="dxa"/>
            </w:tcMar>
            <w:textDirection w:val="btLr"/>
          </w:tcPr>
          <w:p w14:paraId="57DB0D0A"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w:t>
            </w:r>
          </w:p>
        </w:tc>
        <w:tc>
          <w:tcPr>
            <w:tcW w:w="710" w:type="dxa"/>
            <w:tcBorders>
              <w:left w:val="dashed" w:sz="4" w:space="0" w:color="92D050"/>
              <w:right w:val="dashed" w:sz="4" w:space="0" w:color="92D050"/>
            </w:tcBorders>
            <w:tcMar>
              <w:top w:w="80" w:type="dxa"/>
              <w:left w:w="57" w:type="dxa"/>
              <w:bottom w:w="80" w:type="dxa"/>
              <w:right w:w="57" w:type="dxa"/>
            </w:tcMar>
            <w:textDirection w:val="btLr"/>
          </w:tcPr>
          <w:p w14:paraId="09901985"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 at certain times</w:t>
            </w:r>
          </w:p>
          <w:p w14:paraId="782FB178"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p>
        </w:tc>
        <w:tc>
          <w:tcPr>
            <w:tcW w:w="710" w:type="dxa"/>
            <w:tcBorders>
              <w:left w:val="dashed" w:sz="4" w:space="0" w:color="92D050"/>
              <w:right w:val="dashed" w:sz="4" w:space="0" w:color="92D050"/>
            </w:tcBorders>
            <w:tcMar>
              <w:top w:w="80" w:type="dxa"/>
              <w:left w:w="57" w:type="dxa"/>
              <w:bottom w:w="80" w:type="dxa"/>
              <w:right w:w="57" w:type="dxa"/>
            </w:tcMar>
            <w:textDirection w:val="btLr"/>
          </w:tcPr>
          <w:p w14:paraId="58B84499" w14:textId="77777777" w:rsidR="009F24D2" w:rsidRPr="00E24CA3" w:rsidRDefault="009F24D2" w:rsidP="004F27FE">
            <w:pPr>
              <w:pStyle w:val="body"/>
              <w:spacing w:line="240"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Acceptable for nominated users</w:t>
            </w:r>
          </w:p>
        </w:tc>
        <w:tc>
          <w:tcPr>
            <w:tcW w:w="424" w:type="dxa"/>
            <w:tcBorders>
              <w:left w:val="dashed" w:sz="4" w:space="0" w:color="92D050"/>
              <w:right w:val="dashed" w:sz="4" w:space="0" w:color="92D050"/>
            </w:tcBorders>
            <w:tcMar>
              <w:top w:w="80" w:type="dxa"/>
              <w:left w:w="57" w:type="dxa"/>
              <w:bottom w:w="80" w:type="dxa"/>
              <w:right w:w="57" w:type="dxa"/>
            </w:tcMar>
            <w:textDirection w:val="btLr"/>
          </w:tcPr>
          <w:p w14:paraId="302C931A" w14:textId="77777777" w:rsidR="009F24D2" w:rsidRPr="00E24CA3" w:rsidRDefault="009F24D2" w:rsidP="00593611">
            <w:pPr>
              <w:pStyle w:val="body"/>
              <w:spacing w:line="264"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Unacceptable</w:t>
            </w:r>
          </w:p>
        </w:tc>
        <w:tc>
          <w:tcPr>
            <w:tcW w:w="711" w:type="dxa"/>
            <w:tcBorders>
              <w:left w:val="dashed" w:sz="4" w:space="0" w:color="92D050"/>
            </w:tcBorders>
            <w:tcMar>
              <w:top w:w="80" w:type="dxa"/>
              <w:left w:w="57" w:type="dxa"/>
              <w:bottom w:w="80" w:type="dxa"/>
              <w:right w:w="57" w:type="dxa"/>
            </w:tcMar>
            <w:textDirection w:val="btLr"/>
          </w:tcPr>
          <w:p w14:paraId="3914070A" w14:textId="77777777" w:rsidR="009F24D2" w:rsidRPr="00E24CA3" w:rsidRDefault="009F24D2" w:rsidP="009F24D2">
            <w:pPr>
              <w:pStyle w:val="body"/>
              <w:spacing w:line="240" w:lineRule="auto"/>
              <w:rPr>
                <w:rFonts w:asciiTheme="minorHAnsi" w:hAnsiTheme="minorHAnsi" w:cstheme="minorHAnsi"/>
                <w:color w:val="494949"/>
                <w:sz w:val="22"/>
                <w:lang w:val="en-GB" w:eastAsia="en-GB"/>
              </w:rPr>
            </w:pPr>
            <w:r w:rsidRPr="00E24CA3">
              <w:rPr>
                <w:rFonts w:asciiTheme="minorHAnsi" w:hAnsiTheme="minorHAnsi" w:cstheme="minorHAnsi"/>
                <w:color w:val="494949"/>
                <w:sz w:val="22"/>
                <w:lang w:val="en-GB" w:eastAsia="en-GB"/>
              </w:rPr>
              <w:t>Unacceptable and illegal</w:t>
            </w:r>
          </w:p>
        </w:tc>
      </w:tr>
      <w:tr w:rsidR="009F24D2" w:rsidRPr="00E24CA3" w14:paraId="4B131EA4" w14:textId="77777777" w:rsidTr="0067232C">
        <w:trPr>
          <w:trHeight w:val="377"/>
        </w:trPr>
        <w:tc>
          <w:tcPr>
            <w:tcW w:w="6810" w:type="dxa"/>
            <w:tcMar>
              <w:left w:w="57" w:type="dxa"/>
              <w:right w:w="57" w:type="dxa"/>
            </w:tcMar>
          </w:tcPr>
          <w:p w14:paraId="63AF04C8"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Child sexual abuse images –The making, production or distribution of indecent images of children. Contrary to The Protection of Children Act 1978</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4C575E7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ED01E6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Pr>
          <w:p w14:paraId="212C069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Pr>
          <w:p w14:paraId="310614F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tcMar>
              <w:top w:w="80" w:type="dxa"/>
              <w:left w:w="57" w:type="dxa"/>
              <w:bottom w:w="80" w:type="dxa"/>
              <w:right w:w="57" w:type="dxa"/>
            </w:tcMar>
          </w:tcPr>
          <w:p w14:paraId="515F2B76" w14:textId="77777777" w:rsidR="009F24D2" w:rsidRPr="00E24CA3" w:rsidRDefault="009F24D2" w:rsidP="0067232C">
            <w:pPr>
              <w:pStyle w:val="body"/>
              <w:spacing w:line="192" w:lineRule="auto"/>
              <w:jc w:val="center"/>
              <w:rPr>
                <w:rFonts w:asciiTheme="minorHAnsi" w:hAnsiTheme="minorHAnsi" w:cstheme="minorHAnsi"/>
                <w:color w:val="494949"/>
                <w:sz w:val="22"/>
                <w:szCs w:val="24"/>
                <w:lang w:val="en-GB" w:eastAsia="en-GB"/>
              </w:rPr>
            </w:pPr>
            <w:r w:rsidRPr="00E24CA3">
              <w:rPr>
                <w:rFonts w:asciiTheme="minorHAnsi" w:hAnsiTheme="minorHAnsi" w:cstheme="minorHAnsi"/>
                <w:color w:val="494949"/>
                <w:sz w:val="22"/>
                <w:szCs w:val="24"/>
                <w:lang w:val="en-GB" w:eastAsia="en-GB"/>
              </w:rPr>
              <w:t>X</w:t>
            </w:r>
          </w:p>
        </w:tc>
      </w:tr>
      <w:tr w:rsidR="009F24D2" w:rsidRPr="00E24CA3" w14:paraId="3A6D48A7" w14:textId="77777777" w:rsidTr="0067232C">
        <w:tc>
          <w:tcPr>
            <w:tcW w:w="6810" w:type="dxa"/>
            <w:tcMar>
              <w:left w:w="57" w:type="dxa"/>
              <w:right w:w="57" w:type="dxa"/>
            </w:tcMar>
          </w:tcPr>
          <w:p w14:paraId="378B4C13"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Grooming, incitement, arrangement or facilitation of sexual acts against children Contrary to the Sexual Offences Act 2003.</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75F24E3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BAF819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70BC0E5"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8F3E3D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2F786FF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35B029F2" w14:textId="77777777" w:rsidTr="0067232C">
        <w:tc>
          <w:tcPr>
            <w:tcW w:w="6810" w:type="dxa"/>
            <w:tcMar>
              <w:left w:w="57" w:type="dxa"/>
              <w:right w:w="57" w:type="dxa"/>
            </w:tcMar>
          </w:tcPr>
          <w:p w14:paraId="0D88FF4B"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Possession of an extreme pornographic image (grossly offensive, disgusting or otherwise of an obscene character) Contrary to the Criminal Justice and Immigration Act 2008</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5BB6A4C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08DD5465"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DFB6D3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199147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08B227D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7ACC6708" w14:textId="77777777" w:rsidTr="0067232C">
        <w:tc>
          <w:tcPr>
            <w:tcW w:w="6810" w:type="dxa"/>
            <w:tcMar>
              <w:left w:w="57" w:type="dxa"/>
              <w:right w:w="57" w:type="dxa"/>
            </w:tcMar>
          </w:tcPr>
          <w:p w14:paraId="4245E887" w14:textId="77777777" w:rsidR="009F24D2" w:rsidRPr="00E24CA3" w:rsidRDefault="009F24D2" w:rsidP="0067232C">
            <w:pPr>
              <w:pStyle w:val="NoSpacing"/>
              <w:spacing w:line="192" w:lineRule="auto"/>
              <w:rPr>
                <w:rFonts w:asciiTheme="minorHAnsi" w:hAnsiTheme="minorHAnsi" w:cstheme="minorHAnsi"/>
                <w:sz w:val="20"/>
              </w:rPr>
            </w:pPr>
            <w:r w:rsidRPr="00E24CA3">
              <w:rPr>
                <w:rFonts w:asciiTheme="minorHAnsi" w:hAnsiTheme="minorHAnsi" w:cstheme="minorHAnsi"/>
                <w:sz w:val="20"/>
              </w:rPr>
              <w:t xml:space="preserve">Criminally racist material in UK – to stir up religious hatred (or hatred on the grounds of sexual orientation) - contrary to the Public Order Act 1986   </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EF6650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D8F6D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26F6A6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751C21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solid" w:color="FFFFFF" w:fill="auto"/>
          </w:tcPr>
          <w:p w14:paraId="0690C46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r>
      <w:tr w:rsidR="009F24D2" w:rsidRPr="00E24CA3" w14:paraId="4B20D7B7" w14:textId="77777777" w:rsidTr="0067232C">
        <w:tc>
          <w:tcPr>
            <w:tcW w:w="6810" w:type="dxa"/>
            <w:tcMar>
              <w:left w:w="57" w:type="dxa"/>
              <w:right w:w="57" w:type="dxa"/>
            </w:tcMar>
          </w:tcPr>
          <w:p w14:paraId="0E998B28"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Pornography</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337C2AB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3D7F764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5DE8C2A0"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457F6F9B" w14:textId="77777777" w:rsidR="009F24D2" w:rsidRPr="00E24CA3" w:rsidRDefault="009F24D2" w:rsidP="0067232C">
            <w:pPr>
              <w:pStyle w:val="body"/>
              <w:spacing w:line="192" w:lineRule="auto"/>
              <w:jc w:val="center"/>
              <w:rPr>
                <w:rFonts w:asciiTheme="minorHAnsi" w:hAnsiTheme="minorHAnsi" w:cstheme="minorHAnsi"/>
                <w:sz w:val="22"/>
                <w:szCs w:val="24"/>
                <w:lang w:val="en-GB" w:eastAsia="en-GB"/>
              </w:rPr>
            </w:pPr>
            <w:r w:rsidRPr="00E24CA3">
              <w:rPr>
                <w:rFonts w:asciiTheme="minorHAnsi" w:hAnsiTheme="minorHAnsi" w:cstheme="minorHAnsi"/>
                <w:color w:val="494949"/>
                <w:sz w:val="22"/>
                <w:szCs w:val="24"/>
                <w:lang w:val="en-GB" w:eastAsia="en-GB"/>
              </w:rPr>
              <w:t>X</w:t>
            </w:r>
          </w:p>
        </w:tc>
        <w:tc>
          <w:tcPr>
            <w:tcW w:w="711" w:type="dxa"/>
            <w:tcBorders>
              <w:left w:val="dashed" w:sz="4" w:space="0" w:color="92D050"/>
            </w:tcBorders>
            <w:shd w:val="clear" w:color="auto" w:fill="F2F2F2" w:themeFill="background1" w:themeFillShade="F2"/>
          </w:tcPr>
          <w:p w14:paraId="44E9745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9F0AFBD" w14:textId="77777777" w:rsidTr="0067232C">
        <w:tc>
          <w:tcPr>
            <w:tcW w:w="6810" w:type="dxa"/>
            <w:tcMar>
              <w:left w:w="57" w:type="dxa"/>
              <w:right w:w="57" w:type="dxa"/>
            </w:tcMar>
          </w:tcPr>
          <w:p w14:paraId="4600647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Promotion of any kind of discrimination</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81B130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1B5DFA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9525AB8"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76F1625"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4BB13FF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1D7C29EE" w14:textId="77777777" w:rsidTr="0067232C">
        <w:tc>
          <w:tcPr>
            <w:tcW w:w="6810" w:type="dxa"/>
            <w:tcMar>
              <w:left w:w="57" w:type="dxa"/>
              <w:right w:w="57" w:type="dxa"/>
            </w:tcMar>
          </w:tcPr>
          <w:p w14:paraId="5192D5E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threatening behaviour, including promotion of physical violence or mental harm</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924DC8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62C15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4448A5BA"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20AB187"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5F49638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355C31C" w14:textId="77777777" w:rsidTr="0067232C">
        <w:tc>
          <w:tcPr>
            <w:tcW w:w="6810" w:type="dxa"/>
            <w:tcMar>
              <w:left w:w="57" w:type="dxa"/>
              <w:right w:w="57" w:type="dxa"/>
            </w:tcMar>
          </w:tcPr>
          <w:p w14:paraId="3F615AEA"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Promotion of extremism or terrorism</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4E9997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0B1A85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1A934B2D"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1FB7BAB7" w14:textId="77777777" w:rsidR="009F24D2" w:rsidRPr="00E24CA3" w:rsidRDefault="009F24D2" w:rsidP="0067232C">
            <w:pPr>
              <w:spacing w:line="192" w:lineRule="auto"/>
              <w:jc w:val="center"/>
              <w:rPr>
                <w:rFonts w:asciiTheme="minorHAnsi" w:hAnsiTheme="minorHAnsi" w:cstheme="minorHAnsi"/>
                <w:color w:val="494949"/>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6682CF4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B736274" w14:textId="77777777" w:rsidTr="0067232C">
        <w:tc>
          <w:tcPr>
            <w:tcW w:w="6810" w:type="dxa"/>
            <w:tcMar>
              <w:left w:w="57" w:type="dxa"/>
              <w:right w:w="57" w:type="dxa"/>
            </w:tcMar>
          </w:tcPr>
          <w:p w14:paraId="4C2AE27C"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Any other information which may be offensive to colleagues or breaches the integrity of the ethos of the school or brings the school into disrepute</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243F9CA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376A1BF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CC0D13C" w14:textId="77777777" w:rsidR="009F24D2" w:rsidRPr="00E24CA3" w:rsidRDefault="009F24D2" w:rsidP="0067232C">
            <w:pPr>
              <w:spacing w:line="192" w:lineRule="auto"/>
              <w:jc w:val="center"/>
              <w:rPr>
                <w:rFonts w:asciiTheme="minorHAnsi" w:hAnsiTheme="minorHAnsi" w:cstheme="minorHAnsi"/>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C27F591"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Pr>
          <w:p w14:paraId="74047E6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8C375ED" w14:textId="77777777" w:rsidTr="0067232C">
        <w:tc>
          <w:tcPr>
            <w:tcW w:w="6810" w:type="dxa"/>
            <w:tcMar>
              <w:top w:w="80" w:type="dxa"/>
              <w:left w:w="57" w:type="dxa"/>
              <w:bottom w:w="80" w:type="dxa"/>
              <w:right w:w="57" w:type="dxa"/>
            </w:tcMar>
          </w:tcPr>
          <w:p w14:paraId="4494FF57"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Using school systems to run a private business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2314888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5C7117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0F5DB5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12EBB182"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7057E1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57C3913" w14:textId="77777777" w:rsidTr="0067232C">
        <w:tc>
          <w:tcPr>
            <w:tcW w:w="6810" w:type="dxa"/>
            <w:tcMar>
              <w:top w:w="80" w:type="dxa"/>
              <w:left w:w="57" w:type="dxa"/>
              <w:bottom w:w="80" w:type="dxa"/>
              <w:right w:w="57" w:type="dxa"/>
            </w:tcMar>
          </w:tcPr>
          <w:p w14:paraId="6D8FCDDA" w14:textId="1154ED8B"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 xml:space="preserve">Using systems, applications, websites or other mechanisms that bypass the filtering or other safeguards employed by the </w:t>
            </w:r>
            <w:r w:rsidR="00C242B1">
              <w:rPr>
                <w:rFonts w:asciiTheme="minorHAnsi" w:hAnsiTheme="minorHAnsi" w:cstheme="minorHAnsi"/>
                <w:sz w:val="20"/>
                <w:lang w:eastAsia="en-GB"/>
              </w:rPr>
              <w:t>school</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40D90C5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1BB786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00667C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40C8E449"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5EAA30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4B1A3C0" w14:textId="77777777" w:rsidTr="0067232C">
        <w:tc>
          <w:tcPr>
            <w:tcW w:w="6810" w:type="dxa"/>
            <w:tcMar>
              <w:top w:w="80" w:type="dxa"/>
              <w:left w:w="57" w:type="dxa"/>
              <w:bottom w:w="80" w:type="dxa"/>
              <w:right w:w="57" w:type="dxa"/>
            </w:tcMar>
          </w:tcPr>
          <w:p w14:paraId="49A67454"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Infringing copyright</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11C99FF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F0AC4A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5B28546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539C8CF" w14:textId="77777777" w:rsidR="009F24D2" w:rsidRPr="00E24CA3" w:rsidRDefault="009F24D2" w:rsidP="0067232C">
            <w:pPr>
              <w:spacing w:line="192" w:lineRule="auto"/>
              <w:jc w:val="center"/>
              <w:rPr>
                <w:rFonts w:asciiTheme="minorHAnsi" w:hAnsiTheme="minorHAnsi" w:cstheme="minorHAnsi"/>
                <w:color w:val="494949"/>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4D9703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6955961" w14:textId="77777777" w:rsidTr="0067232C">
        <w:tc>
          <w:tcPr>
            <w:tcW w:w="6810" w:type="dxa"/>
            <w:tcMar>
              <w:top w:w="80" w:type="dxa"/>
              <w:left w:w="57" w:type="dxa"/>
              <w:bottom w:w="80" w:type="dxa"/>
              <w:right w:w="57" w:type="dxa"/>
            </w:tcMar>
          </w:tcPr>
          <w:p w14:paraId="4DE3CD13"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Revealing or publicising confidential or proprietary information (</w:t>
            </w:r>
            <w:proofErr w:type="spellStart"/>
            <w:r w:rsidRPr="00E24CA3">
              <w:rPr>
                <w:rFonts w:asciiTheme="minorHAnsi" w:hAnsiTheme="minorHAnsi" w:cstheme="minorHAnsi"/>
                <w:sz w:val="20"/>
                <w:lang w:eastAsia="en-GB"/>
              </w:rPr>
              <w:t>eg</w:t>
            </w:r>
            <w:proofErr w:type="spellEnd"/>
            <w:r w:rsidRPr="00E24CA3">
              <w:rPr>
                <w:rFonts w:asciiTheme="minorHAnsi" w:hAnsiTheme="minorHAnsi" w:cstheme="minorHAnsi"/>
                <w:sz w:val="20"/>
                <w:lang w:eastAsia="en-GB"/>
              </w:rPr>
              <w:t xml:space="preserve"> financial / personal information, databases, computer / network access codes and passwords)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373F20F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0BDFFC5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ADF9AC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5F42691C"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1C751A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04831922" w14:textId="77777777" w:rsidTr="0067232C">
        <w:tc>
          <w:tcPr>
            <w:tcW w:w="6810" w:type="dxa"/>
            <w:tcMar>
              <w:top w:w="80" w:type="dxa"/>
              <w:left w:w="57" w:type="dxa"/>
              <w:bottom w:w="80" w:type="dxa"/>
              <w:right w:w="57" w:type="dxa"/>
            </w:tcMar>
          </w:tcPr>
          <w:p w14:paraId="4A92978F"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Creating or propagating computer viruses or other harmful files</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74CD211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C7A540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7BF67C1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A0264D4"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8E2EBF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36EB2C1" w14:textId="77777777" w:rsidTr="0067232C">
        <w:tc>
          <w:tcPr>
            <w:tcW w:w="6810" w:type="dxa"/>
            <w:tcMar>
              <w:top w:w="80" w:type="dxa"/>
              <w:left w:w="57" w:type="dxa"/>
              <w:bottom w:w="80" w:type="dxa"/>
              <w:right w:w="57" w:type="dxa"/>
            </w:tcMar>
          </w:tcPr>
          <w:p w14:paraId="3467DBE2"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rPr>
              <w:t>Unfair usage (downloading / uploading large files that hinders others in their use of the internet)</w:t>
            </w:r>
          </w:p>
        </w:tc>
        <w:tc>
          <w:tcPr>
            <w:tcW w:w="1422" w:type="dxa"/>
            <w:tcBorders>
              <w:right w:val="dashed" w:sz="4" w:space="0" w:color="92D050"/>
            </w:tcBorders>
            <w:shd w:val="clear" w:color="auto" w:fill="F2F2F2" w:themeFill="background1" w:themeFillShade="F2"/>
            <w:tcMar>
              <w:top w:w="80" w:type="dxa"/>
              <w:left w:w="57" w:type="dxa"/>
              <w:bottom w:w="80" w:type="dxa"/>
              <w:right w:w="57" w:type="dxa"/>
            </w:tcMar>
          </w:tcPr>
          <w:p w14:paraId="0F6B3F3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20654A8C"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clear" w:color="auto" w:fill="F2F2F2" w:themeFill="background1" w:themeFillShade="F2"/>
            <w:tcMar>
              <w:top w:w="80" w:type="dxa"/>
              <w:left w:w="57" w:type="dxa"/>
              <w:bottom w:w="80" w:type="dxa"/>
              <w:right w:w="57" w:type="dxa"/>
            </w:tcMar>
          </w:tcPr>
          <w:p w14:paraId="68E9925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3A0A16C" w14:textId="77777777" w:rsidR="009F24D2" w:rsidRPr="00E24CA3" w:rsidRDefault="009F24D2" w:rsidP="0067232C">
            <w:pPr>
              <w:spacing w:line="192" w:lineRule="auto"/>
              <w:jc w:val="center"/>
              <w:rPr>
                <w:rFonts w:asciiTheme="minorHAnsi" w:hAnsiTheme="minorHAnsi" w:cstheme="minorHAnsi"/>
              </w:rPr>
            </w:pPr>
            <w:r w:rsidRPr="00E24CA3">
              <w:rPr>
                <w:rFonts w:asciiTheme="minorHAnsi" w:hAnsiTheme="minorHAnsi" w:cstheme="minorHAnsi"/>
                <w:color w:val="494949"/>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245D897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7EB8346" w14:textId="77777777" w:rsidTr="0067232C">
        <w:tc>
          <w:tcPr>
            <w:tcW w:w="6810" w:type="dxa"/>
            <w:tcMar>
              <w:top w:w="80" w:type="dxa"/>
              <w:left w:w="57" w:type="dxa"/>
              <w:bottom w:w="80" w:type="dxa"/>
              <w:right w:w="57" w:type="dxa"/>
            </w:tcMar>
          </w:tcPr>
          <w:p w14:paraId="38CC75DF" w14:textId="68C5ABBA"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gaming (educational)</w:t>
            </w:r>
          </w:p>
        </w:tc>
        <w:tc>
          <w:tcPr>
            <w:tcW w:w="1422" w:type="dxa"/>
            <w:tcBorders>
              <w:right w:val="dashed" w:sz="4" w:space="0" w:color="92D050"/>
            </w:tcBorders>
            <w:shd w:val="solid" w:color="FFFFFF" w:fill="auto"/>
            <w:tcMar>
              <w:top w:w="80" w:type="dxa"/>
              <w:left w:w="57" w:type="dxa"/>
              <w:bottom w:w="80" w:type="dxa"/>
              <w:right w:w="57" w:type="dxa"/>
            </w:tcMar>
          </w:tcPr>
          <w:p w14:paraId="16D2CB1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2FC644D1" w14:textId="1C6A1CEC"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644ACB62" w14:textId="2DE43C2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2469570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783D6F80"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3918C8E" w14:textId="77777777" w:rsidTr="0067232C">
        <w:tc>
          <w:tcPr>
            <w:tcW w:w="6810" w:type="dxa"/>
            <w:tcMar>
              <w:top w:w="80" w:type="dxa"/>
              <w:left w:w="57" w:type="dxa"/>
              <w:bottom w:w="80" w:type="dxa"/>
              <w:right w:w="57" w:type="dxa"/>
            </w:tcMar>
          </w:tcPr>
          <w:p w14:paraId="51180559" w14:textId="0259F14A"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gaming (non-educational)</w:t>
            </w:r>
          </w:p>
        </w:tc>
        <w:tc>
          <w:tcPr>
            <w:tcW w:w="1422" w:type="dxa"/>
            <w:tcBorders>
              <w:right w:val="dashed" w:sz="4" w:space="0" w:color="92D050"/>
            </w:tcBorders>
            <w:shd w:val="solid" w:color="FFFFFF" w:fill="auto"/>
            <w:tcMar>
              <w:top w:w="80" w:type="dxa"/>
              <w:left w:w="57" w:type="dxa"/>
              <w:bottom w:w="80" w:type="dxa"/>
              <w:right w:w="57" w:type="dxa"/>
            </w:tcMar>
          </w:tcPr>
          <w:p w14:paraId="2191F6E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77B9F85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47A496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525EB5AE" w14:textId="27E4D41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66CB612"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6DDEA8DB" w14:textId="77777777" w:rsidTr="0067232C">
        <w:tc>
          <w:tcPr>
            <w:tcW w:w="6810" w:type="dxa"/>
            <w:tcMar>
              <w:top w:w="80" w:type="dxa"/>
              <w:left w:w="57" w:type="dxa"/>
              <w:bottom w:w="80" w:type="dxa"/>
              <w:right w:w="57" w:type="dxa"/>
            </w:tcMar>
          </w:tcPr>
          <w:p w14:paraId="61CA1061" w14:textId="4F8A5AE1"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gambling</w:t>
            </w:r>
          </w:p>
        </w:tc>
        <w:tc>
          <w:tcPr>
            <w:tcW w:w="1422" w:type="dxa"/>
            <w:tcBorders>
              <w:right w:val="dashed" w:sz="4" w:space="0" w:color="92D050"/>
            </w:tcBorders>
            <w:shd w:val="solid" w:color="FFFFFF" w:fill="auto"/>
            <w:tcMar>
              <w:top w:w="80" w:type="dxa"/>
              <w:left w:w="57" w:type="dxa"/>
              <w:bottom w:w="80" w:type="dxa"/>
              <w:right w:w="57" w:type="dxa"/>
            </w:tcMar>
          </w:tcPr>
          <w:p w14:paraId="1FE34F8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6E6FA6C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C5E9A0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447E81D" w14:textId="10A9AFCE"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5A09E1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07D6E2D" w14:textId="77777777" w:rsidTr="0067232C">
        <w:tc>
          <w:tcPr>
            <w:tcW w:w="6810" w:type="dxa"/>
            <w:tcMar>
              <w:top w:w="80" w:type="dxa"/>
              <w:left w:w="57" w:type="dxa"/>
              <w:bottom w:w="80" w:type="dxa"/>
              <w:right w:w="57" w:type="dxa"/>
            </w:tcMar>
          </w:tcPr>
          <w:p w14:paraId="1200D019" w14:textId="09CD5005"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Online shopping / commerce</w:t>
            </w:r>
          </w:p>
        </w:tc>
        <w:tc>
          <w:tcPr>
            <w:tcW w:w="1422" w:type="dxa"/>
            <w:tcBorders>
              <w:right w:val="dashed" w:sz="4" w:space="0" w:color="92D050"/>
            </w:tcBorders>
            <w:shd w:val="solid" w:color="FFFFFF" w:fill="auto"/>
            <w:tcMar>
              <w:top w:w="80" w:type="dxa"/>
              <w:left w:w="57" w:type="dxa"/>
              <w:bottom w:w="80" w:type="dxa"/>
              <w:right w:w="57" w:type="dxa"/>
            </w:tcMar>
          </w:tcPr>
          <w:p w14:paraId="443C1058"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F4BE1D3" w14:textId="51B89F4E"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2D233E09" w14:textId="613F3A9E"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C0FA5B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F54BA57"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15887838" w14:textId="77777777" w:rsidTr="0067232C">
        <w:tc>
          <w:tcPr>
            <w:tcW w:w="6810" w:type="dxa"/>
            <w:tcMar>
              <w:top w:w="80" w:type="dxa"/>
              <w:left w:w="57" w:type="dxa"/>
              <w:bottom w:w="80" w:type="dxa"/>
              <w:right w:w="57" w:type="dxa"/>
            </w:tcMar>
          </w:tcPr>
          <w:p w14:paraId="56F894A1"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File sharing</w:t>
            </w:r>
          </w:p>
        </w:tc>
        <w:tc>
          <w:tcPr>
            <w:tcW w:w="1422" w:type="dxa"/>
            <w:tcBorders>
              <w:right w:val="dashed" w:sz="4" w:space="0" w:color="92D050"/>
            </w:tcBorders>
            <w:shd w:val="solid" w:color="FFFFFF" w:fill="auto"/>
            <w:tcMar>
              <w:top w:w="80" w:type="dxa"/>
              <w:left w:w="57" w:type="dxa"/>
              <w:bottom w:w="80" w:type="dxa"/>
              <w:right w:w="57" w:type="dxa"/>
            </w:tcMar>
          </w:tcPr>
          <w:p w14:paraId="196ACDF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16D332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455073FA" w14:textId="32C4605C"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3A7E0D9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10DD516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3AB2327E" w14:textId="77777777" w:rsidTr="0067232C">
        <w:tc>
          <w:tcPr>
            <w:tcW w:w="6810" w:type="dxa"/>
            <w:tcMar>
              <w:top w:w="80" w:type="dxa"/>
              <w:left w:w="57" w:type="dxa"/>
              <w:bottom w:w="80" w:type="dxa"/>
              <w:right w:w="57" w:type="dxa"/>
            </w:tcMar>
          </w:tcPr>
          <w:p w14:paraId="2F78BEBB"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sz w:val="20"/>
                <w:lang w:eastAsia="en-GB"/>
              </w:rPr>
              <w:t xml:space="preserve">Use of social media </w:t>
            </w:r>
          </w:p>
        </w:tc>
        <w:tc>
          <w:tcPr>
            <w:tcW w:w="1422" w:type="dxa"/>
            <w:tcBorders>
              <w:right w:val="dashed" w:sz="4" w:space="0" w:color="92D050"/>
            </w:tcBorders>
            <w:shd w:val="solid" w:color="FFFFFF" w:fill="auto"/>
            <w:tcMar>
              <w:top w:w="80" w:type="dxa"/>
              <w:left w:w="57" w:type="dxa"/>
              <w:bottom w:w="80" w:type="dxa"/>
              <w:right w:w="57" w:type="dxa"/>
            </w:tcMar>
          </w:tcPr>
          <w:p w14:paraId="4639E33A"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5CEF300" w14:textId="32B167EA"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5F4D130D"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2AE0C193"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0B6EF4C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2D31DEE4" w14:textId="77777777" w:rsidTr="0067232C">
        <w:tc>
          <w:tcPr>
            <w:tcW w:w="6810" w:type="dxa"/>
            <w:tcMar>
              <w:top w:w="80" w:type="dxa"/>
              <w:left w:w="57" w:type="dxa"/>
              <w:bottom w:w="80" w:type="dxa"/>
              <w:right w:w="57" w:type="dxa"/>
            </w:tcMar>
          </w:tcPr>
          <w:p w14:paraId="6147D354" w14:textId="77777777" w:rsidR="009F24D2" w:rsidRPr="00E24CA3" w:rsidRDefault="009F24D2" w:rsidP="0067232C">
            <w:pPr>
              <w:pStyle w:val="NoSpacing"/>
              <w:spacing w:line="192" w:lineRule="auto"/>
              <w:rPr>
                <w:rFonts w:asciiTheme="minorHAnsi" w:hAnsiTheme="minorHAnsi" w:cstheme="minorHAnsi"/>
                <w:noProof/>
                <w:sz w:val="20"/>
                <w:lang w:eastAsia="en-GB"/>
              </w:rPr>
            </w:pPr>
            <w:r w:rsidRPr="00E24CA3">
              <w:rPr>
                <w:rFonts w:asciiTheme="minorHAnsi" w:hAnsiTheme="minorHAnsi" w:cstheme="minorHAnsi"/>
                <w:sz w:val="20"/>
                <w:lang w:eastAsia="en-GB"/>
              </w:rPr>
              <w:t>Use of messaging apps</w:t>
            </w:r>
          </w:p>
        </w:tc>
        <w:tc>
          <w:tcPr>
            <w:tcW w:w="1422" w:type="dxa"/>
            <w:tcBorders>
              <w:right w:val="dashed" w:sz="4" w:space="0" w:color="92D050"/>
            </w:tcBorders>
            <w:shd w:val="solid" w:color="FFFFFF" w:fill="auto"/>
            <w:tcMar>
              <w:top w:w="80" w:type="dxa"/>
              <w:left w:w="57" w:type="dxa"/>
              <w:bottom w:w="80" w:type="dxa"/>
              <w:right w:w="57" w:type="dxa"/>
            </w:tcMar>
          </w:tcPr>
          <w:p w14:paraId="1B832944"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11D2D0D3" w14:textId="229BC9E7"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5FA1EE31" w14:textId="34B51963"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623BA8D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25C90E2F"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r w:rsidR="009F24D2" w:rsidRPr="00E24CA3" w14:paraId="48322EBB" w14:textId="77777777" w:rsidTr="0067232C">
        <w:tc>
          <w:tcPr>
            <w:tcW w:w="6810" w:type="dxa"/>
            <w:tcMar>
              <w:top w:w="80" w:type="dxa"/>
              <w:left w:w="57" w:type="dxa"/>
              <w:bottom w:w="80" w:type="dxa"/>
              <w:right w:w="57" w:type="dxa"/>
            </w:tcMar>
          </w:tcPr>
          <w:p w14:paraId="6D40A50C" w14:textId="77777777" w:rsidR="009F24D2" w:rsidRPr="00E24CA3" w:rsidRDefault="009F24D2" w:rsidP="0067232C">
            <w:pPr>
              <w:pStyle w:val="NoSpacing"/>
              <w:spacing w:line="192" w:lineRule="auto"/>
              <w:rPr>
                <w:rFonts w:asciiTheme="minorHAnsi" w:hAnsiTheme="minorHAnsi" w:cstheme="minorHAnsi"/>
                <w:sz w:val="20"/>
                <w:lang w:eastAsia="en-GB"/>
              </w:rPr>
            </w:pPr>
            <w:r w:rsidRPr="00E24CA3">
              <w:rPr>
                <w:rFonts w:asciiTheme="minorHAnsi" w:hAnsiTheme="minorHAnsi" w:cstheme="minorHAnsi"/>
                <w:noProof/>
                <w:sz w:val="20"/>
                <w:lang w:eastAsia="en-GB"/>
              </w:rPr>
              <mc:AlternateContent>
                <mc:Choice Requires="wps">
                  <w:drawing>
                    <wp:anchor distT="0" distB="0" distL="114300" distR="114300" simplePos="0" relativeHeight="251695104" behindDoc="0" locked="0" layoutInCell="1" allowOverlap="1" wp14:anchorId="3A73375F" wp14:editId="7120019D">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3F62" w14:textId="77777777" w:rsidR="00C042D3" w:rsidRDefault="00C042D3" w:rsidP="00BC334D">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375F" id="Text Box 6" o:spid="_x0000_s1028" type="#_x0000_t202" style="position:absolute;margin-left:-144.05pt;margin-top:58.7pt;width:63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" filled="f" stroked="f">
                      <v:textbox>
                        <w:txbxContent>
                          <w:p w14:paraId="4D763F62" w14:textId="77777777" w:rsidR="00C042D3" w:rsidRDefault="00C042D3" w:rsidP="00BC334D">
                            <w:pPr>
                              <w:jc w:val="center"/>
                              <w:rPr>
                                <w:rFonts w:ascii="Arial" w:hAnsi="Arial"/>
                              </w:rPr>
                            </w:pPr>
                            <w:r>
                              <w:rPr>
                                <w:rFonts w:ascii="Arial" w:hAnsi="Arial"/>
                                <w:color w:val="FFFFFF"/>
                                <w:sz w:val="60"/>
                              </w:rPr>
                              <w:t>19</w:t>
                            </w:r>
                          </w:p>
                        </w:txbxContent>
                      </v:textbox>
                    </v:shape>
                  </w:pict>
                </mc:Fallback>
              </mc:AlternateContent>
            </w:r>
            <w:r w:rsidRPr="00E24CA3">
              <w:rPr>
                <w:rFonts w:asciiTheme="minorHAnsi" w:hAnsiTheme="minorHAnsi" w:cstheme="minorHAnsi"/>
                <w:sz w:val="20"/>
                <w:lang w:eastAsia="en-GB"/>
              </w:rPr>
              <w:t xml:space="preserve">Use of video broadcasting e.g. </w:t>
            </w:r>
            <w:proofErr w:type="spellStart"/>
            <w:r w:rsidRPr="00E24CA3">
              <w:rPr>
                <w:rFonts w:asciiTheme="minorHAnsi" w:hAnsiTheme="minorHAnsi" w:cstheme="minorHAnsi"/>
                <w:sz w:val="20"/>
                <w:lang w:eastAsia="en-GB"/>
              </w:rPr>
              <w:t>Youtube</w:t>
            </w:r>
            <w:proofErr w:type="spellEnd"/>
          </w:p>
        </w:tc>
        <w:tc>
          <w:tcPr>
            <w:tcW w:w="1422" w:type="dxa"/>
            <w:tcBorders>
              <w:right w:val="dashed" w:sz="4" w:space="0" w:color="92D050"/>
            </w:tcBorders>
            <w:shd w:val="solid" w:color="FFFFFF" w:fill="auto"/>
            <w:tcMar>
              <w:top w:w="80" w:type="dxa"/>
              <w:left w:w="57" w:type="dxa"/>
              <w:bottom w:w="80" w:type="dxa"/>
              <w:right w:w="57" w:type="dxa"/>
            </w:tcMar>
          </w:tcPr>
          <w:p w14:paraId="64089D7E"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494949"/>
                <w:sz w:val="22"/>
                <w:szCs w:val="24"/>
              </w:rPr>
            </w:pP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98EC669" w14:textId="4D9D5BB7" w:rsidR="009F24D2" w:rsidRPr="00E24CA3" w:rsidRDefault="008613B9" w:rsidP="0067232C">
            <w:pPr>
              <w:pStyle w:val="Noparagraphstyle"/>
              <w:spacing w:line="192" w:lineRule="auto"/>
              <w:jc w:val="center"/>
              <w:textAlignment w:val="auto"/>
              <w:rPr>
                <w:rFonts w:asciiTheme="minorHAnsi" w:hAnsiTheme="minorHAnsi" w:cstheme="minorHAnsi"/>
                <w:color w:val="auto"/>
                <w:sz w:val="22"/>
                <w:szCs w:val="24"/>
              </w:rPr>
            </w:pPr>
            <w:r w:rsidRPr="00E24CA3">
              <w:rPr>
                <w:rFonts w:asciiTheme="minorHAnsi" w:hAnsiTheme="minorHAnsi" w:cstheme="minorHAnsi"/>
                <w:color w:val="auto"/>
                <w:sz w:val="22"/>
                <w:szCs w:val="24"/>
              </w:rPr>
              <w:t>X</w:t>
            </w:r>
          </w:p>
        </w:tc>
        <w:tc>
          <w:tcPr>
            <w:tcW w:w="710" w:type="dxa"/>
            <w:tcBorders>
              <w:left w:val="dashed" w:sz="4" w:space="0" w:color="92D050"/>
              <w:right w:val="dashed" w:sz="4" w:space="0" w:color="92D050"/>
            </w:tcBorders>
            <w:shd w:val="solid" w:color="FFFFFF" w:fill="auto"/>
            <w:tcMar>
              <w:top w:w="80" w:type="dxa"/>
              <w:left w:w="57" w:type="dxa"/>
              <w:bottom w:w="80" w:type="dxa"/>
              <w:right w:w="57" w:type="dxa"/>
            </w:tcMar>
          </w:tcPr>
          <w:p w14:paraId="355E899B"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424" w:type="dxa"/>
            <w:tcBorders>
              <w:left w:val="dashed" w:sz="4" w:space="0" w:color="92D050"/>
              <w:right w:val="dashed" w:sz="4" w:space="0" w:color="92D050"/>
            </w:tcBorders>
            <w:shd w:val="solid" w:color="FFFFFF" w:fill="auto"/>
            <w:tcMar>
              <w:top w:w="80" w:type="dxa"/>
              <w:left w:w="57" w:type="dxa"/>
              <w:bottom w:w="80" w:type="dxa"/>
              <w:right w:w="57" w:type="dxa"/>
            </w:tcMar>
          </w:tcPr>
          <w:p w14:paraId="06D1C286"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c>
          <w:tcPr>
            <w:tcW w:w="711" w:type="dxa"/>
            <w:tcBorders>
              <w:left w:val="dashed" w:sz="4" w:space="0" w:color="92D050"/>
            </w:tcBorders>
            <w:shd w:val="clear" w:color="auto" w:fill="F2F2F2" w:themeFill="background1" w:themeFillShade="F2"/>
            <w:tcMar>
              <w:top w:w="80" w:type="dxa"/>
              <w:left w:w="57" w:type="dxa"/>
              <w:bottom w:w="80" w:type="dxa"/>
              <w:right w:w="57" w:type="dxa"/>
            </w:tcMar>
          </w:tcPr>
          <w:p w14:paraId="38203F89" w14:textId="77777777" w:rsidR="009F24D2" w:rsidRPr="00E24CA3" w:rsidRDefault="009F24D2" w:rsidP="0067232C">
            <w:pPr>
              <w:pStyle w:val="Noparagraphstyle"/>
              <w:spacing w:line="192" w:lineRule="auto"/>
              <w:jc w:val="center"/>
              <w:textAlignment w:val="auto"/>
              <w:rPr>
                <w:rFonts w:asciiTheme="minorHAnsi" w:hAnsiTheme="minorHAnsi" w:cstheme="minorHAnsi"/>
                <w:color w:val="auto"/>
                <w:sz w:val="22"/>
                <w:szCs w:val="24"/>
              </w:rPr>
            </w:pPr>
          </w:p>
        </w:tc>
      </w:tr>
    </w:tbl>
    <w:p w14:paraId="3DFF3F5E" w14:textId="042EBB8A" w:rsidR="0067232C" w:rsidRPr="00E24CA3" w:rsidRDefault="0067232C" w:rsidP="0067232C">
      <w:pPr>
        <w:rPr>
          <w:rFonts w:asciiTheme="minorHAnsi" w:hAnsiTheme="minorHAnsi" w:cstheme="minorHAnsi"/>
        </w:rPr>
      </w:pPr>
      <w:bookmarkStart w:id="47" w:name="_Toc448745617"/>
      <w:bookmarkStart w:id="48" w:name="_Toc448745830"/>
      <w:bookmarkStart w:id="49" w:name="_Toc511315123"/>
    </w:p>
    <w:p w14:paraId="0FDD4E10" w14:textId="77777777" w:rsidR="0067232C" w:rsidRPr="00E24CA3" w:rsidRDefault="0067232C" w:rsidP="00244CCB">
      <w:pPr>
        <w:rPr>
          <w:rFonts w:asciiTheme="minorHAnsi" w:hAnsiTheme="minorHAnsi" w:cstheme="minorHAnsi"/>
        </w:rPr>
      </w:pPr>
    </w:p>
    <w:p w14:paraId="48378C1B" w14:textId="5F6DC0E3" w:rsidR="004C2097" w:rsidRPr="00E24CA3" w:rsidRDefault="004C2097" w:rsidP="00244CCB">
      <w:pPr>
        <w:pStyle w:val="Heading2"/>
        <w:numPr>
          <w:ilvl w:val="1"/>
          <w:numId w:val="265"/>
        </w:numPr>
        <w:ind w:left="0"/>
      </w:pPr>
      <w:r w:rsidRPr="00E24CA3">
        <w:t>Responding to incidents of misuse</w:t>
      </w:r>
      <w:bookmarkEnd w:id="47"/>
      <w:bookmarkEnd w:id="48"/>
      <w:bookmarkEnd w:id="49"/>
    </w:p>
    <w:p w14:paraId="1606CF4A" w14:textId="77777777" w:rsidR="00DE65D8" w:rsidRPr="00E24CA3" w:rsidRDefault="004C2097" w:rsidP="00244CCB">
      <w:pPr>
        <w:tabs>
          <w:tab w:val="left" w:pos="426"/>
        </w:tabs>
        <w:ind w:left="-426"/>
        <w:rPr>
          <w:rFonts w:asciiTheme="minorHAnsi" w:hAnsiTheme="minorHAnsi" w:cstheme="minorHAnsi"/>
          <w:sz w:val="22"/>
          <w:szCs w:val="22"/>
        </w:rPr>
      </w:pPr>
      <w:r w:rsidRPr="00E24CA3">
        <w:rPr>
          <w:rFonts w:asciiTheme="minorHAnsi" w:hAnsiTheme="minorHAnsi" w:cstheme="minorHAnsi"/>
          <w:sz w:val="22"/>
          <w:szCs w:val="22"/>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bookmarkStart w:id="50" w:name="_Toc448745618"/>
      <w:bookmarkStart w:id="51" w:name="_Toc448745831"/>
      <w:bookmarkStart w:id="52" w:name="_Toc511315124"/>
    </w:p>
    <w:p w14:paraId="1E4AF771" w14:textId="77777777" w:rsidR="00DE65D8" w:rsidRPr="00E24CA3" w:rsidRDefault="00DE65D8" w:rsidP="00244CCB">
      <w:pPr>
        <w:rPr>
          <w:rFonts w:asciiTheme="minorHAnsi" w:hAnsiTheme="minorHAnsi" w:cstheme="minorHAnsi"/>
          <w:sz w:val="22"/>
          <w:szCs w:val="22"/>
        </w:rPr>
      </w:pPr>
    </w:p>
    <w:p w14:paraId="3D036E50" w14:textId="77777777" w:rsidR="00DE65D8" w:rsidRPr="00E24CA3" w:rsidRDefault="00DE65D8" w:rsidP="00244CCB">
      <w:pPr>
        <w:pStyle w:val="Heading2"/>
        <w:numPr>
          <w:ilvl w:val="1"/>
          <w:numId w:val="265"/>
        </w:numPr>
        <w:ind w:left="0"/>
      </w:pPr>
      <w:r w:rsidRPr="00E24CA3">
        <w:t>Illegal incidents</w:t>
      </w:r>
      <w:bookmarkEnd w:id="50"/>
      <w:bookmarkEnd w:id="51"/>
      <w:bookmarkEnd w:id="52"/>
    </w:p>
    <w:p w14:paraId="47ABB8BF" w14:textId="6150652E" w:rsidR="004C2097" w:rsidRPr="00E24CA3" w:rsidRDefault="00DE65D8" w:rsidP="00244CCB">
      <w:pPr>
        <w:ind w:left="-426"/>
        <w:rPr>
          <w:rFonts w:asciiTheme="minorHAnsi" w:hAnsiTheme="minorHAnsi" w:cstheme="minorHAnsi"/>
          <w:sz w:val="22"/>
          <w:szCs w:val="22"/>
        </w:rPr>
      </w:pPr>
      <w:r w:rsidRPr="00E24CA3">
        <w:rPr>
          <w:rFonts w:asciiTheme="minorHAnsi" w:hAnsiTheme="minorHAnsi" w:cstheme="minorHAnsi"/>
          <w:sz w:val="22"/>
          <w:szCs w:val="22"/>
        </w:rPr>
        <w:t xml:space="preserve">If </w:t>
      </w:r>
      <w:r w:rsidR="004C2097" w:rsidRPr="00E24CA3">
        <w:rPr>
          <w:rFonts w:asciiTheme="minorHAnsi" w:hAnsiTheme="minorHAnsi" w:cstheme="minorHAnsi"/>
          <w:sz w:val="22"/>
          <w:szCs w:val="22"/>
        </w:rPr>
        <w:t xml:space="preserve">there is any suspicion that the web site(s) concerned may contain child abuse images, or if there is any other suspected illegal activity, refer to the </w:t>
      </w:r>
      <w:r w:rsidR="00035A37" w:rsidRPr="00E24CA3">
        <w:rPr>
          <w:rFonts w:asciiTheme="minorHAnsi" w:hAnsiTheme="minorHAnsi" w:cstheme="minorHAnsi"/>
          <w:sz w:val="22"/>
          <w:szCs w:val="22"/>
        </w:rPr>
        <w:t>right-hand</w:t>
      </w:r>
      <w:r w:rsidR="004C2097" w:rsidRPr="00E24CA3">
        <w:rPr>
          <w:rFonts w:asciiTheme="minorHAnsi" w:hAnsiTheme="minorHAnsi" w:cstheme="minorHAnsi"/>
          <w:sz w:val="22"/>
          <w:szCs w:val="22"/>
        </w:rPr>
        <w:t xml:space="preserve"> side of the Flowchart (below and appendix) for responding to online safety incidents and report immediately to the police. </w:t>
      </w:r>
    </w:p>
    <w:p w14:paraId="21DB4E61" w14:textId="2E7F5158" w:rsidR="004C2097" w:rsidRPr="00E24CA3" w:rsidRDefault="006D5105" w:rsidP="006D5105">
      <w:pPr>
        <w:pStyle w:val="Default"/>
        <w:rPr>
          <w:rFonts w:asciiTheme="minorHAnsi" w:hAnsiTheme="minorHAnsi" w:cstheme="minorHAnsi"/>
        </w:rPr>
      </w:pPr>
      <w:r>
        <w:rPr>
          <w:noProof/>
        </w:rPr>
        <w:lastRenderedPageBreak/>
        <mc:AlternateContent>
          <mc:Choice Requires="wpc">
            <w:drawing>
              <wp:anchor distT="0" distB="0" distL="114300" distR="114300" simplePos="0" relativeHeight="251699200" behindDoc="0" locked="0" layoutInCell="1" allowOverlap="1" wp14:anchorId="02F5E382" wp14:editId="18E5CE11">
                <wp:simplePos x="0" y="0"/>
                <wp:positionH relativeFrom="margin">
                  <wp:posOffset>-476250</wp:posOffset>
                </wp:positionH>
                <wp:positionV relativeFrom="paragraph">
                  <wp:posOffset>0</wp:posOffset>
                </wp:positionV>
                <wp:extent cx="6674485" cy="9124950"/>
                <wp:effectExtent l="0" t="0" r="0" b="0"/>
                <wp:wrapSquare wrapText="bothSides"/>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4456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455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022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0771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3770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029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720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D239D5" w14:textId="77777777" w:rsidR="006D5105" w:rsidRPr="007B6924" w:rsidRDefault="006D5105" w:rsidP="006D5105">
                              <w:pPr>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 (</w:t>
                              </w:r>
                              <w:proofErr w:type="gramStart"/>
                              <w:r>
                                <w:rPr>
                                  <w:rFonts w:eastAsia="Open Sans" w:cs="Open Sans"/>
                                  <w:color w:val="FFFFFF"/>
                                  <w:kern w:val="24"/>
                                  <w:sz w:val="21"/>
                                  <w:szCs w:val="21"/>
                                  <w:lang w:val="en-US"/>
                                </w:rPr>
                                <w:t xml:space="preserve">DSL)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6703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51E07CAE"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6710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4BE2CEB7"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1878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F61A3C5" w14:textId="77777777" w:rsidR="006D5105" w:rsidRDefault="006D5105" w:rsidP="006D5105">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9779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5CF512B" w14:textId="77777777" w:rsidR="006D5105" w:rsidRDefault="006D5105" w:rsidP="006D5105">
                                <w:pPr>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6669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CB8718" w14:textId="77777777" w:rsidR="006D5105"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560A96E2" w14:textId="77777777" w:rsidR="006D5105" w:rsidRPr="008A1AE3" w:rsidRDefault="006D5105" w:rsidP="006D5105">
                              <w:pPr>
                                <w:jc w:val="center"/>
                                <w:rPr>
                                  <w:rFonts w:eastAsia="Aptos"/>
                                  <w:color w:val="000000" w:themeColor="text1"/>
                                  <w:sz w:val="12"/>
                                  <w:szCs w:val="12"/>
                                  <w:lang w:val="en-US"/>
                                </w:rPr>
                              </w:pPr>
                            </w:p>
                            <w:p w14:paraId="6F4B3CFB"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064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5EB5D2" w14:textId="77777777" w:rsidR="006D5105" w:rsidRDefault="006D5105" w:rsidP="006D5105">
                              <w:pPr>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3C72045E" w14:textId="77777777" w:rsidR="006D5105" w:rsidRPr="000755DF" w:rsidRDefault="006D5105" w:rsidP="006D5105">
                              <w:pPr>
                                <w:jc w:val="center"/>
                                <w:rPr>
                                  <w:rFonts w:eastAsia="Aptos"/>
                                  <w:color w:val="000000" w:themeColor="text1"/>
                                  <w:sz w:val="14"/>
                                  <w:szCs w:val="14"/>
                                  <w:lang w:val="en-US"/>
                                </w:rPr>
                              </w:pPr>
                            </w:p>
                            <w:p w14:paraId="7D1E6422"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 xml:space="preserve">Ensure updates </w:t>
                              </w:r>
                              <w:proofErr w:type="gramStart"/>
                              <w:r>
                                <w:rPr>
                                  <w:rFonts w:eastAsia="Aptos"/>
                                  <w:color w:val="000000" w:themeColor="text1"/>
                                  <w:sz w:val="18"/>
                                  <w:szCs w:val="18"/>
                                  <w:lang w:val="en-US"/>
                                </w:rPr>
                                <w:t xml:space="preserve">to  </w:t>
                              </w:r>
                              <w:r w:rsidRPr="002614A6">
                                <w:rPr>
                                  <w:rFonts w:eastAsia="Aptos"/>
                                  <w:color w:val="000000" w:themeColor="text1"/>
                                  <w:sz w:val="18"/>
                                  <w:szCs w:val="18"/>
                                  <w:lang w:val="en-US"/>
                                </w:rPr>
                                <w:t>practice</w:t>
                              </w:r>
                              <w:proofErr w:type="gramEnd"/>
                              <w:r w:rsidRPr="002614A6">
                                <w:rPr>
                                  <w:rFonts w:eastAsia="Aptos"/>
                                  <w:color w:val="000000" w:themeColor="text1"/>
                                  <w:sz w:val="18"/>
                                  <w:szCs w:val="18"/>
                                  <w:lang w:val="en-US"/>
                                </w:rPr>
                                <w:t xml:space="preserve"> </w:t>
                              </w:r>
                              <w:r>
                                <w:rPr>
                                  <w:rFonts w:eastAsia="Aptos"/>
                                  <w:color w:val="000000" w:themeColor="text1"/>
                                  <w:sz w:val="18"/>
                                  <w:szCs w:val="18"/>
                                  <w:lang w:val="en-US"/>
                                </w:rPr>
                                <w:t xml:space="preserve">are shared </w:t>
                              </w:r>
                              <w:proofErr w:type="gramStart"/>
                              <w:r>
                                <w:rPr>
                                  <w:rFonts w:eastAsia="Aptos"/>
                                  <w:color w:val="000000" w:themeColor="text1"/>
                                  <w:sz w:val="18"/>
                                  <w:szCs w:val="18"/>
                                  <w:lang w:val="en-US"/>
                                </w:rPr>
                                <w:t>with  staff</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429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2AB4C"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8674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C069FD"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Ensure the wellbeing of those involved is addressed.</w:t>
                              </w:r>
                            </w:p>
                            <w:p w14:paraId="47AED80A" w14:textId="77777777" w:rsidR="006D5105" w:rsidRPr="008A1AE3" w:rsidRDefault="006D5105" w:rsidP="006D5105">
                              <w:pPr>
                                <w:jc w:val="center"/>
                                <w:rPr>
                                  <w:rFonts w:eastAsia="Aptos"/>
                                  <w:color w:val="000000"/>
                                  <w:sz w:val="14"/>
                                  <w:szCs w:val="14"/>
                                  <w:lang w:val="en-US"/>
                                </w:rPr>
                              </w:pPr>
                            </w:p>
                            <w:p w14:paraId="19A2DC44"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8730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33EA22"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8730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A2269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6945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74E34D" w14:textId="77777777" w:rsidR="006D5105" w:rsidRPr="005A24AB" w:rsidRDefault="006D5105" w:rsidP="006D5105">
                              <w:pPr>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423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3BC5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4DDC2F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574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86A19"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479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76652"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79648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CD3A82"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6945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53430B"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Refer to the LA, LADO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0905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4865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6669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419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374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8871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5672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048BA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2994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69849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281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314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106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473893" name="Rectangle: Rounded Corners 1296473893"/>
                        <wps:cNvSpPr/>
                        <wps:spPr>
                          <a:xfrm>
                            <a:off x="235618" y="7143823"/>
                            <a:ext cx="2372097" cy="1800152"/>
                          </a:xfrm>
                          <a:prstGeom prst="roundRect">
                            <a:avLst>
                              <a:gd name="adj" fmla="val 943"/>
                            </a:avLst>
                          </a:prstGeom>
                          <a:solidFill>
                            <a:schemeClr val="bg1">
                              <a:lumMod val="95000"/>
                            </a:schemeClr>
                          </a:solidFill>
                          <a:ln w="190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BA3FEB"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34330359"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2F5E382" id="Canvas 1" o:spid="_x0000_s1029" editas="canvas" style="position:absolute;margin-left:-37.5pt;margin-top:0;width:525.55pt;height:718.5pt;z-index:251699200;mso-position-horizontal-relative:margin" coordsize="66744,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6744;height:9124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1" type="#_x0000_t33" style="position:absolute;left:46780;top:4456;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2" type="#_x0000_t33" style="position:absolute;left:16175;top:4455;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3" type="#_x0000_t32" style="position:absolute;left:16169;top:20022;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4" type="#_x0000_t32" style="position:absolute;left:59157;top:30771;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35" type="#_x0000_t32" style="position:absolute;left:41495;top:33770;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36" type="#_x0000_t32" style="position:absolute;left:49768;top:20029;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37" style="position:absolute;left:20063;top:720;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65D239D5" w14:textId="77777777" w:rsidR="006D5105" w:rsidRPr="007B6924" w:rsidRDefault="006D5105" w:rsidP="006D5105">
                        <w:pPr>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 (</w:t>
                        </w:r>
                        <w:proofErr w:type="gramStart"/>
                        <w:r>
                          <w:rPr>
                            <w:rFonts w:eastAsia="Open Sans" w:cs="Open Sans"/>
                            <w:color w:val="FFFFFF"/>
                            <w:kern w:val="24"/>
                            <w:sz w:val="21"/>
                            <w:szCs w:val="21"/>
                            <w:lang w:val="en-US"/>
                          </w:rPr>
                          <w:t xml:space="preserve">DSL)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38" style="position:absolute;left:13295;top:6703;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51E07CAE"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39" style="position:absolute;left:46892;top:6709;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4BE2CEB7" w14:textId="77777777" w:rsidR="006D5105" w:rsidRPr="006F6FB1" w:rsidRDefault="006D5105" w:rsidP="006D5105">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0" style="position:absolute;top:21878;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1"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2"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2F61A3C5" w14:textId="77777777" w:rsidR="006D5105" w:rsidRDefault="006D5105" w:rsidP="006D5105">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3" style="position:absolute;left:149;top:9779;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4"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45"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25CF512B" w14:textId="77777777" w:rsidR="006D5105" w:rsidRDefault="006D5105" w:rsidP="006D5105">
                          <w:pPr>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46" style="position:absolute;left:6270;top:26669;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CB8718" w14:textId="77777777" w:rsidR="006D5105"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560A96E2" w14:textId="77777777" w:rsidR="006D5105" w:rsidRPr="008A1AE3" w:rsidRDefault="006D5105" w:rsidP="006D5105">
                        <w:pPr>
                          <w:jc w:val="center"/>
                          <w:rPr>
                            <w:rFonts w:eastAsia="Aptos"/>
                            <w:color w:val="000000" w:themeColor="text1"/>
                            <w:sz w:val="12"/>
                            <w:szCs w:val="12"/>
                            <w:lang w:val="en-US"/>
                          </w:rPr>
                        </w:pPr>
                      </w:p>
                      <w:p w14:paraId="6F4B3CFB"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47" style="position:absolute;left:6277;top:50064;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305EB5D2" w14:textId="77777777" w:rsidR="006D5105" w:rsidRDefault="006D5105" w:rsidP="006D5105">
                        <w:pPr>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3C72045E" w14:textId="77777777" w:rsidR="006D5105" w:rsidRPr="000755DF" w:rsidRDefault="006D5105" w:rsidP="006D5105">
                        <w:pPr>
                          <w:jc w:val="center"/>
                          <w:rPr>
                            <w:rFonts w:eastAsia="Aptos"/>
                            <w:color w:val="000000" w:themeColor="text1"/>
                            <w:sz w:val="14"/>
                            <w:szCs w:val="14"/>
                            <w:lang w:val="en-US"/>
                          </w:rPr>
                        </w:pPr>
                      </w:p>
                      <w:p w14:paraId="7D1E6422" w14:textId="77777777" w:rsidR="006D5105" w:rsidRPr="002614A6" w:rsidRDefault="006D5105" w:rsidP="006D5105">
                        <w:pPr>
                          <w:jc w:val="center"/>
                          <w:rPr>
                            <w:rFonts w:eastAsia="Aptos"/>
                            <w:color w:val="000000" w:themeColor="text1"/>
                            <w:sz w:val="18"/>
                            <w:szCs w:val="18"/>
                            <w:lang w:val="en-US"/>
                          </w:rPr>
                        </w:pPr>
                        <w:r>
                          <w:rPr>
                            <w:rFonts w:eastAsia="Aptos"/>
                            <w:color w:val="000000" w:themeColor="text1"/>
                            <w:sz w:val="18"/>
                            <w:szCs w:val="18"/>
                            <w:lang w:val="en-US"/>
                          </w:rPr>
                          <w:t xml:space="preserve">Ensure updates </w:t>
                        </w:r>
                        <w:proofErr w:type="gramStart"/>
                        <w:r>
                          <w:rPr>
                            <w:rFonts w:eastAsia="Aptos"/>
                            <w:color w:val="000000" w:themeColor="text1"/>
                            <w:sz w:val="18"/>
                            <w:szCs w:val="18"/>
                            <w:lang w:val="en-US"/>
                          </w:rPr>
                          <w:t xml:space="preserve">to  </w:t>
                        </w:r>
                        <w:r w:rsidRPr="002614A6">
                          <w:rPr>
                            <w:rFonts w:eastAsia="Aptos"/>
                            <w:color w:val="000000" w:themeColor="text1"/>
                            <w:sz w:val="18"/>
                            <w:szCs w:val="18"/>
                            <w:lang w:val="en-US"/>
                          </w:rPr>
                          <w:t>practice</w:t>
                        </w:r>
                        <w:proofErr w:type="gramEnd"/>
                        <w:r w:rsidRPr="002614A6">
                          <w:rPr>
                            <w:rFonts w:eastAsia="Aptos"/>
                            <w:color w:val="000000" w:themeColor="text1"/>
                            <w:sz w:val="18"/>
                            <w:szCs w:val="18"/>
                            <w:lang w:val="en-US"/>
                          </w:rPr>
                          <w:t xml:space="preserve"> </w:t>
                        </w:r>
                        <w:r>
                          <w:rPr>
                            <w:rFonts w:eastAsia="Aptos"/>
                            <w:color w:val="000000" w:themeColor="text1"/>
                            <w:sz w:val="18"/>
                            <w:szCs w:val="18"/>
                            <w:lang w:val="en-US"/>
                          </w:rPr>
                          <w:t xml:space="preserve">are shared </w:t>
                        </w:r>
                        <w:proofErr w:type="gramStart"/>
                        <w:r>
                          <w:rPr>
                            <w:rFonts w:eastAsia="Aptos"/>
                            <w:color w:val="000000" w:themeColor="text1"/>
                            <w:sz w:val="18"/>
                            <w:szCs w:val="18"/>
                            <w:lang w:val="en-US"/>
                          </w:rPr>
                          <w:t>with  staff</w:t>
                        </w:r>
                        <w:proofErr w:type="gramEnd"/>
                      </w:p>
                    </w:txbxContent>
                  </v:textbox>
                </v:roundrect>
                <v:roundrect id="Rectangle: Rounded Corners 2078453179" o:spid="_x0000_s1048" style="position:absolute;left:6272;top:61429;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69D2AB4C"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49" style="position:absolute;left:6271;top:38674;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3C069FD"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Ensure the wellbeing of those involved is addressed.</w:t>
                        </w:r>
                      </w:p>
                      <w:p w14:paraId="47AED80A" w14:textId="77777777" w:rsidR="006D5105" w:rsidRPr="008A1AE3" w:rsidRDefault="006D5105" w:rsidP="006D5105">
                        <w:pPr>
                          <w:jc w:val="center"/>
                          <w:rPr>
                            <w:rFonts w:eastAsia="Aptos"/>
                            <w:color w:val="000000"/>
                            <w:sz w:val="14"/>
                            <w:szCs w:val="14"/>
                            <w:lang w:val="en-US"/>
                          </w:rPr>
                        </w:pPr>
                      </w:p>
                      <w:p w14:paraId="19A2DC44"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0" style="position:absolute;left:33575;top:28730;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5933EA22" w14:textId="77777777" w:rsidR="006D5105" w:rsidRPr="002614A6" w:rsidRDefault="006D5105" w:rsidP="006D5105">
                        <w:pPr>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1" style="position:absolute;left:52030;top:28730;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0EA2269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v:textbox>
                </v:roundrect>
                <v:roundrect id="Rectangle: Rounded Corners 1461169874" o:spid="_x0000_s1052" style="position:absolute;left:33575;top:36945;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7274E34D" w14:textId="77777777" w:rsidR="006D5105" w:rsidRPr="005A24AB" w:rsidRDefault="006D5105" w:rsidP="006D5105">
                        <w:pPr>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3" style="position:absolute;left:33646;top:47423;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1C83BC5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04DDC2FB"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4" style="position:absolute;left:33650;top:63574;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3F286A19"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55" style="position:absolute;left:49457;top:63479;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69576652" w14:textId="77777777" w:rsidR="006D5105" w:rsidRPr="002614A6" w:rsidRDefault="006D5105" w:rsidP="006D5105">
                        <w:pPr>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56" style="position:absolute;left:33688;top:79648;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04CD3A82"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57" style="position:absolute;left:54803;top:36945;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4C53430B" w14:textId="77777777" w:rsidR="006D5105" w:rsidRDefault="006D5105" w:rsidP="006D5105">
                        <w:pPr>
                          <w:jc w:val="center"/>
                          <w:rPr>
                            <w:rFonts w:eastAsia="Aptos"/>
                            <w:color w:val="000000"/>
                            <w:sz w:val="18"/>
                            <w:szCs w:val="18"/>
                            <w:lang w:val="en-US"/>
                          </w:rPr>
                        </w:pPr>
                        <w:r>
                          <w:rPr>
                            <w:rFonts w:eastAsia="Aptos"/>
                            <w:color w:val="000000"/>
                            <w:sz w:val="18"/>
                            <w:szCs w:val="18"/>
                            <w:lang w:val="en-US"/>
                          </w:rPr>
                          <w:t>Refer to the LA, LADO and follow HR processes</w:t>
                        </w:r>
                      </w:p>
                    </w:txbxContent>
                  </v:textbox>
                </v:roundrect>
                <v:shape id="Straight Arrow Connector 1562918516" o:spid="_x0000_s1058" type="#_x0000_t32" style="position:absolute;left:49415;top:40905;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59" type="#_x0000_t32" style="position:absolute;left:41490;top:44865;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0" style="position:absolute;left:40197;top:26669;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1"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2"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3"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4" type="#_x0000_t32" style="position:absolute;left:48873;top:53419;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65" style="position:absolute;left:40861;top:61374;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66"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67"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68"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69" type="#_x0000_t32" style="position:absolute;left:48890;top:58871;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0" style="position:absolute;left:39574;top:55672;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7B048BAF" w14:textId="77777777" w:rsidR="006D5105" w:rsidRPr="002614A6" w:rsidRDefault="006D5105" w:rsidP="006D5105">
                        <w:pPr>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1" type="#_x0000_t34" style="position:absolute;left:26071;top:42994;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2" type="#_x0000_t33" style="position:absolute;left:32200;top:69849;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3" type="#_x0000_t32" style="position:absolute;left:16170;top:36281;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4" type="#_x0000_t32" style="position:absolute;left:16171;top:47314;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75" type="#_x0000_t32" style="position:absolute;left:16172;top:58106;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v:roundrect id="Rectangle: Rounded Corners 1296473893" o:spid="_x0000_s1076" style="position:absolute;left:2356;top:71438;width:23721;height:18001;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" fillcolor="#f2f2f2 [3052]" strokecolor="#c4bc96 [2414]" strokeweight="1.5pt">
                  <v:textbox inset="1mm,0,1mm,0">
                    <w:txbxContent>
                      <w:p w14:paraId="70BA3FEB"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1</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This flowchart provides a suggested </w:t>
                        </w:r>
                        <w:r>
                          <w:rPr>
                            <w:rFonts w:eastAsia="Aptos"/>
                            <w:color w:val="000000"/>
                            <w:sz w:val="16"/>
                            <w:szCs w:val="16"/>
                            <w:lang w:val="en-US"/>
                          </w:rPr>
                          <w:t xml:space="preserve">outline </w:t>
                        </w:r>
                        <w:r w:rsidRPr="00084A07">
                          <w:rPr>
                            <w:rFonts w:eastAsia="Aptos"/>
                            <w:color w:val="000000"/>
                            <w:sz w:val="16"/>
                            <w:szCs w:val="16"/>
                            <w:lang w:val="en-US"/>
                          </w:rPr>
                          <w:t>process for dealing with online safety incidents.  You may wish to adapt and align with existing safeguarding policy and practice to ensure there is a consistent approach to managing safeguarding incidents in your setting.</w:t>
                        </w:r>
                      </w:p>
                      <w:p w14:paraId="34330359" w14:textId="77777777" w:rsidR="006D5105" w:rsidRPr="00084A07" w:rsidRDefault="006D5105" w:rsidP="006D5105">
                        <w:pPr>
                          <w:rPr>
                            <w:rFonts w:eastAsia="Aptos"/>
                            <w:color w:val="000000"/>
                            <w:sz w:val="16"/>
                            <w:szCs w:val="16"/>
                            <w:lang w:val="en-US"/>
                          </w:rPr>
                        </w:pPr>
                        <w:r w:rsidRPr="00084A07">
                          <w:rPr>
                            <w:rFonts w:eastAsia="Aptos"/>
                            <w:color w:val="000000"/>
                            <w:sz w:val="16"/>
                            <w:szCs w:val="16"/>
                            <w:vertAlign w:val="superscript"/>
                            <w:lang w:val="en-US"/>
                          </w:rPr>
                          <w:t>2</w:t>
                        </w:r>
                        <w:r>
                          <w:rPr>
                            <w:rFonts w:eastAsia="Aptos"/>
                            <w:color w:val="000000"/>
                            <w:sz w:val="16"/>
                            <w:szCs w:val="16"/>
                            <w:vertAlign w:val="superscript"/>
                            <w:lang w:val="en-US"/>
                          </w:rPr>
                          <w:t xml:space="preserve"> </w:t>
                        </w:r>
                        <w:r w:rsidRPr="00084A07">
                          <w:rPr>
                            <w:rFonts w:eastAsia="Aptos"/>
                            <w:color w:val="000000"/>
                            <w:sz w:val="16"/>
                            <w:szCs w:val="16"/>
                            <w:lang w:val="en-US"/>
                          </w:rPr>
                          <w:t xml:space="preserve">The Incident Review Meeting (IRM) will typically take place as soon as possible after a serious incident </w:t>
                        </w:r>
                        <w:r>
                          <w:rPr>
                            <w:rFonts w:eastAsia="Aptos"/>
                            <w:color w:val="000000"/>
                            <w:sz w:val="16"/>
                            <w:szCs w:val="16"/>
                            <w:lang w:val="en-US"/>
                          </w:rPr>
                          <w:t xml:space="preserve">to determine next steps </w:t>
                        </w:r>
                        <w:r w:rsidRPr="00084A07">
                          <w:rPr>
                            <w:rFonts w:eastAsia="Aptos"/>
                            <w:color w:val="000000"/>
                            <w:sz w:val="16"/>
                            <w:szCs w:val="16"/>
                            <w:lang w:val="en-US"/>
                          </w:rPr>
                          <w:t>and will usually follow any immediate safeguarding actions that have been taken (note: less serious incidents may not require an IRM).</w:t>
                        </w:r>
                      </w:p>
                    </w:txbxContent>
                  </v:textbox>
                </v:roundrect>
                <w10:wrap type="square" anchorx="margin"/>
              </v:group>
            </w:pict>
          </mc:Fallback>
        </mc:AlternateContent>
      </w:r>
    </w:p>
    <w:p w14:paraId="755AB4A7" w14:textId="77777777" w:rsidR="00A9513D" w:rsidRPr="00E24CA3" w:rsidRDefault="00A9513D" w:rsidP="00593611">
      <w:pPr>
        <w:pStyle w:val="Default"/>
        <w:jc w:val="center"/>
        <w:rPr>
          <w:rFonts w:asciiTheme="minorHAnsi" w:hAnsiTheme="minorHAnsi" w:cstheme="minorHAnsi"/>
        </w:rPr>
      </w:pPr>
    </w:p>
    <w:p w14:paraId="33D16D92" w14:textId="77777777" w:rsidR="00A9513D" w:rsidRPr="00E24CA3" w:rsidRDefault="00A9513D" w:rsidP="00593611">
      <w:pPr>
        <w:pStyle w:val="Default"/>
        <w:jc w:val="center"/>
        <w:rPr>
          <w:rFonts w:asciiTheme="minorHAnsi" w:hAnsiTheme="minorHAnsi" w:cstheme="minorHAnsi"/>
        </w:rPr>
      </w:pPr>
    </w:p>
    <w:p w14:paraId="00D250BC" w14:textId="3E481111" w:rsidR="00A9513D" w:rsidRPr="00E24CA3" w:rsidRDefault="006407AB" w:rsidP="006D5105">
      <w:pPr>
        <w:pStyle w:val="Default"/>
        <w:jc w:val="center"/>
        <w:rPr>
          <w:rFonts w:asciiTheme="minorHAnsi" w:hAnsiTheme="minorHAnsi" w:cstheme="minorHAnsi"/>
        </w:rPr>
      </w:pPr>
      <w:commentRangeStart w:id="53"/>
      <w:commentRangeEnd w:id="53"/>
      <w:r>
        <w:rPr>
          <w:rStyle w:val="CommentReference"/>
          <w:rFonts w:ascii="Times New Roman" w:eastAsia="Times New Roman" w:hAnsi="Times New Roman" w:cs="Times New Roman"/>
          <w:color w:val="auto"/>
          <w:lang w:eastAsia="en-GB"/>
        </w:rPr>
        <w:commentReference w:id="53"/>
      </w:r>
    </w:p>
    <w:p w14:paraId="3A25F314" w14:textId="77777777" w:rsidR="0067232C" w:rsidRPr="00E24CA3" w:rsidRDefault="0067232C" w:rsidP="00593611">
      <w:pPr>
        <w:pStyle w:val="Default"/>
        <w:jc w:val="center"/>
        <w:rPr>
          <w:rFonts w:asciiTheme="minorHAnsi" w:hAnsiTheme="minorHAnsi" w:cstheme="minorHAnsi"/>
        </w:rPr>
      </w:pPr>
    </w:p>
    <w:p w14:paraId="1F6FEA15" w14:textId="4CD4BF90" w:rsidR="004C2097" w:rsidRPr="00E24CA3" w:rsidRDefault="00C242B1" w:rsidP="00D43673">
      <w:pPr>
        <w:pStyle w:val="Heading2"/>
        <w:numPr>
          <w:ilvl w:val="1"/>
          <w:numId w:val="265"/>
        </w:numPr>
      </w:pPr>
      <w:bookmarkStart w:id="54" w:name="_Toc448745620"/>
      <w:bookmarkStart w:id="55" w:name="_Toc448745833"/>
      <w:bookmarkStart w:id="56" w:name="_Toc511315126"/>
      <w:r>
        <w:t>School</w:t>
      </w:r>
      <w:r w:rsidR="0072033B" w:rsidRPr="00E24CA3">
        <w:t xml:space="preserve"> / Teaching School / SCITT / Trust Offices</w:t>
      </w:r>
      <w:r w:rsidR="004C2097" w:rsidRPr="00E24CA3">
        <w:t xml:space="preserve"> Actions &amp; Sanctions</w:t>
      </w:r>
      <w:bookmarkEnd w:id="54"/>
      <w:bookmarkEnd w:id="55"/>
      <w:bookmarkEnd w:id="56"/>
      <w:r w:rsidR="004C2097" w:rsidRPr="00E24CA3">
        <w:t xml:space="preserve"> </w:t>
      </w:r>
    </w:p>
    <w:p w14:paraId="26C038AB" w14:textId="4AE8D7AF" w:rsidR="000E56F3" w:rsidRPr="00E24CA3" w:rsidRDefault="000E56F3" w:rsidP="000E56F3">
      <w:pPr>
        <w:rPr>
          <w:rFonts w:asciiTheme="minorHAnsi" w:hAnsiTheme="minorHAnsi" w:cstheme="minorHAnsi"/>
          <w:b/>
          <w:sz w:val="22"/>
          <w:szCs w:val="22"/>
          <w:u w:val="single"/>
        </w:rPr>
      </w:pPr>
      <w:r w:rsidRPr="00E24CA3">
        <w:rPr>
          <w:rFonts w:asciiTheme="minorHAnsi" w:hAnsiTheme="minorHAnsi" w:cstheme="minorHAnsi"/>
          <w:b/>
          <w:sz w:val="22"/>
          <w:szCs w:val="22"/>
          <w:u w:val="single"/>
        </w:rPr>
        <w:t>Students/Pupils Incidents</w:t>
      </w:r>
    </w:p>
    <w:p w14:paraId="61A73934" w14:textId="77777777" w:rsidR="000E56F3" w:rsidRPr="00E24CA3" w:rsidRDefault="000E56F3" w:rsidP="000E56F3">
      <w:pPr>
        <w:rPr>
          <w:rFonts w:asciiTheme="minorHAnsi" w:hAnsiTheme="minorHAnsi" w:cstheme="minorHAnsi"/>
        </w:rPr>
      </w:pPr>
    </w:p>
    <w:p w14:paraId="02C9D14E" w14:textId="77777777" w:rsidR="000E56F3" w:rsidRPr="00E24CA3" w:rsidRDefault="000E56F3" w:rsidP="000E56F3">
      <w:pPr>
        <w:rPr>
          <w:rFonts w:asciiTheme="minorHAnsi" w:hAnsiTheme="minorHAnsi" w:cstheme="minorHAnsi"/>
          <w:color w:val="003EA4"/>
          <w:sz w:val="22"/>
          <w:szCs w:val="22"/>
        </w:rPr>
      </w:pPr>
      <w:bookmarkStart w:id="57" w:name="_Toc448745839"/>
      <w:bookmarkStart w:id="58" w:name="_Toc448754162"/>
      <w:bookmarkStart w:id="59" w:name="_Toc511315130"/>
      <w:bookmarkStart w:id="60" w:name="_Toc511513569"/>
      <w:r w:rsidRPr="00E24CA3">
        <w:rPr>
          <w:rFonts w:asciiTheme="minorHAnsi" w:hAnsiTheme="minorHAnsi" w:cstheme="minorHAnsi"/>
          <w:sz w:val="22"/>
          <w:szCs w:val="22"/>
        </w:rPr>
        <w:t>It is intended that incidents of misuse will be dealt with through normal behaviour / disciplinary procedures with the appropriate action(s)/sanction(s), as listed below which will be dependent on the nature of the incident and could include a combination of any of the following:</w:t>
      </w:r>
    </w:p>
    <w:p w14:paraId="136F5AB5" w14:textId="77777777" w:rsidR="000E56F3" w:rsidRPr="00E24CA3" w:rsidRDefault="000E56F3" w:rsidP="000E56F3">
      <w:pPr>
        <w:rPr>
          <w:rFonts w:asciiTheme="minorHAnsi" w:hAnsiTheme="minorHAnsi" w:cstheme="minorHAnsi"/>
          <w:color w:val="003EA4"/>
          <w:sz w:val="22"/>
          <w:szCs w:val="22"/>
        </w:rPr>
      </w:pPr>
    </w:p>
    <w:p w14:paraId="31F77C2B"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class teacher / tutor</w:t>
      </w:r>
    </w:p>
    <w:p w14:paraId="7E6340C1"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Head of Department / Year / other</w:t>
      </w:r>
    </w:p>
    <w:p w14:paraId="40B822BA"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Headteacher / Principal</w:t>
      </w:r>
    </w:p>
    <w:p w14:paraId="731901B9" w14:textId="77777777" w:rsidR="000E56F3" w:rsidRPr="00E24CA3" w:rsidRDefault="000E56F3" w:rsidP="00E725B6">
      <w:pPr>
        <w:pStyle w:val="ListParagraph"/>
        <w:numPr>
          <w:ilvl w:val="0"/>
          <w:numId w:val="187"/>
        </w:numPr>
        <w:rPr>
          <w:rFonts w:asciiTheme="minorHAnsi" w:hAnsiTheme="minorHAnsi" w:cstheme="minorHAnsi"/>
          <w:color w:val="003EA4"/>
          <w:sz w:val="22"/>
          <w:szCs w:val="22"/>
        </w:rPr>
      </w:pPr>
      <w:r w:rsidRPr="00E24CA3">
        <w:rPr>
          <w:rFonts w:asciiTheme="minorHAnsi" w:hAnsiTheme="minorHAnsi" w:cstheme="minorHAnsi"/>
          <w:sz w:val="22"/>
          <w:szCs w:val="22"/>
        </w:rPr>
        <w:t>Refer to Police</w:t>
      </w:r>
    </w:p>
    <w:p w14:paraId="21641357"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Refer to technical support staff for action re filtering / security etc.</w:t>
      </w:r>
    </w:p>
    <w:p w14:paraId="1746B145"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Inform parents / carers</w:t>
      </w:r>
    </w:p>
    <w:p w14:paraId="0E0B748B"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Removal of network / internet access rights</w:t>
      </w:r>
    </w:p>
    <w:p w14:paraId="6882AF1E" w14:textId="77777777" w:rsidR="000E56F3" w:rsidRPr="00E24CA3" w:rsidRDefault="000E56F3" w:rsidP="00E725B6">
      <w:pPr>
        <w:pStyle w:val="ListParagraph"/>
        <w:numPr>
          <w:ilvl w:val="0"/>
          <w:numId w:val="187"/>
        </w:numPr>
        <w:rPr>
          <w:rFonts w:asciiTheme="minorHAnsi" w:hAnsiTheme="minorHAnsi" w:cstheme="minorHAnsi"/>
          <w:sz w:val="22"/>
          <w:szCs w:val="22"/>
        </w:rPr>
      </w:pPr>
      <w:r w:rsidRPr="00E24CA3">
        <w:rPr>
          <w:rFonts w:asciiTheme="minorHAnsi" w:hAnsiTheme="minorHAnsi" w:cstheme="minorHAnsi"/>
          <w:sz w:val="22"/>
          <w:szCs w:val="22"/>
        </w:rPr>
        <w:t>Warning</w:t>
      </w:r>
    </w:p>
    <w:p w14:paraId="7884FBB2" w14:textId="77777777" w:rsidR="000E56F3" w:rsidRPr="00E24CA3" w:rsidRDefault="000E56F3" w:rsidP="00E725B6">
      <w:pPr>
        <w:pStyle w:val="ListParagraph"/>
        <w:numPr>
          <w:ilvl w:val="0"/>
          <w:numId w:val="187"/>
        </w:numPr>
        <w:rPr>
          <w:rFonts w:asciiTheme="minorHAnsi" w:hAnsiTheme="minorHAnsi" w:cstheme="minorHAnsi"/>
          <w:color w:val="003EA4"/>
          <w:sz w:val="22"/>
          <w:szCs w:val="22"/>
        </w:rPr>
      </w:pPr>
      <w:r w:rsidRPr="00E24CA3">
        <w:rPr>
          <w:rFonts w:asciiTheme="minorHAnsi" w:hAnsiTheme="minorHAnsi" w:cstheme="minorHAnsi"/>
          <w:sz w:val="22"/>
          <w:szCs w:val="22"/>
        </w:rPr>
        <w:t>Further sanction e.g. detention</w:t>
      </w:r>
    </w:p>
    <w:p w14:paraId="20B8C7CA" w14:textId="77777777" w:rsidR="000E56F3" w:rsidRPr="00E24CA3" w:rsidRDefault="000E56F3" w:rsidP="000E56F3">
      <w:pPr>
        <w:rPr>
          <w:rFonts w:asciiTheme="minorHAnsi" w:hAnsiTheme="minorHAnsi" w:cstheme="minorHAnsi"/>
          <w:sz w:val="22"/>
          <w:szCs w:val="22"/>
        </w:rPr>
      </w:pPr>
    </w:p>
    <w:p w14:paraId="6BD5480D" w14:textId="77777777" w:rsidR="000E56F3" w:rsidRPr="00E24CA3" w:rsidRDefault="000E56F3" w:rsidP="000E56F3">
      <w:pPr>
        <w:rPr>
          <w:rFonts w:asciiTheme="minorHAnsi" w:hAnsiTheme="minorHAnsi" w:cstheme="minorHAnsi"/>
          <w:b/>
          <w:bCs/>
          <w:sz w:val="22"/>
          <w:szCs w:val="22"/>
        </w:rPr>
      </w:pPr>
      <w:r w:rsidRPr="00E24CA3">
        <w:rPr>
          <w:rFonts w:asciiTheme="minorHAnsi" w:hAnsiTheme="minorHAnsi" w:cstheme="minorHAnsi"/>
          <w:b/>
          <w:bCs/>
          <w:sz w:val="22"/>
          <w:szCs w:val="22"/>
        </w:rPr>
        <w:t>Examples of Students / Pupils Incidents could include but are not limited to the following:</w:t>
      </w:r>
    </w:p>
    <w:p w14:paraId="703A1959" w14:textId="77777777" w:rsidR="000E56F3" w:rsidRPr="00E24CA3" w:rsidRDefault="000E56F3" w:rsidP="000E56F3">
      <w:pPr>
        <w:rPr>
          <w:rFonts w:asciiTheme="minorHAnsi" w:hAnsiTheme="minorHAnsi" w:cstheme="minorHAnsi"/>
          <w:b/>
          <w:bCs/>
          <w:sz w:val="28"/>
          <w:szCs w:val="28"/>
        </w:rPr>
      </w:pPr>
    </w:p>
    <w:p w14:paraId="7FEB6AA2"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Deliberately accessing or trying to access material that could be considered illegal (see list in earlier section on unsuitable / inappropriate activities).</w:t>
      </w:r>
    </w:p>
    <w:p w14:paraId="0566BA12" w14:textId="77777777" w:rsidR="000E56F3" w:rsidRPr="00E24CA3" w:rsidRDefault="000E56F3" w:rsidP="00E725B6">
      <w:pPr>
        <w:pStyle w:val="ListParagraph"/>
        <w:numPr>
          <w:ilvl w:val="0"/>
          <w:numId w:val="186"/>
        </w:numPr>
        <w:rPr>
          <w:rFonts w:asciiTheme="minorHAnsi" w:hAnsiTheme="minorHAnsi" w:cstheme="minorHAnsi"/>
          <w:b/>
          <w:bCs/>
          <w:sz w:val="28"/>
          <w:szCs w:val="28"/>
        </w:rPr>
      </w:pPr>
      <w:r w:rsidRPr="00E24CA3">
        <w:rPr>
          <w:rFonts w:asciiTheme="minorHAnsi" w:hAnsiTheme="minorHAnsi" w:cstheme="minorHAnsi"/>
          <w:sz w:val="22"/>
          <w:szCs w:val="22"/>
        </w:rPr>
        <w:t>Unauthorised use of non-educational sites during lessons</w:t>
      </w:r>
    </w:p>
    <w:p w14:paraId="50FD09B2" w14:textId="1C63D086"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Unauthorised / inappropriate use of mobile phone / digital camera / </w:t>
      </w:r>
      <w:r w:rsidR="00035A37" w:rsidRPr="00E24CA3">
        <w:rPr>
          <w:rFonts w:asciiTheme="minorHAnsi" w:hAnsiTheme="minorHAnsi" w:cstheme="minorHAnsi"/>
          <w:sz w:val="22"/>
          <w:szCs w:val="22"/>
        </w:rPr>
        <w:t>camera / another</w:t>
      </w:r>
      <w:r w:rsidRPr="00E24CA3">
        <w:rPr>
          <w:rFonts w:asciiTheme="minorHAnsi" w:hAnsiTheme="minorHAnsi" w:cstheme="minorHAnsi"/>
          <w:sz w:val="22"/>
          <w:szCs w:val="22"/>
        </w:rPr>
        <w:t xml:space="preserve"> mobile device</w:t>
      </w:r>
    </w:p>
    <w:p w14:paraId="1669E49B" w14:textId="106A3AF5"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Unauthorised / inappropriate use of social media </w:t>
      </w:r>
      <w:r w:rsidR="53EF4B7A" w:rsidRPr="00E24CA3">
        <w:rPr>
          <w:rFonts w:asciiTheme="minorHAnsi" w:hAnsiTheme="minorHAnsi" w:cstheme="minorHAnsi"/>
          <w:sz w:val="22"/>
          <w:szCs w:val="22"/>
        </w:rPr>
        <w:t>/ messaging</w:t>
      </w:r>
      <w:r w:rsidRPr="00E24CA3">
        <w:rPr>
          <w:rFonts w:asciiTheme="minorHAnsi" w:hAnsiTheme="minorHAnsi" w:cstheme="minorHAnsi"/>
          <w:sz w:val="22"/>
          <w:szCs w:val="22"/>
        </w:rPr>
        <w:t xml:space="preserve"> apps / personal email</w:t>
      </w:r>
    </w:p>
    <w:p w14:paraId="7773DA35"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Unauthorised downloading or uploading of files</w:t>
      </w:r>
    </w:p>
    <w:p w14:paraId="32872388" w14:textId="6B5ED20E"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Allowing others to access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by sharing username and passwords</w:t>
      </w:r>
    </w:p>
    <w:p w14:paraId="056AF10D" w14:textId="43E76752"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Attempting to access or accessing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using another student’s / pupil’s account</w:t>
      </w:r>
    </w:p>
    <w:p w14:paraId="72AE2EA0" w14:textId="6928A2C0"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Attempting to access or accessing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network, using the account of a member of staff</w:t>
      </w:r>
    </w:p>
    <w:p w14:paraId="1F3FA517"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Corrupting or destroying the data of other users</w:t>
      </w:r>
    </w:p>
    <w:p w14:paraId="67AD2BA9"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Sending an email, text or message that is regarded as offensive, harassment or of a bullying nature</w:t>
      </w:r>
    </w:p>
    <w:p w14:paraId="7970D718"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Continued infringements of the above, following previous warnings or sanctions</w:t>
      </w:r>
    </w:p>
    <w:p w14:paraId="78F8B8B7" w14:textId="087C8050"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Actions which could bring the </w:t>
      </w:r>
      <w:r w:rsidR="00C242B1">
        <w:rPr>
          <w:rFonts w:asciiTheme="minorHAnsi" w:hAnsiTheme="minorHAnsi" w:cstheme="minorHAnsi"/>
          <w:sz w:val="22"/>
          <w:szCs w:val="22"/>
        </w:rPr>
        <w:t>school</w:t>
      </w:r>
      <w:r w:rsidRPr="00E24CA3">
        <w:rPr>
          <w:rFonts w:asciiTheme="minorHAnsi" w:hAnsiTheme="minorHAnsi" w:cstheme="minorHAnsi"/>
          <w:sz w:val="22"/>
          <w:szCs w:val="22"/>
        </w:rPr>
        <w:t xml:space="preserve"> into disrepute or breach the integrity of the ethos of the school</w:t>
      </w:r>
    </w:p>
    <w:p w14:paraId="78D32E33" w14:textId="4FBF274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 xml:space="preserve">Using proxy sites or other means to subvert the </w:t>
      </w:r>
      <w:r w:rsidR="00C242B1">
        <w:rPr>
          <w:rFonts w:asciiTheme="minorHAnsi" w:hAnsiTheme="minorHAnsi" w:cstheme="minorHAnsi"/>
          <w:sz w:val="22"/>
          <w:szCs w:val="22"/>
        </w:rPr>
        <w:t>school’s</w:t>
      </w:r>
      <w:r w:rsidRPr="00E24CA3">
        <w:rPr>
          <w:rFonts w:asciiTheme="minorHAnsi" w:hAnsiTheme="minorHAnsi" w:cstheme="minorHAnsi"/>
          <w:sz w:val="22"/>
          <w:szCs w:val="22"/>
        </w:rPr>
        <w:t xml:space="preserve"> filtering system</w:t>
      </w:r>
    </w:p>
    <w:p w14:paraId="58A0661E"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Accidentally accessing offensive or pornographic material and failing to report the incident</w:t>
      </w:r>
    </w:p>
    <w:p w14:paraId="1C7A7606" w14:textId="77777777" w:rsidR="000E56F3" w:rsidRPr="00E24CA3" w:rsidRDefault="000E56F3" w:rsidP="00E725B6">
      <w:pPr>
        <w:pStyle w:val="ListParagraph"/>
        <w:numPr>
          <w:ilvl w:val="0"/>
          <w:numId w:val="186"/>
        </w:numPr>
        <w:rPr>
          <w:rFonts w:asciiTheme="minorHAnsi" w:hAnsiTheme="minorHAnsi" w:cstheme="minorHAnsi"/>
          <w:sz w:val="22"/>
          <w:szCs w:val="22"/>
        </w:rPr>
      </w:pPr>
      <w:r w:rsidRPr="00E24CA3">
        <w:rPr>
          <w:rFonts w:asciiTheme="minorHAnsi" w:hAnsiTheme="minorHAnsi" w:cstheme="minorHAnsi"/>
          <w:sz w:val="22"/>
          <w:szCs w:val="22"/>
        </w:rPr>
        <w:t>Deliberately accessing or trying to access offensive or pornographic material</w:t>
      </w:r>
    </w:p>
    <w:p w14:paraId="0DB64DB9" w14:textId="52239168" w:rsidR="000E56F3" w:rsidRPr="00E24CA3" w:rsidRDefault="000E56F3" w:rsidP="00E725B6">
      <w:pPr>
        <w:pStyle w:val="ListParagraph"/>
        <w:numPr>
          <w:ilvl w:val="0"/>
          <w:numId w:val="186"/>
        </w:numPr>
        <w:rPr>
          <w:rFonts w:asciiTheme="minorHAnsi" w:hAnsiTheme="minorHAnsi" w:cstheme="minorHAnsi"/>
          <w:b/>
          <w:bCs/>
          <w:sz w:val="32"/>
          <w:szCs w:val="32"/>
        </w:rPr>
      </w:pPr>
      <w:r w:rsidRPr="00E24CA3">
        <w:rPr>
          <w:rFonts w:asciiTheme="minorHAnsi" w:hAnsiTheme="minorHAnsi" w:cstheme="minorHAnsi"/>
          <w:sz w:val="22"/>
          <w:szCs w:val="22"/>
        </w:rPr>
        <w:t>Receipt or transmission of material that infringes the copyright of another person or infringes the Data Protection Act</w:t>
      </w:r>
    </w:p>
    <w:p w14:paraId="61D3CFFB" w14:textId="77777777" w:rsidR="000E56F3" w:rsidRPr="00E24CA3" w:rsidRDefault="000E56F3" w:rsidP="000E56F3">
      <w:pPr>
        <w:rPr>
          <w:rFonts w:asciiTheme="minorHAnsi" w:hAnsiTheme="minorHAnsi" w:cstheme="minorHAnsi"/>
          <w:b/>
          <w:bCs/>
          <w:sz w:val="28"/>
          <w:szCs w:val="28"/>
          <w:highlight w:val="yellow"/>
        </w:rPr>
      </w:pPr>
    </w:p>
    <w:p w14:paraId="20A0438A" w14:textId="2C98F26B" w:rsidR="000E56F3" w:rsidRPr="00E24CA3" w:rsidRDefault="000E56F3" w:rsidP="000E56F3">
      <w:pPr>
        <w:rPr>
          <w:rFonts w:asciiTheme="minorHAnsi" w:hAnsiTheme="minorHAnsi" w:cstheme="minorHAnsi"/>
          <w:b/>
          <w:sz w:val="22"/>
          <w:szCs w:val="22"/>
          <w:u w:val="single"/>
        </w:rPr>
      </w:pPr>
      <w:r w:rsidRPr="00E24CA3">
        <w:rPr>
          <w:rFonts w:asciiTheme="minorHAnsi" w:hAnsiTheme="minorHAnsi" w:cstheme="minorHAnsi"/>
          <w:b/>
          <w:sz w:val="22"/>
          <w:szCs w:val="22"/>
          <w:u w:val="single"/>
        </w:rPr>
        <w:t>Staff Incidents</w:t>
      </w:r>
    </w:p>
    <w:p w14:paraId="3D19E49C" w14:textId="77777777" w:rsidR="000E56F3" w:rsidRPr="00E24CA3" w:rsidRDefault="000E56F3" w:rsidP="000E56F3">
      <w:pPr>
        <w:rPr>
          <w:rFonts w:asciiTheme="minorHAnsi" w:hAnsiTheme="minorHAnsi" w:cstheme="minorHAnsi"/>
          <w:sz w:val="22"/>
          <w:szCs w:val="22"/>
        </w:rPr>
      </w:pPr>
    </w:p>
    <w:p w14:paraId="4A59B064" w14:textId="0266CED8" w:rsidR="000E56F3" w:rsidRPr="00E24CA3" w:rsidRDefault="000E56F3" w:rsidP="000E56F3">
      <w:pPr>
        <w:rPr>
          <w:rFonts w:asciiTheme="minorHAnsi" w:hAnsiTheme="minorHAnsi" w:cstheme="minorHAnsi"/>
          <w:color w:val="003EA4"/>
          <w:sz w:val="22"/>
          <w:szCs w:val="22"/>
        </w:rPr>
      </w:pPr>
      <w:r w:rsidRPr="00E24CA3">
        <w:rPr>
          <w:rFonts w:asciiTheme="minorHAnsi" w:hAnsiTheme="minorHAnsi" w:cstheme="minorHAnsi"/>
          <w:sz w:val="22"/>
          <w:szCs w:val="22"/>
        </w:rPr>
        <w:t>It is intended that incidents of misuse will be dealt with through disciplinary procedures with the appropriate action(s)/sanction(s), as listed below which will be dependent on the nature of the incident and could include a combination of any of the following:</w:t>
      </w:r>
    </w:p>
    <w:p w14:paraId="6DD0BE5F" w14:textId="77777777" w:rsidR="000E56F3" w:rsidRPr="00E24CA3" w:rsidRDefault="000E56F3" w:rsidP="000E56F3">
      <w:pPr>
        <w:rPr>
          <w:rFonts w:asciiTheme="minorHAnsi" w:hAnsiTheme="minorHAnsi" w:cstheme="minorHAnsi"/>
          <w:sz w:val="22"/>
          <w:szCs w:val="22"/>
          <w:highlight w:val="yellow"/>
        </w:rPr>
      </w:pPr>
    </w:p>
    <w:p w14:paraId="7C243EB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line manager</w:t>
      </w:r>
    </w:p>
    <w:p w14:paraId="1587DF29"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Headteacher Principal</w:t>
      </w:r>
    </w:p>
    <w:p w14:paraId="1888DD2C"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Local Authority / HR</w:t>
      </w:r>
    </w:p>
    <w:p w14:paraId="55999A14"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Refer to Police</w:t>
      </w:r>
    </w:p>
    <w:p w14:paraId="00B8DAD8"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lastRenderedPageBreak/>
        <w:t>Refer to Technical Support Staff for action re filtering etc.</w:t>
      </w:r>
    </w:p>
    <w:p w14:paraId="4EB04152"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Warning</w:t>
      </w:r>
    </w:p>
    <w:p w14:paraId="5AC6D11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Suspension</w:t>
      </w:r>
    </w:p>
    <w:p w14:paraId="1851212D" w14:textId="77777777" w:rsidR="000E56F3" w:rsidRPr="00E24CA3" w:rsidRDefault="000E56F3" w:rsidP="00E725B6">
      <w:pPr>
        <w:pStyle w:val="NoSpacing"/>
        <w:numPr>
          <w:ilvl w:val="0"/>
          <w:numId w:val="189"/>
        </w:numPr>
        <w:rPr>
          <w:rFonts w:asciiTheme="minorHAnsi" w:hAnsiTheme="minorHAnsi" w:cstheme="minorHAnsi"/>
        </w:rPr>
      </w:pPr>
      <w:r w:rsidRPr="00E24CA3">
        <w:rPr>
          <w:rFonts w:asciiTheme="minorHAnsi" w:hAnsiTheme="minorHAnsi" w:cstheme="minorHAnsi"/>
        </w:rPr>
        <w:t>Disciplinary action</w:t>
      </w:r>
    </w:p>
    <w:p w14:paraId="7B727471" w14:textId="77777777" w:rsidR="000E56F3" w:rsidRPr="00E24CA3" w:rsidRDefault="000E56F3" w:rsidP="000E56F3">
      <w:pPr>
        <w:rPr>
          <w:rFonts w:asciiTheme="minorHAnsi" w:hAnsiTheme="minorHAnsi" w:cstheme="minorHAnsi"/>
          <w:b/>
          <w:bCs/>
          <w:sz w:val="28"/>
          <w:szCs w:val="28"/>
          <w:highlight w:val="yellow"/>
        </w:rPr>
      </w:pPr>
    </w:p>
    <w:p w14:paraId="70E9FC9F" w14:textId="77777777" w:rsidR="000E56F3" w:rsidRPr="00E24CA3" w:rsidRDefault="000E56F3" w:rsidP="000E56F3">
      <w:pPr>
        <w:rPr>
          <w:rFonts w:asciiTheme="minorHAnsi" w:hAnsiTheme="minorHAnsi" w:cstheme="minorHAnsi"/>
          <w:b/>
          <w:bCs/>
          <w:sz w:val="22"/>
          <w:szCs w:val="22"/>
        </w:rPr>
      </w:pPr>
      <w:r w:rsidRPr="00E24CA3">
        <w:rPr>
          <w:rFonts w:asciiTheme="minorHAnsi" w:hAnsiTheme="minorHAnsi" w:cstheme="minorHAnsi"/>
          <w:b/>
          <w:bCs/>
          <w:sz w:val="22"/>
          <w:szCs w:val="22"/>
        </w:rPr>
        <w:t>Staff Incidents could include but are not limited to the following:</w:t>
      </w:r>
    </w:p>
    <w:p w14:paraId="5B8D5D6A" w14:textId="77777777" w:rsidR="000E56F3" w:rsidRPr="00E24CA3" w:rsidRDefault="000E56F3" w:rsidP="000E56F3">
      <w:pPr>
        <w:rPr>
          <w:rFonts w:asciiTheme="minorHAnsi" w:hAnsiTheme="minorHAnsi" w:cstheme="minorHAnsi"/>
        </w:rPr>
      </w:pPr>
      <w:r w:rsidRPr="00E24CA3">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20585B5E" wp14:editId="78B5E163">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82E8" w14:textId="77777777" w:rsidR="000E56F3" w:rsidRDefault="000E56F3" w:rsidP="000E56F3">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85B5E" id="Text Box 4" o:spid="_x0000_s1077" type="#_x0000_t202" style="position:absolute;margin-left:-140.55pt;margin-top:48.6pt;width:63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DgymwDhAQAAqAMAAA4AAAAAAAAAAAAAAAAALgIAAGRycy9lMm9Eb2MueG1sUEsBAi0A&#10;FAAGAAgAAAAhAA2NDHffAAAADAEAAA8AAAAAAAAAAAAAAAAAOwQAAGRycy9kb3ducmV2LnhtbFBL&#10;BQYAAAAABAAEAPMAAABHBQAAAAA=&#10;" filled="f" stroked="f">
                <v:textbox>
                  <w:txbxContent>
                    <w:p w14:paraId="44AB82E8" w14:textId="77777777" w:rsidR="000E56F3" w:rsidRDefault="000E56F3" w:rsidP="000E56F3">
                      <w:pPr>
                        <w:jc w:val="center"/>
                        <w:rPr>
                          <w:rFonts w:ascii="Arial" w:hAnsi="Arial"/>
                        </w:rPr>
                      </w:pPr>
                      <w:r>
                        <w:rPr>
                          <w:rFonts w:ascii="Arial" w:hAnsi="Arial"/>
                          <w:color w:val="FFFFFF"/>
                          <w:sz w:val="60"/>
                        </w:rPr>
                        <w:t>22</w:t>
                      </w:r>
                    </w:p>
                  </w:txbxContent>
                </v:textbox>
              </v:shape>
            </w:pict>
          </mc:Fallback>
        </mc:AlternateContent>
      </w:r>
    </w:p>
    <w:p w14:paraId="59459CE0"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Deliberately accessing or trying to access material that could be considered illegal (see list in earlier section on unsuitable / inappropriate activities). </w:t>
      </w:r>
    </w:p>
    <w:p w14:paraId="5EA01065"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Inappropriate personal use of the internet / social media / personal email</w:t>
      </w:r>
    </w:p>
    <w:p w14:paraId="3DA1D66C"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Unauthorised downloading or uploading of files</w:t>
      </w:r>
    </w:p>
    <w:p w14:paraId="04ABBE03"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Allowing others to access school network by sharing username and passwords or attempting to access or accessing the school network, using another person’s account</w:t>
      </w:r>
    </w:p>
    <w:p w14:paraId="4BA52539"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Careless use of personal data e.g. holding or transferring data in an insecure manner</w:t>
      </w:r>
    </w:p>
    <w:p w14:paraId="1991D506"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Deliberate actions to breach data protection or network security rules</w:t>
      </w:r>
    </w:p>
    <w:p w14:paraId="0AA60E71"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Corrupting or destroying the data of other users or causing deliberate damage to hardware or software</w:t>
      </w:r>
    </w:p>
    <w:p w14:paraId="1F84AE90"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Sending an email, text or message that is regarded as offensive, harassment or of a bullying nature</w:t>
      </w:r>
    </w:p>
    <w:p w14:paraId="402995EA"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Using personal email / social networking / instant messaging / text messaging to </w:t>
      </w:r>
      <w:proofErr w:type="gramStart"/>
      <w:r w:rsidRPr="00E24CA3">
        <w:rPr>
          <w:rFonts w:asciiTheme="minorHAnsi" w:hAnsiTheme="minorHAnsi" w:cstheme="minorHAnsi"/>
        </w:rPr>
        <w:t>carrying</w:t>
      </w:r>
      <w:proofErr w:type="gramEnd"/>
      <w:r w:rsidRPr="00E24CA3">
        <w:rPr>
          <w:rFonts w:asciiTheme="minorHAnsi" w:hAnsiTheme="minorHAnsi" w:cstheme="minorHAnsi"/>
        </w:rPr>
        <w:t xml:space="preserve"> out digital communications with students / pupils</w:t>
      </w:r>
    </w:p>
    <w:p w14:paraId="1669166A"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Actions which could compromise the staff member’s professional standing</w:t>
      </w:r>
    </w:p>
    <w:p w14:paraId="588DA345" w14:textId="7D7F1525"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Actions which could bring the </w:t>
      </w:r>
      <w:r w:rsidR="00C242B1">
        <w:rPr>
          <w:rFonts w:asciiTheme="minorHAnsi" w:hAnsiTheme="minorHAnsi" w:cstheme="minorHAnsi"/>
        </w:rPr>
        <w:t>school</w:t>
      </w:r>
      <w:r w:rsidRPr="00E24CA3">
        <w:rPr>
          <w:rFonts w:asciiTheme="minorHAnsi" w:hAnsiTheme="minorHAnsi" w:cstheme="minorHAnsi"/>
        </w:rPr>
        <w:t xml:space="preserve"> into disrepute or breach the integrity of the ethos of the </w:t>
      </w:r>
      <w:r w:rsidR="00C242B1">
        <w:rPr>
          <w:rFonts w:asciiTheme="minorHAnsi" w:hAnsiTheme="minorHAnsi" w:cstheme="minorHAnsi"/>
        </w:rPr>
        <w:t>school</w:t>
      </w:r>
    </w:p>
    <w:p w14:paraId="4CBD61D6" w14:textId="68625769"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 xml:space="preserve">Using proxy sites or other means to subvert the </w:t>
      </w:r>
      <w:r w:rsidR="00C242B1">
        <w:rPr>
          <w:rFonts w:asciiTheme="minorHAnsi" w:hAnsiTheme="minorHAnsi" w:cstheme="minorHAnsi"/>
        </w:rPr>
        <w:t>school’s</w:t>
      </w:r>
      <w:r w:rsidRPr="00E24CA3">
        <w:rPr>
          <w:rFonts w:asciiTheme="minorHAnsi" w:hAnsiTheme="minorHAnsi" w:cstheme="minorHAnsi"/>
        </w:rPr>
        <w:t xml:space="preserve"> filtering system</w:t>
      </w:r>
    </w:p>
    <w:p w14:paraId="185F2B6E"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Accidentally accessing offensive or pornographic material and failing to report the incident</w:t>
      </w:r>
    </w:p>
    <w:p w14:paraId="1611E8E4"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Deliberately accessing or trying to access offensive or pornographic material</w:t>
      </w:r>
    </w:p>
    <w:p w14:paraId="482022B5"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Breaching copyright or licensing regulations</w:t>
      </w:r>
    </w:p>
    <w:p w14:paraId="13E05638" w14:textId="77777777" w:rsidR="000E56F3" w:rsidRPr="00E24CA3" w:rsidRDefault="000E56F3" w:rsidP="00E725B6">
      <w:pPr>
        <w:pStyle w:val="NoSpacing"/>
        <w:numPr>
          <w:ilvl w:val="0"/>
          <w:numId w:val="188"/>
        </w:numPr>
        <w:rPr>
          <w:rFonts w:asciiTheme="minorHAnsi" w:hAnsiTheme="minorHAnsi" w:cstheme="minorHAnsi"/>
        </w:rPr>
      </w:pPr>
      <w:r w:rsidRPr="00E24CA3">
        <w:rPr>
          <w:rFonts w:asciiTheme="minorHAnsi" w:hAnsiTheme="minorHAnsi" w:cstheme="minorHAnsi"/>
        </w:rPr>
        <w:t>Continued infringements of the above, following previous warnings or sanctions</w:t>
      </w:r>
    </w:p>
    <w:p w14:paraId="38E2122D" w14:textId="53E008A3" w:rsidR="00077568" w:rsidRPr="00E24CA3" w:rsidRDefault="00077568">
      <w:pPr>
        <w:spacing w:after="200" w:line="276" w:lineRule="auto"/>
        <w:rPr>
          <w:rFonts w:asciiTheme="minorHAnsi" w:hAnsiTheme="minorHAnsi" w:cstheme="minorHAnsi"/>
        </w:rPr>
      </w:pPr>
    </w:p>
    <w:bookmarkEnd w:id="57"/>
    <w:bookmarkEnd w:id="58"/>
    <w:bookmarkEnd w:id="59"/>
    <w:bookmarkEnd w:id="60"/>
    <w:p w14:paraId="001A9E1D" w14:textId="651BC8B6" w:rsidR="008A507F" w:rsidRPr="00E24CA3" w:rsidRDefault="008A507F" w:rsidP="00C042D3">
      <w:pPr>
        <w:pStyle w:val="Body0"/>
        <w:rPr>
          <w:rFonts w:asciiTheme="minorHAnsi" w:eastAsia="Arial" w:hAnsiTheme="minorHAnsi" w:cstheme="minorHAnsi"/>
          <w:b/>
          <w:bCs/>
          <w:color w:val="auto"/>
          <w:sz w:val="30"/>
          <w:szCs w:val="30"/>
        </w:rPr>
        <w:sectPr w:rsidR="008A507F" w:rsidRPr="00E24CA3" w:rsidSect="00C5611E">
          <w:footerReference w:type="first" r:id="rId26"/>
          <w:pgSz w:w="11900" w:h="16840"/>
          <w:pgMar w:top="709" w:right="1440" w:bottom="900" w:left="1440" w:header="708" w:footer="348" w:gutter="0"/>
          <w:cols w:space="720"/>
          <w:titlePg/>
        </w:sectPr>
      </w:pPr>
    </w:p>
    <w:p w14:paraId="49E1AF2E" w14:textId="348395B0" w:rsidR="00152295" w:rsidRPr="00E24CA3" w:rsidRDefault="00F24FE0" w:rsidP="00152295">
      <w:pPr>
        <w:pStyle w:val="Heading1"/>
        <w:pBdr>
          <w:top w:val="nil"/>
          <w:left w:val="nil"/>
          <w:bottom w:val="nil"/>
          <w:right w:val="nil"/>
          <w:between w:val="nil"/>
          <w:bar w:val="nil"/>
        </w:pBdr>
        <w:spacing w:before="240" w:after="0" w:line="240" w:lineRule="auto"/>
        <w:rPr>
          <w:rFonts w:asciiTheme="minorHAnsi" w:eastAsia="Arial Unicode MS" w:hAnsiTheme="minorHAnsi" w:cstheme="minorHAnsi"/>
          <w:b/>
          <w:color w:val="auto"/>
          <w:spacing w:val="0"/>
          <w:sz w:val="24"/>
          <w:szCs w:val="24"/>
          <w:u w:color="003366"/>
          <w:bdr w:val="nil"/>
          <w:lang w:val="en-US"/>
        </w:rPr>
      </w:pPr>
      <w:bookmarkStart w:id="61" w:name="_Toc187315290"/>
      <w:r w:rsidRPr="00E24CA3">
        <w:rPr>
          <w:rFonts w:asciiTheme="minorHAnsi" w:eastAsia="Arial Unicode MS" w:hAnsiTheme="minorHAnsi" w:cstheme="minorHAnsi"/>
          <w:b/>
          <w:color w:val="auto"/>
          <w:spacing w:val="0"/>
          <w:sz w:val="24"/>
          <w:szCs w:val="24"/>
          <w:u w:color="003366"/>
          <w:bdr w:val="nil"/>
          <w:lang w:val="en-US"/>
        </w:rPr>
        <w:lastRenderedPageBreak/>
        <w:t xml:space="preserve">Appendix </w:t>
      </w:r>
      <w:r w:rsidR="00427930" w:rsidRPr="00E24CA3">
        <w:rPr>
          <w:rFonts w:asciiTheme="minorHAnsi" w:eastAsia="Arial Unicode MS" w:hAnsiTheme="minorHAnsi" w:cstheme="minorHAnsi"/>
          <w:b/>
          <w:color w:val="auto"/>
          <w:spacing w:val="0"/>
          <w:sz w:val="24"/>
          <w:szCs w:val="24"/>
          <w:u w:color="003366"/>
          <w:bdr w:val="nil"/>
          <w:lang w:val="en-US"/>
        </w:rPr>
        <w:t>1</w:t>
      </w:r>
      <w:r w:rsidRPr="00E24CA3">
        <w:rPr>
          <w:rFonts w:asciiTheme="minorHAnsi" w:eastAsia="Arial Unicode MS" w:hAnsiTheme="minorHAnsi" w:cstheme="minorHAnsi"/>
          <w:b/>
          <w:color w:val="auto"/>
          <w:spacing w:val="0"/>
          <w:sz w:val="24"/>
          <w:szCs w:val="24"/>
          <w:u w:color="003366"/>
          <w:bdr w:val="nil"/>
          <w:lang w:val="en-US"/>
        </w:rPr>
        <w:t xml:space="preserve"> - Online Safety Infringements and Sanctions</w:t>
      </w:r>
      <w:bookmarkEnd w:id="61"/>
      <w:r w:rsidR="00A76544" w:rsidRPr="00E24CA3">
        <w:rPr>
          <w:rFonts w:asciiTheme="minorHAnsi" w:eastAsia="Arial Unicode MS" w:hAnsiTheme="minorHAnsi" w:cstheme="minorHAnsi"/>
          <w:b/>
          <w:color w:val="auto"/>
          <w:spacing w:val="0"/>
          <w:sz w:val="24"/>
          <w:szCs w:val="24"/>
          <w:u w:color="003366"/>
          <w:bdr w:val="nil"/>
          <w:lang w:val="en-US"/>
        </w:rPr>
        <w:t xml:space="preserve"> </w:t>
      </w:r>
    </w:p>
    <w:p w14:paraId="2661AE43" w14:textId="00AD240F" w:rsidR="00F24FE0" w:rsidRPr="00E24CA3" w:rsidRDefault="00F24FE0" w:rsidP="00270ACA">
      <w:pPr>
        <w:pStyle w:val="Heading2"/>
        <w:numPr>
          <w:ilvl w:val="0"/>
          <w:numId w:val="0"/>
        </w:numPr>
        <w:spacing w:after="0"/>
        <w:rPr>
          <w:bCs/>
          <w:szCs w:val="22"/>
        </w:rPr>
      </w:pPr>
      <w:r w:rsidRPr="00E24CA3">
        <w:rPr>
          <w:bCs/>
          <w:szCs w:val="22"/>
        </w:rPr>
        <w:t>Online Safety Infringements and Sanctions</w:t>
      </w:r>
    </w:p>
    <w:tbl>
      <w:tblPr>
        <w:tblpPr w:leftFromText="180" w:rightFromText="180" w:vertAnchor="text" w:horzAnchor="margin" w:tblpXSpec="center" w:tblpY="1054"/>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79"/>
        <w:gridCol w:w="3743"/>
      </w:tblGrid>
      <w:tr w:rsidR="00F24FE0" w:rsidRPr="00E24CA3" w14:paraId="1E03A15B" w14:textId="77777777" w:rsidTr="002E7DE7">
        <w:trPr>
          <w:trHeight w:val="253"/>
        </w:trPr>
        <w:tc>
          <w:tcPr>
            <w:tcW w:w="9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7114EA9" w14:textId="0D21EB54" w:rsidR="00F24FE0" w:rsidRPr="00E24CA3" w:rsidRDefault="00270ACA" w:rsidP="00427930">
            <w:pPr>
              <w:pStyle w:val="BodyA"/>
            </w:pPr>
            <w:r w:rsidRPr="00E24CA3">
              <w:t>PUPIL</w:t>
            </w:r>
          </w:p>
        </w:tc>
      </w:tr>
      <w:tr w:rsidR="00F24FE0" w:rsidRPr="00E24CA3" w14:paraId="530F9D49" w14:textId="77777777" w:rsidTr="002E7DE7">
        <w:trPr>
          <w:trHeight w:val="24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C51F27C" w14:textId="77777777" w:rsidR="00F24FE0" w:rsidRPr="00E24CA3" w:rsidRDefault="00F24FE0" w:rsidP="00427930">
            <w:pPr>
              <w:pStyle w:val="BodyA"/>
            </w:pPr>
            <w:r w:rsidRPr="00E24CA3">
              <w:t>Category A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ED02B08" w14:textId="77777777" w:rsidR="00F24FE0" w:rsidRPr="00E24CA3" w:rsidRDefault="00F24FE0" w:rsidP="00427930">
            <w:pPr>
              <w:pStyle w:val="BodyA"/>
            </w:pPr>
            <w:r w:rsidRPr="00E24CA3">
              <w:t>Possible Sanctions:</w:t>
            </w:r>
          </w:p>
        </w:tc>
      </w:tr>
      <w:tr w:rsidR="00F24FE0" w:rsidRPr="00E24CA3" w14:paraId="4A731A74" w14:textId="77777777" w:rsidTr="00A76544">
        <w:trPr>
          <w:trHeight w:val="2055"/>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911C905" w14:textId="77777777" w:rsidR="00F24FE0" w:rsidRPr="00E24CA3" w:rsidRDefault="00F24FE0" w:rsidP="00E725B6">
            <w:pPr>
              <w:pStyle w:val="BodyAA"/>
              <w:numPr>
                <w:ilvl w:val="0"/>
                <w:numId w:val="179"/>
              </w:numPr>
              <w:tabs>
                <w:tab w:val="left" w:pos="484"/>
              </w:tabs>
              <w:spacing w:after="120"/>
              <w:ind w:hanging="720"/>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Use of non-educational sites during lessons</w:t>
            </w:r>
          </w:p>
          <w:p w14:paraId="5A5993F0" w14:textId="77777777" w:rsidR="00F24FE0" w:rsidRPr="00E24CA3" w:rsidRDefault="00F24FE0" w:rsidP="00E725B6">
            <w:pPr>
              <w:pStyle w:val="BodyAA"/>
              <w:numPr>
                <w:ilvl w:val="0"/>
                <w:numId w:val="179"/>
              </w:numPr>
              <w:tabs>
                <w:tab w:val="left" w:pos="484"/>
              </w:tabs>
              <w:spacing w:after="120"/>
              <w:ind w:hanging="720"/>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Unauthorised use of email</w:t>
            </w:r>
          </w:p>
          <w:p w14:paraId="398D5733" w14:textId="77777777" w:rsidR="00F24FE0" w:rsidRPr="00E24CA3" w:rsidRDefault="00F24FE0" w:rsidP="00E725B6">
            <w:pPr>
              <w:pStyle w:val="BodyAA"/>
              <w:numPr>
                <w:ilvl w:val="0"/>
                <w:numId w:val="179"/>
              </w:numPr>
              <w:tabs>
                <w:tab w:val="left" w:pos="484"/>
              </w:tabs>
              <w:spacing w:after="120"/>
              <w:ind w:left="485" w:hanging="48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Unauthorised use of mobile </w:t>
            </w:r>
            <w:proofErr w:type="gramStart"/>
            <w:r w:rsidRPr="00E24CA3">
              <w:rPr>
                <w:rFonts w:asciiTheme="minorHAnsi" w:eastAsia="Calibri" w:hAnsiTheme="minorHAnsi" w:cstheme="minorHAnsi"/>
                <w:color w:val="auto"/>
                <w:u w:color="000000"/>
              </w:rPr>
              <w:t>phone</w:t>
            </w:r>
            <w:proofErr w:type="gramEnd"/>
            <w:r w:rsidRPr="00E24CA3">
              <w:rPr>
                <w:rFonts w:asciiTheme="minorHAnsi" w:eastAsia="Calibri" w:hAnsiTheme="minorHAnsi" w:cstheme="minorHAnsi"/>
                <w:color w:val="auto"/>
                <w:u w:color="000000"/>
              </w:rPr>
              <w:t xml:space="preserve"> (or other new technologies) in lessons e.g. to send texts to friends</w:t>
            </w:r>
          </w:p>
          <w:p w14:paraId="7E570069" w14:textId="72EBFE91" w:rsidR="00F24FE0" w:rsidRPr="00E24CA3" w:rsidRDefault="00F24FE0" w:rsidP="00E725B6">
            <w:pPr>
              <w:pStyle w:val="BodyAA"/>
              <w:numPr>
                <w:ilvl w:val="0"/>
                <w:numId w:val="179"/>
              </w:numPr>
              <w:tabs>
                <w:tab w:val="left" w:pos="484"/>
              </w:tabs>
              <w:spacing w:after="120"/>
              <w:ind w:left="485" w:hanging="485"/>
              <w:rPr>
                <w:rFonts w:asciiTheme="minorHAnsi" w:hAnsiTheme="minorHAnsi" w:cstheme="minorHAnsi"/>
                <w:color w:val="auto"/>
              </w:rPr>
            </w:pPr>
            <w:r w:rsidRPr="00E24CA3">
              <w:rPr>
                <w:rFonts w:asciiTheme="minorHAnsi" w:eastAsia="Calibri" w:hAnsiTheme="minorHAnsi" w:cstheme="minorHAnsi"/>
                <w:color w:val="auto"/>
                <w:u w:color="000000"/>
              </w:rPr>
              <w:t>Use of unauthorised instant messaging / social networking</w:t>
            </w:r>
            <w:r w:rsidR="00A76544" w:rsidRPr="00E24CA3">
              <w:rPr>
                <w:rFonts w:asciiTheme="minorHAnsi" w:eastAsia="Calibri" w:hAnsiTheme="minorHAnsi" w:cstheme="minorHAnsi"/>
                <w:color w:val="auto"/>
                <w:u w:color="000000"/>
              </w:rPr>
              <w:t xml:space="preserve"> </w:t>
            </w:r>
            <w:r w:rsidRPr="00E24CA3">
              <w:rPr>
                <w:rFonts w:asciiTheme="minorHAnsi" w:eastAsia="Calibri" w:hAnsiTheme="minorHAnsi" w:cstheme="minorHAnsi"/>
                <w:color w:val="auto"/>
                <w:u w:color="000000"/>
              </w:rPr>
              <w:t>sites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AB7C7E2" w14:textId="77777777" w:rsidR="00F24FE0" w:rsidRPr="00E24CA3" w:rsidRDefault="00F24FE0" w:rsidP="00E725B6">
            <w:pPr>
              <w:pStyle w:val="BodyAA"/>
              <w:numPr>
                <w:ilvl w:val="0"/>
                <w:numId w:val="180"/>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 tutor</w:t>
            </w:r>
          </w:p>
          <w:p w14:paraId="277C202A" w14:textId="77777777" w:rsidR="00F24FE0" w:rsidRPr="00E24CA3" w:rsidRDefault="00F24FE0" w:rsidP="00E725B6">
            <w:pPr>
              <w:pStyle w:val="BodyAA"/>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5FEAB6C9" w14:textId="77777777" w:rsidR="00F24FE0" w:rsidRPr="00E24CA3" w:rsidRDefault="00F24FE0" w:rsidP="00E725B6">
            <w:pPr>
              <w:pStyle w:val="BodyAA"/>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Senior Manager / Online-Safety Coordinator</w:t>
            </w:r>
          </w:p>
        </w:tc>
      </w:tr>
      <w:tr w:rsidR="00F24FE0" w:rsidRPr="00E24CA3" w14:paraId="79EB97A0" w14:textId="77777777" w:rsidTr="002E7DE7">
        <w:trPr>
          <w:trHeight w:val="21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CAC163" w14:textId="77777777" w:rsidR="00F24FE0" w:rsidRPr="00E24CA3" w:rsidRDefault="00F24FE0" w:rsidP="00427930">
            <w:pPr>
              <w:pStyle w:val="BodyA"/>
            </w:pPr>
            <w:r w:rsidRPr="00E24CA3">
              <w:t>Category B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969C65C" w14:textId="77777777" w:rsidR="00F24FE0" w:rsidRPr="00E24CA3" w:rsidRDefault="00F24FE0" w:rsidP="00427930">
            <w:pPr>
              <w:pStyle w:val="BodyA"/>
            </w:pPr>
            <w:r w:rsidRPr="00E24CA3">
              <w:t>Possible Sanctions:</w:t>
            </w:r>
          </w:p>
        </w:tc>
      </w:tr>
      <w:tr w:rsidR="00F24FE0" w:rsidRPr="00E24CA3" w14:paraId="114ED64E" w14:textId="77777777" w:rsidTr="002E7DE7">
        <w:trPr>
          <w:trHeight w:val="379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E24DE04"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Continued use of non-educational sites during lessons after being warned</w:t>
            </w:r>
          </w:p>
          <w:p w14:paraId="47663A43"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Continued unauthorised use of email after being warned</w:t>
            </w:r>
          </w:p>
          <w:p w14:paraId="37D5EB04"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Continued unauthorised use of mobile </w:t>
            </w:r>
            <w:proofErr w:type="gramStart"/>
            <w:r w:rsidRPr="00E24CA3">
              <w:rPr>
                <w:rFonts w:asciiTheme="minorHAnsi" w:eastAsia="Calibri" w:hAnsiTheme="minorHAnsi" w:cstheme="minorHAnsi"/>
                <w:color w:val="auto"/>
                <w:u w:color="000000"/>
              </w:rPr>
              <w:t>phone</w:t>
            </w:r>
            <w:proofErr w:type="gramEnd"/>
            <w:r w:rsidRPr="00E24CA3">
              <w:rPr>
                <w:rFonts w:asciiTheme="minorHAnsi" w:eastAsia="Calibri" w:hAnsiTheme="minorHAnsi" w:cstheme="minorHAnsi"/>
                <w:color w:val="auto"/>
                <w:u w:color="000000"/>
              </w:rPr>
              <w:t xml:space="preserve"> (or other new technologies) after being warned</w:t>
            </w:r>
          </w:p>
          <w:p w14:paraId="24A5C7A8"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Continued use of unauthorised instant messaging / chatrooms, social networking sites, </w:t>
            </w:r>
            <w:proofErr w:type="spellStart"/>
            <w:r w:rsidRPr="00E24CA3">
              <w:rPr>
                <w:rFonts w:asciiTheme="minorHAnsi" w:eastAsia="Calibri" w:hAnsiTheme="minorHAnsi" w:cstheme="minorHAnsi"/>
                <w:color w:val="auto"/>
                <w:u w:color="000000"/>
              </w:rPr>
              <w:t>NewsGroups</w:t>
            </w:r>
            <w:proofErr w:type="spellEnd"/>
          </w:p>
          <w:p w14:paraId="06E92B49"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Use of File sharing software e.g. Napster, </w:t>
            </w:r>
            <w:proofErr w:type="spellStart"/>
            <w:r w:rsidRPr="00E24CA3">
              <w:rPr>
                <w:rFonts w:asciiTheme="minorHAnsi" w:eastAsia="Calibri" w:hAnsiTheme="minorHAnsi" w:cstheme="minorHAnsi"/>
                <w:color w:val="auto"/>
                <w:u w:color="000000"/>
              </w:rPr>
              <w:t>Vanbasco</w:t>
            </w:r>
            <w:proofErr w:type="spellEnd"/>
            <w:r w:rsidRPr="00E24CA3">
              <w:rPr>
                <w:rFonts w:asciiTheme="minorHAnsi" w:eastAsia="Calibri" w:hAnsiTheme="minorHAnsi" w:cstheme="minorHAnsi"/>
                <w:color w:val="auto"/>
                <w:u w:color="000000"/>
              </w:rPr>
              <w:t xml:space="preserve">, BitTorrent, </w:t>
            </w:r>
            <w:proofErr w:type="spellStart"/>
            <w:r w:rsidRPr="00E24CA3">
              <w:rPr>
                <w:rFonts w:asciiTheme="minorHAnsi" w:eastAsia="Calibri" w:hAnsiTheme="minorHAnsi" w:cstheme="minorHAnsi"/>
                <w:color w:val="auto"/>
                <w:u w:color="000000"/>
              </w:rPr>
              <w:t>LiveWire</w:t>
            </w:r>
            <w:proofErr w:type="spellEnd"/>
            <w:r w:rsidRPr="00E24CA3">
              <w:rPr>
                <w:rFonts w:asciiTheme="minorHAnsi" w:eastAsia="Calibri" w:hAnsiTheme="minorHAnsi" w:cstheme="minorHAnsi"/>
                <w:color w:val="auto"/>
                <w:u w:color="000000"/>
              </w:rPr>
              <w:t>, etc.</w:t>
            </w:r>
          </w:p>
          <w:p w14:paraId="3A2E4C49"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Trying to buy </w:t>
            </w:r>
            <w:proofErr w:type="gramStart"/>
            <w:r w:rsidRPr="00E24CA3">
              <w:rPr>
                <w:rFonts w:asciiTheme="minorHAnsi" w:eastAsia="Calibri" w:hAnsiTheme="minorHAnsi" w:cstheme="minorHAnsi"/>
                <w:color w:val="auto"/>
                <w:u w:color="000000"/>
              </w:rPr>
              <w:t>items over</w:t>
            </w:r>
            <w:proofErr w:type="gramEnd"/>
            <w:r w:rsidRPr="00E24CA3">
              <w:rPr>
                <w:rFonts w:asciiTheme="minorHAnsi" w:eastAsia="Calibri" w:hAnsiTheme="minorHAnsi" w:cstheme="minorHAnsi"/>
                <w:color w:val="auto"/>
                <w:u w:color="000000"/>
              </w:rPr>
              <w:t xml:space="preserve"> online </w:t>
            </w:r>
          </w:p>
          <w:p w14:paraId="1D317246" w14:textId="77777777" w:rsidR="00F24FE0"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Accidentally corrupting or destroying others' data without notifying a member of staff of it</w:t>
            </w:r>
          </w:p>
          <w:p w14:paraId="4F923491" w14:textId="77777777" w:rsidR="00F072A4" w:rsidRPr="00E24CA3" w:rsidRDefault="00F24FE0" w:rsidP="00E725B6">
            <w:pPr>
              <w:pStyle w:val="BodyAA"/>
              <w:numPr>
                <w:ilvl w:val="0"/>
                <w:numId w:val="181"/>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Accidentally accessing offensive material and not logging off or notifying a member of staff of it</w:t>
            </w:r>
          </w:p>
          <w:p w14:paraId="4EBD52CA"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2646E45B"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5F171D0C"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53F456BC" w14:textId="77777777"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p w14:paraId="0CF9B489" w14:textId="6159FAB8" w:rsidR="00427930" w:rsidRPr="00E24CA3" w:rsidRDefault="00427930" w:rsidP="00427930">
            <w:pPr>
              <w:pStyle w:val="BodyAA"/>
              <w:tabs>
                <w:tab w:val="left" w:pos="484"/>
              </w:tabs>
              <w:spacing w:after="120"/>
              <w:rPr>
                <w:rFonts w:asciiTheme="minorHAnsi" w:eastAsia="Calibri" w:hAnsiTheme="minorHAnsi" w:cstheme="minorHAnsi"/>
                <w:color w:val="auto"/>
                <w:u w:color="000000"/>
              </w:rPr>
            </w:pP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28F9BB9" w14:textId="77777777" w:rsidR="00F24FE0" w:rsidRPr="00E24CA3" w:rsidRDefault="00F24FE0" w:rsidP="00E725B6">
            <w:pPr>
              <w:pStyle w:val="BodyAA"/>
              <w:numPr>
                <w:ilvl w:val="0"/>
                <w:numId w:val="182"/>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Head of Department / Year tutor / Online-Safety Coordinator</w:t>
            </w:r>
          </w:p>
          <w:p w14:paraId="3A55EBA3" w14:textId="77777777" w:rsidR="00F24FE0" w:rsidRPr="00E24CA3" w:rsidRDefault="00F24FE0" w:rsidP="00E725B6">
            <w:pPr>
              <w:pStyle w:val="BodyAA"/>
              <w:numPr>
                <w:ilvl w:val="0"/>
                <w:numId w:val="182"/>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0D3DA77B" w14:textId="77777777" w:rsidR="00F24FE0" w:rsidRPr="00E24CA3" w:rsidRDefault="00B16F29" w:rsidP="00E725B6">
            <w:pPr>
              <w:pStyle w:val="BodyAA"/>
              <w:numPr>
                <w:ilvl w:val="0"/>
                <w:numId w:val="182"/>
              </w:numPr>
              <w:tabs>
                <w:tab w:val="left" w:pos="484"/>
              </w:tabs>
              <w:spacing w:after="120"/>
              <w:ind w:left="414" w:hanging="414"/>
              <w:rPr>
                <w:rFonts w:asciiTheme="minorHAnsi" w:hAnsiTheme="minorHAnsi" w:cstheme="minorHAnsi"/>
              </w:rPr>
            </w:pPr>
            <w:r w:rsidRPr="00E24CA3">
              <w:rPr>
                <w:rFonts w:asciiTheme="minorHAnsi" w:eastAsia="Calibri" w:hAnsiTheme="minorHAnsi" w:cstheme="minorHAnsi"/>
                <w:color w:val="auto"/>
                <w:u w:color="000000"/>
              </w:rPr>
              <w:t>r</w:t>
            </w:r>
            <w:r w:rsidR="00F24FE0" w:rsidRPr="00E24CA3">
              <w:rPr>
                <w:rFonts w:asciiTheme="minorHAnsi" w:eastAsia="Calibri" w:hAnsiTheme="minorHAnsi" w:cstheme="minorHAnsi"/>
                <w:color w:val="auto"/>
                <w:u w:color="000000"/>
              </w:rPr>
              <w:t>emoval of Internet access rights for a period / removal of phone until end of day / contact with parent]</w:t>
            </w:r>
          </w:p>
        </w:tc>
      </w:tr>
      <w:tr w:rsidR="00F24FE0" w:rsidRPr="00E24CA3" w14:paraId="54287E23" w14:textId="77777777" w:rsidTr="002E7DE7">
        <w:trPr>
          <w:trHeight w:val="21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8801FCB" w14:textId="77777777" w:rsidR="00F24FE0" w:rsidRPr="00E24CA3" w:rsidRDefault="00F24FE0" w:rsidP="00427930">
            <w:pPr>
              <w:pStyle w:val="BodyA"/>
            </w:pPr>
            <w:r w:rsidRPr="00E24CA3">
              <w:t>Category C infringements</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6505DBB" w14:textId="77777777" w:rsidR="00F24FE0" w:rsidRPr="00E24CA3" w:rsidRDefault="00F24FE0" w:rsidP="00427930">
            <w:pPr>
              <w:pStyle w:val="BodyA"/>
            </w:pPr>
            <w:r w:rsidRPr="00E24CA3">
              <w:t>Possible Sanctions:</w:t>
            </w:r>
          </w:p>
        </w:tc>
      </w:tr>
      <w:tr w:rsidR="00F24FE0" w:rsidRPr="00E24CA3" w14:paraId="6DC6B02D" w14:textId="77777777" w:rsidTr="002E7DE7">
        <w:trPr>
          <w:trHeight w:val="2462"/>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07BEF30"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lastRenderedPageBreak/>
              <w:t xml:space="preserve">Deliberately corrupting or destroying someone’s data, violating privacy of others or </w:t>
            </w:r>
            <w:proofErr w:type="gramStart"/>
            <w:r w:rsidRPr="00E24CA3">
              <w:rPr>
                <w:rFonts w:asciiTheme="minorHAnsi" w:eastAsia="Calibri" w:hAnsiTheme="minorHAnsi" w:cstheme="minorHAnsi"/>
                <w:color w:val="auto"/>
                <w:u w:color="000000"/>
              </w:rPr>
              <w:t>posts</w:t>
            </w:r>
            <w:proofErr w:type="gramEnd"/>
            <w:r w:rsidRPr="00E24CA3">
              <w:rPr>
                <w:rFonts w:asciiTheme="minorHAnsi" w:eastAsia="Calibri" w:hAnsiTheme="minorHAnsi" w:cstheme="minorHAnsi"/>
                <w:color w:val="auto"/>
                <w:u w:color="000000"/>
              </w:rPr>
              <w:t xml:space="preserve"> inappropriate messages, videos or images on a social networking site.</w:t>
            </w:r>
          </w:p>
          <w:p w14:paraId="1D93E28D"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Sending an email or MSN message that is regarded as harassment or of a bullying nature (one-off)</w:t>
            </w:r>
          </w:p>
          <w:p w14:paraId="4D66F418"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Trying to access offensive or pornographic material (one-off)</w:t>
            </w:r>
          </w:p>
          <w:p w14:paraId="01AF1164"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Purchasing or ordering of items online</w:t>
            </w:r>
          </w:p>
          <w:p w14:paraId="343AE68C"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Transmission of commercial or advertising material</w:t>
            </w:r>
          </w:p>
          <w:p w14:paraId="52AB4BB2"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Continued sending of emails or MSN messages regarded as harassment or of a bullying nature after being warned</w:t>
            </w:r>
          </w:p>
          <w:p w14:paraId="1083DD69"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Deliberately creating accessing, downloading or disseminating any material deemed offensive, obscene, defamatory, racist, homophobic or violent</w:t>
            </w:r>
          </w:p>
          <w:p w14:paraId="2DD1AE48" w14:textId="77777777" w:rsidR="00F24FE0" w:rsidRPr="00E24CA3" w:rsidRDefault="00F24FE0" w:rsidP="00E725B6">
            <w:pPr>
              <w:pStyle w:val="BodyAA"/>
              <w:numPr>
                <w:ilvl w:val="0"/>
                <w:numId w:val="183"/>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Receipt or transmission of material that infringes the copyright of another person or infringes the conditions of the Data Protection Act, revised 1988</w:t>
            </w:r>
          </w:p>
          <w:p w14:paraId="6017CF47" w14:textId="77EEC0F6" w:rsidR="00F24FE0" w:rsidRPr="00E24CA3" w:rsidRDefault="00F24FE0" w:rsidP="00E725B6">
            <w:pPr>
              <w:pStyle w:val="BodyAA"/>
              <w:numPr>
                <w:ilvl w:val="0"/>
                <w:numId w:val="183"/>
              </w:numPr>
              <w:tabs>
                <w:tab w:val="left" w:pos="484"/>
              </w:tabs>
              <w:spacing w:after="120"/>
              <w:ind w:left="485" w:hanging="425"/>
              <w:rPr>
                <w:rFonts w:asciiTheme="minorHAnsi" w:hAnsiTheme="minorHAnsi" w:cstheme="minorHAnsi"/>
              </w:rPr>
            </w:pPr>
            <w:r w:rsidRPr="00E24CA3">
              <w:rPr>
                <w:rFonts w:asciiTheme="minorHAnsi" w:eastAsia="Calibri" w:hAnsiTheme="minorHAnsi" w:cstheme="minorHAnsi"/>
                <w:color w:val="auto"/>
                <w:u w:color="000000"/>
              </w:rPr>
              <w:t xml:space="preserve">Bringing the </w:t>
            </w:r>
            <w:proofErr w:type="gramStart"/>
            <w:r w:rsidR="00C242B1">
              <w:rPr>
                <w:rFonts w:asciiTheme="minorHAnsi" w:eastAsia="Calibri" w:hAnsiTheme="minorHAnsi" w:cstheme="minorHAnsi"/>
                <w:color w:val="auto"/>
                <w:u w:color="000000"/>
              </w:rPr>
              <w:t>school</w:t>
            </w:r>
            <w:proofErr w:type="gramEnd"/>
            <w:r w:rsidRPr="00E24CA3">
              <w:rPr>
                <w:rFonts w:asciiTheme="minorHAnsi" w:eastAsia="Calibri" w:hAnsiTheme="minorHAnsi" w:cstheme="minorHAnsi"/>
                <w:color w:val="auto"/>
                <w:u w:color="000000"/>
              </w:rPr>
              <w:t xml:space="preserve"> name into disrepute</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C77CFCE"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Class teacher / Year Tutor / Online-Safety Coordinator / Principal / removal of Internet and/or Learning Platform access rights for a period</w:t>
            </w:r>
          </w:p>
          <w:p w14:paraId="6B6BD2B9"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227FE896"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contact with parents / removal of equipment</w:t>
            </w:r>
          </w:p>
          <w:p w14:paraId="200A9331"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safeguarding actions</w:t>
            </w:r>
          </w:p>
          <w:p w14:paraId="50BD8A5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if inappropriate web material is accessed:</w:t>
            </w:r>
          </w:p>
          <w:p w14:paraId="127095F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Ensure appropriate technical support filters the site</w:t>
            </w:r>
          </w:p>
          <w:p w14:paraId="04357887"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 to Principal / Contact with parents</w:t>
            </w:r>
          </w:p>
          <w:p w14:paraId="125D801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possible safeguarding actions:</w:t>
            </w:r>
          </w:p>
          <w:p w14:paraId="2807391D"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Secure and preserve any evidence</w:t>
            </w:r>
          </w:p>
          <w:p w14:paraId="3826C9B4"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Inform the sender’s e-mail service provider.</w:t>
            </w:r>
          </w:p>
          <w:p w14:paraId="4314D2C3"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Liaise with relevant service providers/ instigators of the offending material to remove</w:t>
            </w:r>
          </w:p>
          <w:p w14:paraId="10E64A8D" w14:textId="77777777" w:rsidR="00F24FE0" w:rsidRPr="00E24CA3" w:rsidRDefault="00F24FE0" w:rsidP="00E725B6">
            <w:pPr>
              <w:pStyle w:val="BodyAA"/>
              <w:numPr>
                <w:ilvl w:val="0"/>
                <w:numId w:val="184"/>
              </w:numPr>
              <w:tabs>
                <w:tab w:val="left" w:pos="484"/>
              </w:tabs>
              <w:spacing w:after="120"/>
              <w:ind w:left="414" w:hanging="414"/>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Report to Police / CEOP where child abuse or illegal activity is suspected</w:t>
            </w:r>
          </w:p>
        </w:tc>
      </w:tr>
    </w:tbl>
    <w:p w14:paraId="7A61ADF3" w14:textId="7B562A05" w:rsidR="00D822E6" w:rsidRPr="00E24CA3" w:rsidRDefault="00D822E6" w:rsidP="00F24FE0">
      <w:pPr>
        <w:pStyle w:val="Bullets"/>
        <w:tabs>
          <w:tab w:val="left" w:pos="619"/>
          <w:tab w:val="left" w:pos="643"/>
        </w:tabs>
        <w:spacing w:after="120"/>
        <w:ind w:left="0" w:firstLine="0"/>
        <w:jc w:val="center"/>
        <w:rPr>
          <w:rFonts w:asciiTheme="minorHAnsi" w:hAnsiTheme="minorHAnsi" w:cstheme="minorHAnsi"/>
          <w:b/>
          <w:bCs/>
          <w:color w:val="auto"/>
        </w:rPr>
      </w:pPr>
    </w:p>
    <w:p w14:paraId="3396EE17" w14:textId="77777777" w:rsidR="00D822E6" w:rsidRPr="00E24CA3" w:rsidRDefault="00D822E6">
      <w:pPr>
        <w:spacing w:after="200" w:line="276" w:lineRule="auto"/>
        <w:rPr>
          <w:rFonts w:asciiTheme="minorHAnsi" w:eastAsia="Arial Unicode MS" w:hAnsiTheme="minorHAnsi" w:cstheme="minorHAnsi"/>
          <w:b/>
          <w:bCs/>
          <w:sz w:val="22"/>
          <w:szCs w:val="22"/>
          <w:u w:color="000000"/>
          <w:bdr w:val="nil"/>
          <w:lang w:val="en-US"/>
        </w:rPr>
      </w:pPr>
      <w:r w:rsidRPr="00E24CA3">
        <w:rPr>
          <w:rFonts w:asciiTheme="minorHAnsi" w:hAnsiTheme="minorHAnsi" w:cstheme="minorHAnsi"/>
          <w:b/>
          <w:bCs/>
        </w:rPr>
        <w:br w:type="page"/>
      </w:r>
    </w:p>
    <w:p w14:paraId="14674367" w14:textId="7836EAF7" w:rsidR="00A817EF" w:rsidRPr="00E24CA3" w:rsidRDefault="00D822E6" w:rsidP="00A76544">
      <w:pPr>
        <w:pStyle w:val="Bullets"/>
        <w:tabs>
          <w:tab w:val="left" w:pos="619"/>
          <w:tab w:val="left" w:pos="643"/>
        </w:tabs>
        <w:spacing w:after="120"/>
        <w:ind w:left="0" w:firstLine="0"/>
        <w:jc w:val="center"/>
        <w:rPr>
          <w:rFonts w:asciiTheme="minorHAnsi" w:eastAsia="Tw Cen MT" w:hAnsiTheme="minorHAnsi" w:cstheme="minorHAnsi"/>
          <w:b/>
          <w:bCs/>
          <w:color w:val="auto"/>
        </w:rPr>
      </w:pPr>
      <w:r w:rsidRPr="00E24CA3">
        <w:rPr>
          <w:rFonts w:asciiTheme="minorHAnsi" w:hAnsiTheme="minorHAnsi" w:cstheme="minorHAnsi"/>
          <w:b/>
          <w:bCs/>
          <w:color w:val="auto"/>
        </w:rPr>
        <w:lastRenderedPageBreak/>
        <w:t xml:space="preserve"> </w:t>
      </w:r>
      <w:r w:rsidR="00F24FE0" w:rsidRPr="00E24CA3">
        <w:rPr>
          <w:rFonts w:asciiTheme="minorHAnsi" w:hAnsiTheme="minorHAnsi" w:cstheme="minorHAnsi"/>
          <w:b/>
          <w:bCs/>
          <w:color w:val="auto"/>
        </w:rPr>
        <w:t xml:space="preserve">(How will infringements be handled? If the Online-Safety Policy has been infringed, the final decision on the sanction is with the </w:t>
      </w:r>
      <w:r w:rsidR="00C242B1">
        <w:rPr>
          <w:rFonts w:asciiTheme="minorHAnsi" w:hAnsiTheme="minorHAnsi" w:cstheme="minorHAnsi"/>
          <w:b/>
          <w:bCs/>
          <w:color w:val="auto"/>
        </w:rPr>
        <w:t>school’s</w:t>
      </w:r>
      <w:r w:rsidR="00F24FE0" w:rsidRPr="00E24CA3">
        <w:rPr>
          <w:rFonts w:asciiTheme="minorHAnsi" w:hAnsiTheme="minorHAnsi" w:cstheme="minorHAnsi"/>
          <w:b/>
          <w:bCs/>
          <w:color w:val="auto"/>
        </w:rPr>
        <w:t xml:space="preserve"> senior management.)</w:t>
      </w:r>
    </w:p>
    <w:tbl>
      <w:tblPr>
        <w:tblpPr w:leftFromText="180" w:rightFromText="180" w:vertAnchor="text" w:horzAnchor="margin" w:tblpY="19"/>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79"/>
        <w:gridCol w:w="3743"/>
      </w:tblGrid>
      <w:tr w:rsidR="00F24FE0" w:rsidRPr="00E24CA3" w14:paraId="63FA89F3" w14:textId="77777777" w:rsidTr="002E7DE7">
        <w:trPr>
          <w:trHeight w:val="280"/>
        </w:trPr>
        <w:tc>
          <w:tcPr>
            <w:tcW w:w="96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891947E" w14:textId="77777777" w:rsidR="00F24FE0" w:rsidRPr="00E24CA3" w:rsidRDefault="00F24FE0" w:rsidP="00427930">
            <w:pPr>
              <w:pStyle w:val="BodyA"/>
            </w:pPr>
            <w:r w:rsidRPr="00E24CA3">
              <w:t>STAFF</w:t>
            </w:r>
          </w:p>
        </w:tc>
      </w:tr>
      <w:tr w:rsidR="00F24FE0" w:rsidRPr="00E24CA3" w14:paraId="4F4E9DA6" w14:textId="77777777" w:rsidTr="002E7DE7">
        <w:trPr>
          <w:trHeight w:val="28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D8B29DD" w14:textId="77777777" w:rsidR="00F24FE0" w:rsidRPr="00E24CA3" w:rsidRDefault="00F24FE0" w:rsidP="00427930">
            <w:pPr>
              <w:pStyle w:val="BodyA"/>
            </w:pPr>
            <w:r w:rsidRPr="00E24CA3">
              <w:t>Category A infringements (Misconduct)</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ED1BD0D" w14:textId="77777777" w:rsidR="00F24FE0" w:rsidRPr="00E24CA3" w:rsidRDefault="00F24FE0" w:rsidP="00427930">
            <w:pPr>
              <w:pStyle w:val="BodyA"/>
            </w:pPr>
            <w:r w:rsidRPr="00E24CA3">
              <w:t>Possible Sanctions:</w:t>
            </w:r>
          </w:p>
        </w:tc>
      </w:tr>
      <w:tr w:rsidR="00F24FE0" w:rsidRPr="00E24CA3" w14:paraId="2194EA49" w14:textId="77777777" w:rsidTr="002E7DE7">
        <w:trPr>
          <w:trHeight w:val="810"/>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602C1F3"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Excessive use of Internet for personal activities not related to professional development e.g. online shopping, personal email, instant messaging etc.</w:t>
            </w:r>
          </w:p>
          <w:p w14:paraId="02D73630"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Use of personal data storage media (e.g. USB memory sticks) without considering access and appropriateness of any files stored.</w:t>
            </w:r>
          </w:p>
          <w:p w14:paraId="154677AD"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Not implementing appropriate safeguarding procedures.</w:t>
            </w:r>
          </w:p>
          <w:p w14:paraId="4B69F015" w14:textId="052C98ED"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Any behaviour on the World Wide Web that compromises the staff members </w:t>
            </w:r>
            <w:proofErr w:type="gramStart"/>
            <w:r w:rsidRPr="00E24CA3">
              <w:rPr>
                <w:rFonts w:asciiTheme="minorHAnsi" w:eastAsia="Calibri" w:hAnsiTheme="minorHAnsi" w:cstheme="minorHAnsi"/>
                <w:color w:val="auto"/>
                <w:u w:color="000000"/>
              </w:rPr>
              <w:t>professional</w:t>
            </w:r>
            <w:proofErr w:type="gramEnd"/>
            <w:r w:rsidRPr="00E24CA3">
              <w:rPr>
                <w:rFonts w:asciiTheme="minorHAnsi" w:eastAsia="Calibri" w:hAnsiTheme="minorHAnsi" w:cstheme="minorHAnsi"/>
                <w:color w:val="auto"/>
                <w:u w:color="000000"/>
              </w:rPr>
              <w:t xml:space="preserve"> standing in the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 xml:space="preserve"> and community.</w:t>
            </w:r>
          </w:p>
          <w:p w14:paraId="3A2C2401"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Misuse of first level data security, e.g. wrongful use of passwords.</w:t>
            </w:r>
          </w:p>
          <w:p w14:paraId="4A6E140D" w14:textId="77777777" w:rsidR="00F24FE0" w:rsidRPr="00E24CA3" w:rsidRDefault="00F24FE0" w:rsidP="00E725B6">
            <w:pPr>
              <w:pStyle w:val="BodyAA"/>
              <w:numPr>
                <w:ilvl w:val="0"/>
                <w:numId w:val="176"/>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Breaching copyright or license e.g. installing unlicensed software on network.</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C0420D1"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Referred to line manager / Principal</w:t>
            </w:r>
          </w:p>
          <w:p w14:paraId="456BF9EC"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roofErr w:type="gramStart"/>
            <w:r w:rsidRPr="00E24CA3">
              <w:rPr>
                <w:rFonts w:asciiTheme="minorHAnsi" w:eastAsia="Calibri" w:hAnsiTheme="minorHAnsi" w:cstheme="minorHAnsi"/>
                <w:color w:val="auto"/>
                <w:u w:color="000000"/>
              </w:rPr>
              <w:t>:  Network</w:t>
            </w:r>
            <w:proofErr w:type="gramEnd"/>
            <w:r w:rsidRPr="00E24CA3">
              <w:rPr>
                <w:rFonts w:asciiTheme="minorHAnsi" w:eastAsia="Calibri" w:hAnsiTheme="minorHAnsi" w:cstheme="minorHAnsi"/>
                <w:color w:val="auto"/>
                <w:u w:color="000000"/>
              </w:rPr>
              <w:t xml:space="preserve"> manager / Online-Safety Coordinator</w:t>
            </w:r>
          </w:p>
          <w:p w14:paraId="5A5FA049" w14:textId="77777777" w:rsidR="00F24FE0" w:rsidRPr="00E24CA3" w:rsidRDefault="00F24FE0" w:rsidP="00E725B6">
            <w:pPr>
              <w:pStyle w:val="BodyAA"/>
              <w:numPr>
                <w:ilvl w:val="0"/>
                <w:numId w:val="176"/>
              </w:numPr>
              <w:tabs>
                <w:tab w:val="left" w:pos="556"/>
              </w:tabs>
              <w:spacing w:after="120"/>
              <w:ind w:left="556"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Warning given</w:t>
            </w:r>
          </w:p>
        </w:tc>
      </w:tr>
      <w:tr w:rsidR="00F24FE0" w:rsidRPr="00E24CA3" w14:paraId="4BB55F32" w14:textId="77777777" w:rsidTr="002E7DE7">
        <w:trPr>
          <w:trHeight w:val="233"/>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8ECBD39" w14:textId="77777777" w:rsidR="00F24FE0" w:rsidRPr="00E24CA3" w:rsidRDefault="00F24FE0" w:rsidP="00427930">
            <w:pPr>
              <w:pStyle w:val="BodyA"/>
            </w:pPr>
            <w:r w:rsidRPr="00E24CA3">
              <w:t>Category B infringements (Gross Misconduct)</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D241137" w14:textId="77777777" w:rsidR="00F24FE0" w:rsidRPr="00E24CA3" w:rsidRDefault="00F24FE0" w:rsidP="00427930">
            <w:pPr>
              <w:pStyle w:val="BodyA"/>
            </w:pPr>
            <w:r w:rsidRPr="00E24CA3">
              <w:t>Possible Sanctions:</w:t>
            </w:r>
          </w:p>
        </w:tc>
      </w:tr>
      <w:tr w:rsidR="00F24FE0" w:rsidRPr="00E24CA3" w14:paraId="0CB0F0C7" w14:textId="77777777" w:rsidTr="0072033B">
        <w:trPr>
          <w:trHeight w:val="1044"/>
        </w:trPr>
        <w:tc>
          <w:tcPr>
            <w:tcW w:w="5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811D071" w14:textId="25302A1D"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Serious misuse of, or deliberate damage to, any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 xml:space="preserve"> / Council computer hardware or </w:t>
            </w:r>
            <w:proofErr w:type="gramStart"/>
            <w:r w:rsidRPr="00E24CA3">
              <w:rPr>
                <w:rFonts w:asciiTheme="minorHAnsi" w:eastAsia="Calibri" w:hAnsiTheme="minorHAnsi" w:cstheme="minorHAnsi"/>
                <w:color w:val="auto"/>
                <w:u w:color="000000"/>
              </w:rPr>
              <w:t>software;</w:t>
            </w:r>
            <w:proofErr w:type="gramEnd"/>
            <w:r w:rsidRPr="00E24CA3">
              <w:rPr>
                <w:rFonts w:asciiTheme="minorHAnsi" w:eastAsia="Calibri" w:hAnsiTheme="minorHAnsi" w:cstheme="minorHAnsi"/>
                <w:color w:val="auto"/>
                <w:u w:color="000000"/>
              </w:rPr>
              <w:t xml:space="preserve"> </w:t>
            </w:r>
          </w:p>
          <w:p w14:paraId="2E763945"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Any deliberate attempt to breach data protection or computer security </w:t>
            </w:r>
            <w:proofErr w:type="gramStart"/>
            <w:r w:rsidRPr="00E24CA3">
              <w:rPr>
                <w:rFonts w:asciiTheme="minorHAnsi" w:eastAsia="Calibri" w:hAnsiTheme="minorHAnsi" w:cstheme="minorHAnsi"/>
                <w:color w:val="auto"/>
                <w:u w:color="000000"/>
              </w:rPr>
              <w:t>rules;</w:t>
            </w:r>
            <w:proofErr w:type="gramEnd"/>
            <w:r w:rsidRPr="00E24CA3">
              <w:rPr>
                <w:rFonts w:asciiTheme="minorHAnsi" w:eastAsia="Calibri" w:hAnsiTheme="minorHAnsi" w:cstheme="minorHAnsi"/>
                <w:color w:val="auto"/>
                <w:u w:color="000000"/>
              </w:rPr>
              <w:t xml:space="preserve"> </w:t>
            </w:r>
          </w:p>
          <w:p w14:paraId="087FEB14"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Deliberately creating, accessing, downloading and disseminating any material deemed offensive, obscene, defamatory, racist, homophobic or </w:t>
            </w:r>
            <w:proofErr w:type="gramStart"/>
            <w:r w:rsidRPr="00E24CA3">
              <w:rPr>
                <w:rFonts w:asciiTheme="minorHAnsi" w:eastAsia="Calibri" w:hAnsiTheme="minorHAnsi" w:cstheme="minorHAnsi"/>
                <w:color w:val="auto"/>
                <w:u w:color="000000"/>
              </w:rPr>
              <w:t>violent;</w:t>
            </w:r>
            <w:proofErr w:type="gramEnd"/>
            <w:r w:rsidRPr="00E24CA3">
              <w:rPr>
                <w:rFonts w:asciiTheme="minorHAnsi" w:eastAsia="Calibri" w:hAnsiTheme="minorHAnsi" w:cstheme="minorHAnsi"/>
                <w:color w:val="auto"/>
                <w:u w:color="000000"/>
              </w:rPr>
              <w:t xml:space="preserve"> </w:t>
            </w:r>
          </w:p>
          <w:p w14:paraId="2E6A1E08" w14:textId="77777777" w:rsidR="00F24FE0" w:rsidRPr="00E24CA3" w:rsidRDefault="00F24FE0" w:rsidP="00E725B6">
            <w:pPr>
              <w:pStyle w:val="BodyAA"/>
              <w:numPr>
                <w:ilvl w:val="0"/>
                <w:numId w:val="177"/>
              </w:numPr>
              <w:tabs>
                <w:tab w:val="left" w:pos="484"/>
              </w:tabs>
              <w:spacing w:after="120"/>
              <w:ind w:left="485"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Receipt or transmission of material that infringes the copyright of another person or infringes the conditions of the Data Protection Act, revised </w:t>
            </w:r>
            <w:proofErr w:type="gramStart"/>
            <w:r w:rsidRPr="00E24CA3">
              <w:rPr>
                <w:rFonts w:asciiTheme="minorHAnsi" w:eastAsia="Calibri" w:hAnsiTheme="minorHAnsi" w:cstheme="minorHAnsi"/>
                <w:color w:val="auto"/>
                <w:u w:color="000000"/>
              </w:rPr>
              <w:t>1988;</w:t>
            </w:r>
            <w:proofErr w:type="gramEnd"/>
          </w:p>
          <w:p w14:paraId="380EE27D" w14:textId="7C16CC98" w:rsidR="00F24FE0" w:rsidRPr="00E24CA3" w:rsidRDefault="00F24FE0" w:rsidP="00E725B6">
            <w:pPr>
              <w:pStyle w:val="BodyAA"/>
              <w:numPr>
                <w:ilvl w:val="0"/>
                <w:numId w:val="177"/>
              </w:numPr>
              <w:tabs>
                <w:tab w:val="left" w:pos="484"/>
              </w:tabs>
              <w:spacing w:after="120"/>
              <w:ind w:left="485" w:hanging="425"/>
              <w:rPr>
                <w:rFonts w:asciiTheme="minorHAnsi" w:eastAsia="Tw Cen MT" w:hAnsiTheme="minorHAnsi" w:cstheme="minorHAnsi"/>
              </w:rPr>
            </w:pPr>
            <w:r w:rsidRPr="00E24CA3">
              <w:rPr>
                <w:rFonts w:asciiTheme="minorHAnsi" w:eastAsia="Calibri" w:hAnsiTheme="minorHAnsi" w:cstheme="minorHAnsi"/>
                <w:color w:val="auto"/>
                <w:u w:color="000000"/>
              </w:rPr>
              <w:t xml:space="preserve">Bringing the </w:t>
            </w:r>
            <w:proofErr w:type="gramStart"/>
            <w:r w:rsidR="00C242B1">
              <w:rPr>
                <w:rFonts w:asciiTheme="minorHAnsi" w:eastAsia="Calibri" w:hAnsiTheme="minorHAnsi" w:cstheme="minorHAnsi"/>
                <w:color w:val="auto"/>
                <w:u w:color="000000"/>
              </w:rPr>
              <w:t>school</w:t>
            </w:r>
            <w:proofErr w:type="gramEnd"/>
            <w:r w:rsidRPr="00E24CA3">
              <w:rPr>
                <w:rFonts w:asciiTheme="minorHAnsi" w:eastAsia="Calibri" w:hAnsiTheme="minorHAnsi" w:cstheme="minorHAnsi"/>
                <w:color w:val="auto"/>
                <w:u w:color="000000"/>
              </w:rPr>
              <w:t xml:space="preserve"> name into disrepute</w:t>
            </w:r>
          </w:p>
        </w:tc>
        <w:tc>
          <w:tcPr>
            <w:tcW w:w="3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E139720"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Referred to Principal / </w:t>
            </w:r>
            <w:proofErr w:type="gramStart"/>
            <w:r w:rsidRPr="00E24CA3">
              <w:rPr>
                <w:rFonts w:asciiTheme="minorHAnsi" w:eastAsia="Calibri" w:hAnsiTheme="minorHAnsi" w:cstheme="minorHAnsi"/>
                <w:color w:val="auto"/>
                <w:u w:color="000000"/>
              </w:rPr>
              <w:t>Governors;</w:t>
            </w:r>
            <w:proofErr w:type="gramEnd"/>
          </w:p>
          <w:p w14:paraId="4099659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Other safeguarding actions:</w:t>
            </w:r>
          </w:p>
          <w:p w14:paraId="57DA3554"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Remove the PC to a secure place to ensure that there is no further access to the PC or laptop.</w:t>
            </w:r>
          </w:p>
          <w:p w14:paraId="693CC68F" w14:textId="1181EE7C"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Instigate an audit of all ICT equipment by an outside agency, such as the </w:t>
            </w:r>
            <w:r w:rsidR="00C242B1">
              <w:rPr>
                <w:rFonts w:asciiTheme="minorHAnsi" w:eastAsia="Calibri" w:hAnsiTheme="minorHAnsi" w:cstheme="minorHAnsi"/>
                <w:color w:val="auto"/>
                <w:u w:color="000000"/>
              </w:rPr>
              <w:t>school’s</w:t>
            </w:r>
            <w:r w:rsidRPr="00E24CA3">
              <w:rPr>
                <w:rFonts w:asciiTheme="minorHAnsi" w:eastAsia="Calibri" w:hAnsiTheme="minorHAnsi" w:cstheme="minorHAnsi"/>
                <w:color w:val="auto"/>
                <w:u w:color="000000"/>
              </w:rPr>
              <w:t xml:space="preserve"> ICT managed service providers - to ensure there is no risk of pupils accessing inappropriate materials in the </w:t>
            </w:r>
            <w:r w:rsidR="00C242B1">
              <w:rPr>
                <w:rFonts w:asciiTheme="minorHAnsi" w:eastAsia="Calibri" w:hAnsiTheme="minorHAnsi" w:cstheme="minorHAnsi"/>
                <w:color w:val="auto"/>
                <w:u w:color="000000"/>
              </w:rPr>
              <w:t>school</w:t>
            </w:r>
            <w:r w:rsidRPr="00E24CA3">
              <w:rPr>
                <w:rFonts w:asciiTheme="minorHAnsi" w:eastAsia="Calibri" w:hAnsiTheme="minorHAnsi" w:cstheme="minorHAnsi"/>
                <w:color w:val="auto"/>
                <w:u w:color="000000"/>
              </w:rPr>
              <w:t>.</w:t>
            </w:r>
          </w:p>
          <w:p w14:paraId="5B9A3D2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Identify the precise details of the material. </w:t>
            </w:r>
          </w:p>
          <w:p w14:paraId="47280B61"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Escalate to:</w:t>
            </w:r>
          </w:p>
          <w:p w14:paraId="664973C2" w14:textId="77777777" w:rsidR="00F24FE0" w:rsidRPr="00E24CA3" w:rsidRDefault="00F24FE0" w:rsidP="00E725B6">
            <w:pPr>
              <w:pStyle w:val="BodyAA"/>
              <w:numPr>
                <w:ilvl w:val="0"/>
                <w:numId w:val="178"/>
              </w:numPr>
              <w:tabs>
                <w:tab w:val="left" w:pos="484"/>
              </w:tabs>
              <w:spacing w:after="120"/>
              <w:ind w:left="414" w:hanging="425"/>
              <w:rPr>
                <w:rFonts w:asciiTheme="minorHAnsi" w:eastAsia="Calibri" w:hAnsiTheme="minorHAnsi" w:cstheme="minorHAnsi"/>
                <w:color w:val="auto"/>
                <w:u w:color="000000"/>
              </w:rPr>
            </w:pPr>
            <w:r w:rsidRPr="00E24CA3">
              <w:rPr>
                <w:rFonts w:asciiTheme="minorHAnsi" w:eastAsia="Calibri" w:hAnsiTheme="minorHAnsi" w:cstheme="minorHAnsi"/>
                <w:color w:val="auto"/>
                <w:u w:color="000000"/>
              </w:rPr>
              <w:t xml:space="preserve">report to LA /LSCB, </w:t>
            </w:r>
            <w:proofErr w:type="gramStart"/>
            <w:r w:rsidRPr="00E24CA3">
              <w:rPr>
                <w:rFonts w:asciiTheme="minorHAnsi" w:eastAsia="Calibri" w:hAnsiTheme="minorHAnsi" w:cstheme="minorHAnsi"/>
                <w:color w:val="auto"/>
                <w:u w:color="000000"/>
              </w:rPr>
              <w:t>Personnel,  Human</w:t>
            </w:r>
            <w:proofErr w:type="gramEnd"/>
            <w:r w:rsidRPr="00E24CA3">
              <w:rPr>
                <w:rFonts w:asciiTheme="minorHAnsi" w:eastAsia="Calibri" w:hAnsiTheme="minorHAnsi" w:cstheme="minorHAnsi"/>
                <w:color w:val="auto"/>
                <w:u w:color="000000"/>
              </w:rPr>
              <w:t xml:space="preserve"> resource.</w:t>
            </w:r>
          </w:p>
          <w:p w14:paraId="2AEACC6B" w14:textId="77777777" w:rsidR="00F24FE0" w:rsidRPr="00E24CA3" w:rsidRDefault="00F24FE0" w:rsidP="00E725B6">
            <w:pPr>
              <w:pStyle w:val="BodyAA"/>
              <w:numPr>
                <w:ilvl w:val="0"/>
                <w:numId w:val="178"/>
              </w:numPr>
              <w:tabs>
                <w:tab w:val="left" w:pos="484"/>
              </w:tabs>
              <w:spacing w:after="120"/>
              <w:ind w:left="414" w:hanging="425"/>
              <w:rPr>
                <w:rFonts w:asciiTheme="minorHAnsi" w:hAnsiTheme="minorHAnsi" w:cstheme="minorHAnsi"/>
              </w:rPr>
            </w:pPr>
            <w:r w:rsidRPr="00E24CA3">
              <w:rPr>
                <w:rFonts w:asciiTheme="minorHAnsi" w:eastAsia="Calibri" w:hAnsiTheme="minorHAnsi" w:cstheme="minorHAnsi"/>
                <w:color w:val="auto"/>
                <w:u w:color="000000"/>
              </w:rPr>
              <w:t>Report to Police / CEOP where child abuse or illegal activity is suspected.</w:t>
            </w:r>
            <w:r w:rsidRPr="00E24CA3">
              <w:rPr>
                <w:rFonts w:asciiTheme="minorHAnsi" w:hAnsiTheme="minorHAnsi" w:cstheme="minorHAnsi"/>
              </w:rPr>
              <w:t xml:space="preserve"> </w:t>
            </w:r>
            <w:r w:rsidRPr="00E24CA3">
              <w:rPr>
                <w:rFonts w:asciiTheme="minorHAnsi" w:hAnsiTheme="minorHAnsi" w:cstheme="minorHAnsi"/>
                <w:i/>
              </w:rPr>
              <w:t xml:space="preserve"> </w:t>
            </w:r>
          </w:p>
        </w:tc>
      </w:tr>
    </w:tbl>
    <w:tbl>
      <w:tblPr>
        <w:tblpPr w:leftFromText="180" w:rightFromText="180" w:vertAnchor="text" w:horzAnchor="margin" w:tblpY="-179"/>
        <w:tblW w:w="96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22"/>
      </w:tblGrid>
      <w:tr w:rsidR="00F24FE0" w:rsidRPr="00E24CA3" w14:paraId="41F618BC" w14:textId="77777777" w:rsidTr="002E7DE7">
        <w:trPr>
          <w:trHeight w:val="1753"/>
        </w:trPr>
        <w:tc>
          <w:tcPr>
            <w:tcW w:w="9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9F81B" w14:textId="77777777" w:rsidR="00F24FE0" w:rsidRPr="00E24CA3" w:rsidRDefault="00F24FE0" w:rsidP="00427930">
            <w:pPr>
              <w:pStyle w:val="BodyA"/>
            </w:pPr>
            <w:r w:rsidRPr="00E24CA3">
              <w:lastRenderedPageBreak/>
              <w:t xml:space="preserve">If a member of staff commits an exceptionally serious act of gross misconduct </w:t>
            </w:r>
          </w:p>
          <w:p w14:paraId="6F301F83" w14:textId="77777777" w:rsidR="00F24FE0" w:rsidRPr="00E24CA3" w:rsidRDefault="00F24FE0" w:rsidP="00427930">
            <w:pPr>
              <w:pStyle w:val="BodyA"/>
            </w:pPr>
            <w:r w:rsidRPr="00E24CA3">
              <w:t xml:space="preserve">The member of staff should be instantly suspended.  Normally though, there will be an investigation before disciplinary action is taken for any alleged offence.  As part of that the </w:t>
            </w:r>
            <w:proofErr w:type="gramStart"/>
            <w:r w:rsidRPr="00E24CA3">
              <w:t>member</w:t>
            </w:r>
            <w:proofErr w:type="gramEnd"/>
            <w:r w:rsidRPr="00E24CA3">
              <w:t xml:space="preserve"> of staff will be asked to explain their actions and these will be considered before any disciplinary action is taken.  </w:t>
            </w:r>
          </w:p>
          <w:p w14:paraId="2435E099" w14:textId="7F640CA1" w:rsidR="00F24FE0" w:rsidRPr="00E24CA3" w:rsidRDefault="00F24FE0" w:rsidP="00427930">
            <w:pPr>
              <w:pStyle w:val="BodyA"/>
            </w:pPr>
            <w:r w:rsidRPr="00E24CA3">
              <w:t xml:space="preserve">The </w:t>
            </w:r>
            <w:r w:rsidR="00C242B1">
              <w:t>school</w:t>
            </w:r>
            <w:r w:rsidRPr="00E24CA3">
              <w:t xml:space="preserve"> </w:t>
            </w:r>
            <w:proofErr w:type="gramStart"/>
            <w:r w:rsidRPr="00E24CA3">
              <w:t>are</w:t>
            </w:r>
            <w:proofErr w:type="gramEnd"/>
            <w:r w:rsidRPr="00E24CA3">
              <w:t xml:space="preserve"> likely to involve external support agencies as part of these </w:t>
            </w:r>
            <w:proofErr w:type="gramStart"/>
            <w:r w:rsidRPr="00E24CA3">
              <w:t>investigations</w:t>
            </w:r>
            <w:proofErr w:type="gramEnd"/>
            <w:r w:rsidRPr="00E24CA3">
              <w:t xml:space="preserve"> e.g. an ICT technical support service to investigate equipment and data evidence, the Local Authority Human Resources team.</w:t>
            </w:r>
          </w:p>
        </w:tc>
      </w:tr>
      <w:tr w:rsidR="00F24FE0" w:rsidRPr="00E24CA3" w14:paraId="7C4E8A66" w14:textId="77777777" w:rsidTr="002E7DE7">
        <w:trPr>
          <w:trHeight w:val="1374"/>
        </w:trPr>
        <w:tc>
          <w:tcPr>
            <w:tcW w:w="96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FC542" w14:textId="77777777" w:rsidR="00F24FE0" w:rsidRPr="00E24CA3" w:rsidRDefault="00F24FE0" w:rsidP="002E7DE7">
            <w:pPr>
              <w:pStyle w:val="NormalWeb"/>
              <w:rPr>
                <w:rFonts w:asciiTheme="minorHAnsi" w:eastAsia="Browallia New" w:hAnsiTheme="minorHAnsi" w:cstheme="minorHAnsi"/>
                <w:b/>
                <w:bCs/>
                <w:spacing w:val="-1"/>
                <w:kern w:val="28"/>
                <w:sz w:val="22"/>
                <w:szCs w:val="22"/>
              </w:rPr>
            </w:pPr>
            <w:r w:rsidRPr="00E24CA3">
              <w:rPr>
                <w:rFonts w:asciiTheme="minorHAnsi" w:eastAsia="Browallia New" w:hAnsiTheme="minorHAnsi" w:cstheme="minorHAnsi"/>
                <w:b/>
                <w:bCs/>
                <w:spacing w:val="-1"/>
                <w:kern w:val="28"/>
                <w:sz w:val="22"/>
                <w:szCs w:val="22"/>
              </w:rPr>
              <w:t xml:space="preserve">Child abuse images found </w:t>
            </w:r>
          </w:p>
          <w:p w14:paraId="72DF2A19" w14:textId="77777777" w:rsidR="00F24FE0" w:rsidRPr="00E24CA3" w:rsidRDefault="00F24FE0" w:rsidP="002E7DE7">
            <w:pPr>
              <w:pStyle w:val="NormalWeb"/>
              <w:rPr>
                <w:rFonts w:asciiTheme="minorHAnsi" w:eastAsia="Browallia New" w:hAnsiTheme="minorHAnsi" w:cstheme="minorHAnsi"/>
                <w:kern w:val="28"/>
                <w:sz w:val="22"/>
                <w:szCs w:val="22"/>
              </w:rPr>
            </w:pPr>
            <w:r w:rsidRPr="00E24CA3">
              <w:rPr>
                <w:rFonts w:asciiTheme="minorHAnsi" w:eastAsia="Browallia New" w:hAnsiTheme="minorHAnsi" w:cstheme="minorHAnsi"/>
                <w:kern w:val="28"/>
                <w:sz w:val="22"/>
                <w:szCs w:val="22"/>
              </w:rPr>
              <w:t xml:space="preserve">In the case of Child abuse images being found, the member of staff should be </w:t>
            </w:r>
            <w:r w:rsidRPr="00E24CA3">
              <w:rPr>
                <w:rFonts w:asciiTheme="minorHAnsi" w:eastAsia="Browallia New" w:hAnsiTheme="minorHAnsi" w:cstheme="minorHAnsi"/>
                <w:b/>
                <w:bCs/>
                <w:kern w:val="28"/>
                <w:sz w:val="22"/>
                <w:szCs w:val="22"/>
              </w:rPr>
              <w:t xml:space="preserve">immediately </w:t>
            </w:r>
            <w:proofErr w:type="gramStart"/>
            <w:r w:rsidRPr="00E24CA3">
              <w:rPr>
                <w:rFonts w:asciiTheme="minorHAnsi" w:eastAsia="Browallia New" w:hAnsiTheme="minorHAnsi" w:cstheme="minorHAnsi"/>
                <w:b/>
                <w:bCs/>
                <w:kern w:val="28"/>
                <w:sz w:val="22"/>
                <w:szCs w:val="22"/>
              </w:rPr>
              <w:t>suspended</w:t>
            </w:r>
            <w:proofErr w:type="gramEnd"/>
            <w:r w:rsidRPr="00E24CA3">
              <w:rPr>
                <w:rFonts w:asciiTheme="minorHAnsi" w:eastAsia="Browallia New" w:hAnsiTheme="minorHAnsi" w:cstheme="minorHAnsi"/>
                <w:kern w:val="28"/>
                <w:sz w:val="22"/>
                <w:szCs w:val="22"/>
              </w:rPr>
              <w:t xml:space="preserve"> and the Police should be called.</w:t>
            </w:r>
          </w:p>
          <w:p w14:paraId="765EF8F7" w14:textId="77777777" w:rsidR="00F24FE0" w:rsidRPr="00E24CA3" w:rsidRDefault="00F24FE0" w:rsidP="002E7DE7">
            <w:pPr>
              <w:pStyle w:val="NormalWeb"/>
              <w:rPr>
                <w:rFonts w:asciiTheme="minorHAnsi" w:eastAsia="Browallia New" w:hAnsiTheme="minorHAnsi" w:cstheme="minorHAnsi"/>
                <w:spacing w:val="-1"/>
                <w:kern w:val="28"/>
                <w:sz w:val="22"/>
                <w:szCs w:val="22"/>
              </w:rPr>
            </w:pPr>
            <w:r w:rsidRPr="00E24CA3">
              <w:rPr>
                <w:rFonts w:asciiTheme="minorHAnsi" w:eastAsia="Browallia New" w:hAnsiTheme="minorHAnsi" w:cstheme="minorHAnsi"/>
                <w:kern w:val="28"/>
                <w:sz w:val="22"/>
                <w:szCs w:val="22"/>
              </w:rPr>
              <w:t xml:space="preserve">Anyone may report </w:t>
            </w:r>
            <w:r w:rsidRPr="00E24CA3">
              <w:rPr>
                <w:rFonts w:asciiTheme="minorHAnsi" w:eastAsia="Browallia New" w:hAnsiTheme="minorHAnsi" w:cstheme="minorHAnsi"/>
                <w:spacing w:val="-1"/>
                <w:kern w:val="28"/>
                <w:sz w:val="22"/>
                <w:szCs w:val="22"/>
              </w:rPr>
              <w:t>any inappropriate or potentially illegal activity or abuse with or towards a child online to the Child Exploitation and Online Protection (CEOP):</w:t>
            </w:r>
          </w:p>
          <w:p w14:paraId="34820D8C" w14:textId="77777777" w:rsidR="00F24FE0" w:rsidRPr="00E24CA3" w:rsidRDefault="00F24FE0" w:rsidP="002E7DE7">
            <w:pPr>
              <w:pStyle w:val="NormalWeb"/>
              <w:rPr>
                <w:rFonts w:asciiTheme="minorHAnsi" w:hAnsiTheme="minorHAnsi" w:cstheme="minorHAnsi"/>
                <w:sz w:val="22"/>
                <w:szCs w:val="22"/>
              </w:rPr>
            </w:pPr>
            <w:hyperlink r:id="rId27" w:history="1">
              <w:r w:rsidRPr="00E24CA3">
                <w:rPr>
                  <w:rStyle w:val="Hyperlink5"/>
                  <w:rFonts w:asciiTheme="minorHAnsi" w:eastAsia="Browallia New" w:hAnsiTheme="minorHAnsi" w:cstheme="minorHAnsi"/>
                  <w:kern w:val="28"/>
                  <w:sz w:val="22"/>
                  <w:szCs w:val="22"/>
                </w:rPr>
                <w:t>http://www.ceop.gov.uk/reporting_abuse.html</w:t>
              </w:r>
            </w:hyperlink>
          </w:p>
        </w:tc>
      </w:tr>
    </w:tbl>
    <w:p w14:paraId="3191C261" w14:textId="77777777" w:rsidR="00F24FE0" w:rsidRPr="00E24CA3" w:rsidRDefault="00F24FE0" w:rsidP="00427930">
      <w:pPr>
        <w:pStyle w:val="BodyA"/>
        <w:rPr>
          <w:rFonts w:eastAsia="Arial"/>
        </w:rPr>
      </w:pPr>
      <w:r w:rsidRPr="00E24CA3">
        <w:t>How will staff and students be informed of these procedures?</w:t>
      </w:r>
    </w:p>
    <w:p w14:paraId="3FDACEFE" w14:textId="0B2627F5"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They will be fully explained and included within the </w:t>
      </w:r>
      <w:r w:rsidR="00C242B1">
        <w:rPr>
          <w:rFonts w:asciiTheme="minorHAnsi" w:hAnsiTheme="minorHAnsi" w:cstheme="minorHAnsi"/>
          <w:color w:val="auto"/>
          <w:sz w:val="22"/>
          <w:szCs w:val="22"/>
        </w:rPr>
        <w:t>school’s</w:t>
      </w:r>
      <w:r w:rsidRPr="00E24CA3">
        <w:rPr>
          <w:rFonts w:asciiTheme="minorHAnsi" w:hAnsiTheme="minorHAnsi" w:cstheme="minorHAnsi"/>
          <w:color w:val="auto"/>
          <w:sz w:val="22"/>
          <w:szCs w:val="22"/>
        </w:rPr>
        <w:t xml:space="preserve"> online-safety acceptable use agreement </w:t>
      </w:r>
      <w:proofErr w:type="gramStart"/>
      <w:r w:rsidRPr="00E24CA3">
        <w:rPr>
          <w:rFonts w:asciiTheme="minorHAnsi" w:hAnsiTheme="minorHAnsi" w:cstheme="minorHAnsi"/>
          <w:color w:val="auto"/>
          <w:sz w:val="22"/>
          <w:szCs w:val="22"/>
        </w:rPr>
        <w:t>form;</w:t>
      </w:r>
      <w:proofErr w:type="gramEnd"/>
    </w:p>
    <w:p w14:paraId="4843B240" w14:textId="0BFF2139"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Pupils will be taught about responsible and acceptable use and given strategies to deal with incidents so they can develop unacceptable </w:t>
      </w:r>
      <w:r w:rsidR="00F66EF6" w:rsidRPr="00E24CA3">
        <w:rPr>
          <w:rFonts w:asciiTheme="minorHAnsi" w:hAnsiTheme="minorHAnsi" w:cstheme="minorHAnsi"/>
          <w:color w:val="auto"/>
          <w:sz w:val="22"/>
          <w:szCs w:val="22"/>
        </w:rPr>
        <w:t>behaviours</w:t>
      </w:r>
      <w:r w:rsidRPr="00E24CA3">
        <w:rPr>
          <w:rFonts w:asciiTheme="minorHAnsi" w:hAnsiTheme="minorHAnsi" w:cstheme="minorHAnsi"/>
          <w:color w:val="auto"/>
          <w:sz w:val="22"/>
          <w:szCs w:val="22"/>
        </w:rPr>
        <w:t>.</w:t>
      </w:r>
    </w:p>
    <w:p w14:paraId="681A2221" w14:textId="77777777" w:rsidR="00F24FE0"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Pupils will sign an age appropriate </w:t>
      </w:r>
      <w:proofErr w:type="gramStart"/>
      <w:r w:rsidRPr="00E24CA3">
        <w:rPr>
          <w:rFonts w:asciiTheme="minorHAnsi" w:hAnsiTheme="minorHAnsi" w:cstheme="minorHAnsi"/>
          <w:color w:val="auto"/>
          <w:sz w:val="22"/>
          <w:szCs w:val="22"/>
        </w:rPr>
        <w:t>online-safety</w:t>
      </w:r>
      <w:proofErr w:type="gramEnd"/>
      <w:r w:rsidRPr="00E24CA3">
        <w:rPr>
          <w:rFonts w:asciiTheme="minorHAnsi" w:hAnsiTheme="minorHAnsi" w:cstheme="minorHAnsi"/>
          <w:color w:val="auto"/>
          <w:sz w:val="22"/>
          <w:szCs w:val="22"/>
        </w:rPr>
        <w:t xml:space="preserve"> / acceptable use agreement </w:t>
      </w:r>
      <w:proofErr w:type="gramStart"/>
      <w:r w:rsidRPr="00E24CA3">
        <w:rPr>
          <w:rFonts w:asciiTheme="minorHAnsi" w:hAnsiTheme="minorHAnsi" w:cstheme="minorHAnsi"/>
          <w:color w:val="auto"/>
          <w:sz w:val="22"/>
          <w:szCs w:val="22"/>
        </w:rPr>
        <w:t>form;</w:t>
      </w:r>
      <w:proofErr w:type="gramEnd"/>
    </w:p>
    <w:p w14:paraId="4D9C46DF" w14:textId="2188D7C5" w:rsidR="00B16F29" w:rsidRPr="00E24CA3" w:rsidRDefault="00F24FE0" w:rsidP="00E725B6">
      <w:pPr>
        <w:pStyle w:val="Default"/>
        <w:numPr>
          <w:ilvl w:val="0"/>
          <w:numId w:val="175"/>
        </w:numPr>
        <w:pBdr>
          <w:top w:val="nil"/>
          <w:left w:val="nil"/>
          <w:bottom w:val="nil"/>
          <w:right w:val="nil"/>
          <w:between w:val="nil"/>
          <w:bar w:val="nil"/>
        </w:pBdr>
        <w:autoSpaceDE/>
        <w:autoSpaceDN/>
        <w:adjustRightInd/>
        <w:spacing w:after="240"/>
        <w:jc w:val="both"/>
        <w:rPr>
          <w:rFonts w:asciiTheme="minorHAnsi" w:hAnsiTheme="minorHAnsi" w:cstheme="minorHAnsi"/>
          <w:color w:val="auto"/>
          <w:sz w:val="22"/>
          <w:szCs w:val="22"/>
        </w:rPr>
      </w:pPr>
      <w:r w:rsidRPr="00E24CA3">
        <w:rPr>
          <w:rFonts w:asciiTheme="minorHAnsi" w:hAnsiTheme="minorHAnsi" w:cstheme="minorHAnsi"/>
          <w:color w:val="auto"/>
          <w:sz w:val="22"/>
          <w:szCs w:val="22"/>
        </w:rPr>
        <w:t xml:space="preserve">The </w:t>
      </w:r>
      <w:r w:rsidR="00C242B1">
        <w:rPr>
          <w:rFonts w:asciiTheme="minorHAnsi" w:hAnsiTheme="minorHAnsi" w:cstheme="minorHAnsi"/>
          <w:color w:val="auto"/>
          <w:sz w:val="22"/>
          <w:szCs w:val="22"/>
        </w:rPr>
        <w:t>school’s</w:t>
      </w:r>
      <w:r w:rsidRPr="00E24CA3">
        <w:rPr>
          <w:rFonts w:asciiTheme="minorHAnsi" w:hAnsiTheme="minorHAnsi" w:cstheme="minorHAnsi"/>
          <w:color w:val="auto"/>
          <w:sz w:val="22"/>
          <w:szCs w:val="22"/>
        </w:rPr>
        <w:t xml:space="preserve"> online-safety policy will be made available and explained to parents, and parents will sign an acceptance form when their child starts at the </w:t>
      </w:r>
      <w:r w:rsidR="00C242B1">
        <w:rPr>
          <w:rFonts w:asciiTheme="minorHAnsi" w:hAnsiTheme="minorHAnsi" w:cstheme="minorHAnsi"/>
          <w:color w:val="auto"/>
          <w:sz w:val="22"/>
          <w:szCs w:val="22"/>
        </w:rPr>
        <w:t>school</w:t>
      </w:r>
      <w:r w:rsidRPr="00E24CA3">
        <w:rPr>
          <w:rFonts w:asciiTheme="minorHAnsi" w:hAnsiTheme="minorHAnsi" w:cstheme="minorHAnsi"/>
          <w:color w:val="auto"/>
          <w:sz w:val="22"/>
          <w:szCs w:val="22"/>
        </w:rPr>
        <w:t>.</w:t>
      </w:r>
    </w:p>
    <w:p w14:paraId="61D42E1C" w14:textId="06ED2D8C" w:rsidR="00F24FE0" w:rsidRPr="00381131" w:rsidRDefault="00F24FE0" w:rsidP="001E555C">
      <w:pPr>
        <w:pStyle w:val="Default"/>
        <w:numPr>
          <w:ilvl w:val="0"/>
          <w:numId w:val="175"/>
        </w:numPr>
        <w:pBdr>
          <w:top w:val="nil"/>
          <w:left w:val="nil"/>
          <w:bottom w:val="nil"/>
          <w:right w:val="nil"/>
          <w:between w:val="nil"/>
          <w:bar w:val="nil"/>
        </w:pBdr>
        <w:autoSpaceDE/>
        <w:autoSpaceDN/>
        <w:adjustRightInd/>
        <w:spacing w:after="200" w:line="276" w:lineRule="auto"/>
        <w:jc w:val="both"/>
        <w:rPr>
          <w:rFonts w:asciiTheme="minorHAnsi" w:eastAsiaTheme="majorEastAsia" w:hAnsiTheme="minorHAnsi" w:cstheme="minorHAnsi"/>
          <w:b/>
          <w:bCs/>
          <w:color w:val="000000" w:themeColor="text1"/>
          <w:spacing w:val="-15"/>
          <w:sz w:val="22"/>
          <w:szCs w:val="22"/>
        </w:rPr>
      </w:pPr>
      <w:r w:rsidRPr="00381131">
        <w:rPr>
          <w:rFonts w:asciiTheme="minorHAnsi" w:hAnsiTheme="minorHAnsi" w:cstheme="minorHAnsi"/>
          <w:color w:val="auto"/>
          <w:sz w:val="22"/>
          <w:szCs w:val="22"/>
        </w:rPr>
        <w:t xml:space="preserve">Information on reporting abuse / bullying etc. will be made available by the </w:t>
      </w:r>
      <w:r w:rsidR="00C242B1" w:rsidRPr="00381131">
        <w:rPr>
          <w:rFonts w:asciiTheme="minorHAnsi" w:hAnsiTheme="minorHAnsi" w:cstheme="minorHAnsi"/>
          <w:color w:val="auto"/>
          <w:sz w:val="22"/>
          <w:szCs w:val="22"/>
        </w:rPr>
        <w:t>school</w:t>
      </w:r>
      <w:r w:rsidRPr="00381131">
        <w:rPr>
          <w:rFonts w:asciiTheme="minorHAnsi" w:hAnsiTheme="minorHAnsi" w:cstheme="minorHAnsi"/>
          <w:color w:val="auto"/>
          <w:sz w:val="22"/>
          <w:szCs w:val="22"/>
        </w:rPr>
        <w:t xml:space="preserve"> for pupils, </w:t>
      </w:r>
    </w:p>
    <w:sectPr w:rsidR="00F24FE0" w:rsidRPr="00381131" w:rsidSect="00C5611E">
      <w:headerReference w:type="default" r:id="rId28"/>
      <w:pgSz w:w="11906" w:h="16838"/>
      <w:pgMar w:top="1440" w:right="1077" w:bottom="851" w:left="107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hammed Patel" w:date="2025-09-23T11:46:00Z" w:initials="MP">
    <w:p w14:paraId="16803D4C" w14:textId="77777777" w:rsidR="00D51E5C" w:rsidRDefault="00D51E5C" w:rsidP="00D51E5C">
      <w:pPr>
        <w:pStyle w:val="CommentText"/>
      </w:pPr>
      <w:r>
        <w:rPr>
          <w:rStyle w:val="CommentReference"/>
        </w:rPr>
        <w:annotationRef/>
      </w:r>
      <w:r>
        <w:t>Not sure why the reference to the LSCPB, the better reference here would be Keeping children safe in education</w:t>
      </w:r>
    </w:p>
  </w:comment>
  <w:comment w:id="53" w:author="Mohammed Patel" w:date="2025-09-24T09:41:00Z" w:initials="MP">
    <w:p w14:paraId="6C1FC26E" w14:textId="77777777" w:rsidR="006407AB" w:rsidRDefault="006407AB" w:rsidP="006407AB">
      <w:pPr>
        <w:pStyle w:val="CommentText"/>
      </w:pPr>
      <w:r>
        <w:rPr>
          <w:rStyle w:val="CommentReference"/>
        </w:rPr>
        <w:annotationRef/>
      </w:r>
      <w:r>
        <w:t xml:space="preserve">This flow chart has been updated by SWGFL - do we want to update?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803D4C" w15:done="1"/>
  <w15:commentEx w15:paraId="6C1FC2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ED3015" w16cex:dateUtc="2025-09-23T10:46:00Z"/>
  <w16cex:commentExtensible w16cex:durableId="3CC24449" w16cex:dateUtc="2025-09-24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803D4C" w16cid:durableId="66ED3015"/>
  <w16cid:commentId w16cid:paraId="6C1FC26E" w16cid:durableId="3CC244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0EA60" w14:textId="77777777" w:rsidR="00F864F2" w:rsidRDefault="00F864F2" w:rsidP="001059FB">
      <w:r>
        <w:separator/>
      </w:r>
    </w:p>
    <w:p w14:paraId="21EC295D" w14:textId="77777777" w:rsidR="00F864F2" w:rsidRDefault="00F864F2"/>
  </w:endnote>
  <w:endnote w:type="continuationSeparator" w:id="0">
    <w:p w14:paraId="7BC402B7" w14:textId="77777777" w:rsidR="00F864F2" w:rsidRDefault="00F864F2" w:rsidP="001059FB">
      <w:r>
        <w:continuationSeparator/>
      </w:r>
    </w:p>
    <w:p w14:paraId="29A92363" w14:textId="77777777" w:rsidR="00F864F2" w:rsidRDefault="00F86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451F1A-00B2-421C-A5AF-9C6C0785C22B}"/>
    <w:embedBold r:id="rId2" w:fontKey="{23D1A550-CDF6-4302-83B4-3C5A21B6A283}"/>
    <w:embedItalic r:id="rId3" w:fontKey="{47D5008D-4264-4DC4-957F-700F30948B57}"/>
    <w:embedBoldItalic r:id="rId4" w:fontKey="{D6D8703D-CBDD-48D9-A503-97121E08EEC1}"/>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Light">
    <w:charset w:val="00"/>
    <w:family w:val="swiss"/>
    <w:pitch w:val="variable"/>
    <w:sig w:usb0="E00002EF" w:usb1="4000205B" w:usb2="00000028" w:usb3="00000000" w:csb0="0000019F" w:csb1="00000000"/>
  </w:font>
  <w:font w:name="Browallia New">
    <w:charset w:val="DE"/>
    <w:family w:val="swiss"/>
    <w:pitch w:val="variable"/>
    <w:sig w:usb0="81000003" w:usb1="00000000" w:usb2="00000000" w:usb3="00000000" w:csb0="00010001" w:csb1="00000000"/>
  </w:font>
  <w:font w:name="Times">
    <w:altName w:val="﷽﷽﷽﷽﷽﷽﷽﷽ڱ"/>
    <w:panose1 w:val="02020603050405020304"/>
    <w:charset w:val="00"/>
    <w:family w:val="roman"/>
    <w:pitch w:val="variable"/>
    <w:sig w:usb0="E0002EFF" w:usb1="C000785B" w:usb2="00000009" w:usb3="00000000" w:csb0="000001FF"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Gotham">
    <w:altName w:val="Calibri"/>
    <w:panose1 w:val="00000000000000000000"/>
    <w:charset w:val="00"/>
    <w:family w:val="modern"/>
    <w:notTrueType/>
    <w:pitch w:val="variable"/>
    <w:sig w:usb0="A10002FF" w:usb1="4000005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944603"/>
      <w:docPartObj>
        <w:docPartGallery w:val="Page Numbers (Bottom of Page)"/>
        <w:docPartUnique/>
      </w:docPartObj>
    </w:sdtPr>
    <w:sdtEndPr/>
    <w:sdtContent>
      <w:sdt>
        <w:sdtPr>
          <w:id w:val="-1769616900"/>
          <w:docPartObj>
            <w:docPartGallery w:val="Page Numbers (Top of Page)"/>
            <w:docPartUnique/>
          </w:docPartObj>
        </w:sdtPr>
        <w:sdtEndPr/>
        <w:sdtContent>
          <w:p w14:paraId="35ADCC76" w14:textId="0DBB3570" w:rsidR="00381131" w:rsidRDefault="00381131">
            <w:pPr>
              <w:pStyle w:val="Footer"/>
              <w:jc w:val="right"/>
            </w:pPr>
            <w:r w:rsidRPr="00381131">
              <w:rPr>
                <w:rFonts w:asciiTheme="minorHAnsi" w:hAnsiTheme="minorHAnsi" w:cstheme="minorHAnsi"/>
                <w:sz w:val="20"/>
                <w:szCs w:val="20"/>
              </w:rPr>
              <w:t xml:space="preserve">Page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PAGE</w:instrText>
            </w:r>
            <w:r w:rsidRPr="00381131">
              <w:rPr>
                <w:rFonts w:asciiTheme="minorHAnsi" w:hAnsiTheme="minorHAnsi" w:cstheme="minorHAnsi"/>
                <w:b/>
                <w:bCs/>
                <w:sz w:val="20"/>
                <w:szCs w:val="20"/>
              </w:rPr>
              <w:fldChar w:fldCharType="separate"/>
            </w:r>
            <w:r w:rsidRPr="00381131">
              <w:rPr>
                <w:rFonts w:asciiTheme="minorHAnsi" w:hAnsiTheme="minorHAnsi" w:cstheme="minorHAnsi"/>
                <w:b/>
                <w:bCs/>
                <w:sz w:val="20"/>
                <w:szCs w:val="20"/>
              </w:rPr>
              <w:t>2</w:t>
            </w:r>
            <w:r w:rsidRPr="00381131">
              <w:rPr>
                <w:rFonts w:asciiTheme="minorHAnsi" w:hAnsiTheme="minorHAnsi" w:cstheme="minorHAnsi"/>
                <w:b/>
                <w:bCs/>
                <w:sz w:val="20"/>
                <w:szCs w:val="20"/>
              </w:rPr>
              <w:fldChar w:fldCharType="end"/>
            </w:r>
            <w:r w:rsidRPr="00381131">
              <w:rPr>
                <w:rFonts w:asciiTheme="minorHAnsi" w:hAnsiTheme="minorHAnsi" w:cstheme="minorHAnsi"/>
                <w:sz w:val="20"/>
                <w:szCs w:val="20"/>
              </w:rPr>
              <w:t xml:space="preserve"> of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NUMPAGES</w:instrText>
            </w:r>
            <w:r w:rsidRPr="00381131">
              <w:rPr>
                <w:rFonts w:asciiTheme="minorHAnsi" w:hAnsiTheme="minorHAnsi" w:cstheme="minorHAnsi"/>
                <w:b/>
                <w:bCs/>
                <w:sz w:val="20"/>
                <w:szCs w:val="20"/>
              </w:rPr>
              <w:fldChar w:fldCharType="separate"/>
            </w:r>
            <w:r w:rsidRPr="00381131">
              <w:rPr>
                <w:rFonts w:asciiTheme="minorHAnsi" w:hAnsiTheme="minorHAnsi" w:cstheme="minorHAnsi"/>
                <w:b/>
                <w:bCs/>
                <w:sz w:val="20"/>
                <w:szCs w:val="20"/>
              </w:rPr>
              <w:t>2</w:t>
            </w:r>
            <w:r w:rsidRPr="00381131">
              <w:rPr>
                <w:rFonts w:asciiTheme="minorHAnsi" w:hAnsiTheme="minorHAnsi" w:cstheme="minorHAnsi"/>
                <w:b/>
                <w:bCs/>
                <w:sz w:val="20"/>
                <w:szCs w:val="20"/>
              </w:rPr>
              <w:fldChar w:fldCharType="end"/>
            </w:r>
          </w:p>
        </w:sdtContent>
      </w:sdt>
    </w:sdtContent>
  </w:sdt>
  <w:p w14:paraId="20C6A95C" w14:textId="77777777" w:rsidR="00C042D3" w:rsidRDefault="00C042D3">
    <w:pPr>
      <w:pStyle w:val="Footer"/>
      <w:tabs>
        <w:tab w:val="clear" w:pos="9026"/>
        <w:tab w:val="right" w:pos="900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14D2" w14:textId="2041970F" w:rsidR="00C042D3" w:rsidRPr="00A44896" w:rsidRDefault="007C4D3A">
    <w:pPr>
      <w:pStyle w:val="Footer"/>
      <w:jc w:val="right"/>
      <w:rPr>
        <w:rFonts w:asciiTheme="minorHAnsi" w:hAnsiTheme="minorHAnsi" w:cstheme="minorHAnsi"/>
        <w:sz w:val="18"/>
        <w:szCs w:val="18"/>
      </w:rPr>
    </w:pPr>
    <w:r>
      <w:rPr>
        <w:b/>
        <w:noProof/>
        <w:sz w:val="28"/>
      </w:rPr>
      <w:drawing>
        <wp:anchor distT="0" distB="0" distL="114300" distR="114300" simplePos="0" relativeHeight="251659264" behindDoc="1" locked="0" layoutInCell="1" allowOverlap="1" wp14:anchorId="0F4CE78E" wp14:editId="21376F2C">
          <wp:simplePos x="0" y="0"/>
          <wp:positionH relativeFrom="page">
            <wp:posOffset>12900</wp:posOffset>
          </wp:positionH>
          <wp:positionV relativeFrom="paragraph">
            <wp:posOffset>-832389</wp:posOffset>
          </wp:positionV>
          <wp:extent cx="7552690" cy="1436370"/>
          <wp:effectExtent l="0" t="0" r="0" b="0"/>
          <wp:wrapNone/>
          <wp:docPr id="285307695" name="Picture 285307695"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3152" name="Picture 1548303152" descr="A green and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436370"/>
                  </a:xfrm>
                  <a:prstGeom prst="rect">
                    <a:avLst/>
                  </a:prstGeom>
                </pic:spPr>
              </pic:pic>
            </a:graphicData>
          </a:graphic>
          <wp14:sizeRelH relativeFrom="margin">
            <wp14:pctWidth>0</wp14:pctWidth>
          </wp14:sizeRelH>
          <wp14:sizeRelV relativeFrom="margin">
            <wp14:pctHeight>0</wp14:pctHeight>
          </wp14:sizeRelV>
        </wp:anchor>
      </w:drawing>
    </w:r>
  </w:p>
  <w:p w14:paraId="096BBAB3" w14:textId="77777777" w:rsidR="00C042D3" w:rsidRDefault="00C042D3" w:rsidP="002E7D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D3862" w14:textId="6B34FE9E" w:rsidR="007C4D3A" w:rsidRPr="00A44896" w:rsidRDefault="007C4D3A">
    <w:pPr>
      <w:pStyle w:val="Footer"/>
      <w:jc w:val="right"/>
      <w:rPr>
        <w:rFonts w:asciiTheme="minorHAnsi" w:hAnsiTheme="minorHAnsi" w:cstheme="minorHAnsi"/>
        <w:sz w:val="18"/>
        <w:szCs w:val="18"/>
      </w:rPr>
    </w:pPr>
  </w:p>
  <w:sdt>
    <w:sdtPr>
      <w:id w:val="969094764"/>
      <w:docPartObj>
        <w:docPartGallery w:val="Page Numbers (Top of Page)"/>
        <w:docPartUnique/>
      </w:docPartObj>
    </w:sdtPr>
    <w:sdtEndPr/>
    <w:sdtContent>
      <w:p w14:paraId="74390AA6" w14:textId="1F00D7AD" w:rsidR="007C4D3A" w:rsidRDefault="007C4D3A" w:rsidP="00244CCB">
        <w:pPr>
          <w:pStyle w:val="Footer"/>
          <w:jc w:val="right"/>
        </w:pPr>
        <w:r w:rsidRPr="00381131">
          <w:rPr>
            <w:rFonts w:asciiTheme="minorHAnsi" w:hAnsiTheme="minorHAnsi" w:cstheme="minorHAnsi"/>
            <w:sz w:val="20"/>
            <w:szCs w:val="20"/>
          </w:rPr>
          <w:t xml:space="preserve">Page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PAGE</w:instrText>
        </w:r>
        <w:r w:rsidRPr="00381131">
          <w:rPr>
            <w:rFonts w:asciiTheme="minorHAnsi" w:hAnsiTheme="minorHAnsi" w:cstheme="minorHAnsi"/>
            <w:b/>
            <w:bCs/>
            <w:sz w:val="20"/>
            <w:szCs w:val="20"/>
          </w:rPr>
          <w:fldChar w:fldCharType="separate"/>
        </w:r>
        <w:r>
          <w:rPr>
            <w:rFonts w:cstheme="minorHAnsi"/>
            <w:b/>
            <w:bCs/>
            <w:sz w:val="20"/>
            <w:szCs w:val="20"/>
          </w:rPr>
          <w:t>3</w:t>
        </w:r>
        <w:r w:rsidRPr="00381131">
          <w:rPr>
            <w:rFonts w:asciiTheme="minorHAnsi" w:hAnsiTheme="minorHAnsi" w:cstheme="minorHAnsi"/>
            <w:b/>
            <w:bCs/>
            <w:sz w:val="20"/>
            <w:szCs w:val="20"/>
          </w:rPr>
          <w:fldChar w:fldCharType="end"/>
        </w:r>
        <w:r w:rsidRPr="00381131">
          <w:rPr>
            <w:rFonts w:asciiTheme="minorHAnsi" w:hAnsiTheme="minorHAnsi" w:cstheme="minorHAnsi"/>
            <w:sz w:val="20"/>
            <w:szCs w:val="20"/>
          </w:rPr>
          <w:t xml:space="preserve"> of </w:t>
        </w:r>
        <w:r w:rsidRPr="00381131">
          <w:rPr>
            <w:rFonts w:asciiTheme="minorHAnsi" w:hAnsiTheme="minorHAnsi" w:cstheme="minorHAnsi"/>
            <w:b/>
            <w:bCs/>
            <w:sz w:val="20"/>
            <w:szCs w:val="20"/>
          </w:rPr>
          <w:fldChar w:fldCharType="begin"/>
        </w:r>
        <w:r w:rsidRPr="00381131">
          <w:rPr>
            <w:rFonts w:asciiTheme="minorHAnsi" w:hAnsiTheme="minorHAnsi" w:cstheme="minorHAnsi"/>
            <w:b/>
            <w:bCs/>
            <w:sz w:val="20"/>
            <w:szCs w:val="20"/>
          </w:rPr>
          <w:instrText>NUMPAGES</w:instrText>
        </w:r>
        <w:r w:rsidRPr="00381131">
          <w:rPr>
            <w:rFonts w:asciiTheme="minorHAnsi" w:hAnsiTheme="minorHAnsi" w:cstheme="minorHAnsi"/>
            <w:b/>
            <w:bCs/>
            <w:sz w:val="20"/>
            <w:szCs w:val="20"/>
          </w:rPr>
          <w:fldChar w:fldCharType="separate"/>
        </w:r>
        <w:r>
          <w:rPr>
            <w:rFonts w:cstheme="minorHAnsi"/>
            <w:b/>
            <w:bCs/>
            <w:sz w:val="20"/>
            <w:szCs w:val="20"/>
          </w:rPr>
          <w:t>34</w:t>
        </w:r>
        <w:r w:rsidRPr="00381131">
          <w:rPr>
            <w:rFonts w:asciiTheme="minorHAnsi" w:hAnsiTheme="minorHAnsi" w:cstheme="minorHAnsi"/>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83CB3" w14:textId="77777777" w:rsidR="00F864F2" w:rsidRDefault="00F864F2" w:rsidP="001059FB">
      <w:r>
        <w:separator/>
      </w:r>
    </w:p>
    <w:p w14:paraId="074D91D2" w14:textId="77777777" w:rsidR="00F864F2" w:rsidRDefault="00F864F2"/>
  </w:footnote>
  <w:footnote w:type="continuationSeparator" w:id="0">
    <w:p w14:paraId="391E16C5" w14:textId="77777777" w:rsidR="00F864F2" w:rsidRDefault="00F864F2" w:rsidP="001059FB">
      <w:r>
        <w:continuationSeparator/>
      </w:r>
    </w:p>
    <w:p w14:paraId="525C5B75" w14:textId="77777777" w:rsidR="00F864F2" w:rsidRDefault="00F86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BC12" w14:textId="77777777" w:rsidR="00C042D3" w:rsidRDefault="00C042D3" w:rsidP="00447C97">
    <w:pPr>
      <w:pStyle w:val="Footer"/>
      <w:spacing w:line="264" w:lineRule="auto"/>
      <w:rPr>
        <w:rFonts w:cs="Tahoma"/>
        <w:sz w:val="16"/>
        <w:szCs w:val="16"/>
      </w:rPr>
    </w:pPr>
  </w:p>
  <w:p w14:paraId="4B3CBEAD" w14:textId="77777777" w:rsidR="00C042D3" w:rsidRPr="00447C97" w:rsidRDefault="00C042D3"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066CB"/>
    <w:multiLevelType w:val="multilevel"/>
    <w:tmpl w:val="8A742F8A"/>
    <w:styleLink w:val="List106"/>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2" w15:restartNumberingAfterBreak="0">
    <w:nsid w:val="01BF36BB"/>
    <w:multiLevelType w:val="multilevel"/>
    <w:tmpl w:val="DF2E8F28"/>
    <w:styleLink w:val="List180"/>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3" w15:restartNumberingAfterBreak="0">
    <w:nsid w:val="02D309BC"/>
    <w:multiLevelType w:val="multilevel"/>
    <w:tmpl w:val="28ACBF42"/>
    <w:styleLink w:val="List101"/>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4" w15:restartNumberingAfterBreak="0">
    <w:nsid w:val="04B13693"/>
    <w:multiLevelType w:val="multilevel"/>
    <w:tmpl w:val="C6CC257A"/>
    <w:styleLink w:val="List179"/>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5" w15:restartNumberingAfterBreak="0">
    <w:nsid w:val="05537790"/>
    <w:multiLevelType w:val="multilevel"/>
    <w:tmpl w:val="5FAE0EBC"/>
    <w:styleLink w:val="List6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6" w15:restartNumberingAfterBreak="0">
    <w:nsid w:val="05845A50"/>
    <w:multiLevelType w:val="multilevel"/>
    <w:tmpl w:val="F28A1D44"/>
    <w:styleLink w:val="List73"/>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 w15:restartNumberingAfterBreak="0">
    <w:nsid w:val="06093B6A"/>
    <w:multiLevelType w:val="multilevel"/>
    <w:tmpl w:val="49A6DC9C"/>
    <w:lvl w:ilvl="0">
      <w:start w:val="7"/>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7.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A63183"/>
    <w:multiLevelType w:val="multilevel"/>
    <w:tmpl w:val="3F46BC80"/>
    <w:styleLink w:val="List104"/>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9" w15:restartNumberingAfterBreak="0">
    <w:nsid w:val="07E05028"/>
    <w:multiLevelType w:val="hybridMultilevel"/>
    <w:tmpl w:val="ABA8CC9A"/>
    <w:lvl w:ilvl="0" w:tplc="327290D6">
      <w:start w:val="9"/>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FA3B42"/>
    <w:multiLevelType w:val="hybridMultilevel"/>
    <w:tmpl w:val="478AF6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085B41F1"/>
    <w:multiLevelType w:val="multilevel"/>
    <w:tmpl w:val="5966033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C177A2"/>
    <w:multiLevelType w:val="multilevel"/>
    <w:tmpl w:val="C2280BAA"/>
    <w:styleLink w:val="List7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 w15:restartNumberingAfterBreak="0">
    <w:nsid w:val="08C50E6C"/>
    <w:multiLevelType w:val="hybridMultilevel"/>
    <w:tmpl w:val="DAC2D6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9577AE4"/>
    <w:multiLevelType w:val="multilevel"/>
    <w:tmpl w:val="9A9A6B74"/>
    <w:styleLink w:val="List15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5" w15:restartNumberingAfterBreak="0">
    <w:nsid w:val="09681AC3"/>
    <w:multiLevelType w:val="multilevel"/>
    <w:tmpl w:val="9D601786"/>
    <w:styleLink w:val="List7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 w15:restartNumberingAfterBreak="0">
    <w:nsid w:val="0B950146"/>
    <w:multiLevelType w:val="hybridMultilevel"/>
    <w:tmpl w:val="F998E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4E3CBE"/>
    <w:multiLevelType w:val="multilevel"/>
    <w:tmpl w:val="1B1C4E4E"/>
    <w:styleLink w:val="List12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 w15:restartNumberingAfterBreak="0">
    <w:nsid w:val="0CCD3F76"/>
    <w:multiLevelType w:val="multilevel"/>
    <w:tmpl w:val="8F42617A"/>
    <w:styleLink w:val="List90"/>
    <w:lvl w:ilvl="0">
      <w:start w:val="1"/>
      <w:numFmt w:val="decimal"/>
      <w:lvlText w:val="%1."/>
      <w:lvlJc w:val="left"/>
      <w:rPr>
        <w:position w:val="0"/>
        <w:lang w:val="en-US"/>
      </w:rPr>
    </w:lvl>
    <w:lvl w:ilvl="1">
      <w:start w:val="1"/>
      <w:numFmt w:val="lowerLetter"/>
      <w:lvlText w:val="%1.%2."/>
      <w:lvlJc w:val="left"/>
      <w:rPr>
        <w:position w:val="0"/>
        <w:lang w:val="en-US"/>
      </w:rPr>
    </w:lvl>
    <w:lvl w:ilvl="2">
      <w:start w:val="1"/>
      <w:numFmt w:val="lowerRoman"/>
      <w:lvlText w:val="%1.%2.%3."/>
      <w:lvlJc w:val="left"/>
      <w:rPr>
        <w:position w:val="0"/>
        <w:lang w:val="en-US"/>
      </w:rPr>
    </w:lvl>
    <w:lvl w:ilvl="3">
      <w:start w:val="1"/>
      <w:numFmt w:val="decimal"/>
      <w:lvlText w:val="%1.%2.%3.%4."/>
      <w:lvlJc w:val="left"/>
      <w:rPr>
        <w:position w:val="0"/>
        <w:lang w:val="en-US"/>
      </w:rPr>
    </w:lvl>
    <w:lvl w:ilvl="4">
      <w:start w:val="1"/>
      <w:numFmt w:val="lowerLetter"/>
      <w:lvlText w:val="%1.%2.%3.%4.%5."/>
      <w:lvlJc w:val="left"/>
      <w:rPr>
        <w:position w:val="0"/>
        <w:lang w:val="en-US"/>
      </w:rPr>
    </w:lvl>
    <w:lvl w:ilvl="5">
      <w:start w:val="1"/>
      <w:numFmt w:val="lowerRoman"/>
      <w:lvlText w:val="%1.%2.%3.%4.%5.%6."/>
      <w:lvlJc w:val="left"/>
      <w:rPr>
        <w:position w:val="0"/>
        <w:lang w:val="en-US"/>
      </w:rPr>
    </w:lvl>
    <w:lvl w:ilvl="6">
      <w:start w:val="1"/>
      <w:numFmt w:val="decimal"/>
      <w:lvlText w:val="%1.%2.%3.%4.%5.%6.%7."/>
      <w:lvlJc w:val="left"/>
      <w:rPr>
        <w:position w:val="0"/>
        <w:lang w:val="en-US"/>
      </w:rPr>
    </w:lvl>
    <w:lvl w:ilvl="7">
      <w:start w:val="1"/>
      <w:numFmt w:val="lowerLetter"/>
      <w:lvlText w:val="%1.%2.%3.%4.%5.%6.%7.%8."/>
      <w:lvlJc w:val="left"/>
      <w:rPr>
        <w:position w:val="0"/>
        <w:lang w:val="en-US"/>
      </w:rPr>
    </w:lvl>
    <w:lvl w:ilvl="8">
      <w:start w:val="1"/>
      <w:numFmt w:val="lowerRoman"/>
      <w:lvlText w:val="%1.%2.%3.%4.%5.%6.%7.%8.%9."/>
      <w:lvlJc w:val="left"/>
      <w:rPr>
        <w:position w:val="0"/>
        <w:lang w:val="en-US"/>
      </w:rPr>
    </w:lvl>
  </w:abstractNum>
  <w:abstractNum w:abstractNumId="19" w15:restartNumberingAfterBreak="0">
    <w:nsid w:val="0CED20BF"/>
    <w:multiLevelType w:val="multilevel"/>
    <w:tmpl w:val="0706E568"/>
    <w:styleLink w:val="List140"/>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20" w15:restartNumberingAfterBreak="0">
    <w:nsid w:val="0D547966"/>
    <w:multiLevelType w:val="multilevel"/>
    <w:tmpl w:val="8012B59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E1360F"/>
    <w:multiLevelType w:val="multilevel"/>
    <w:tmpl w:val="258243CC"/>
    <w:styleLink w:val="List33"/>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2" w15:restartNumberingAfterBreak="0">
    <w:nsid w:val="0F317A9B"/>
    <w:multiLevelType w:val="hybridMultilevel"/>
    <w:tmpl w:val="DCA8D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BA6A7A"/>
    <w:multiLevelType w:val="multilevel"/>
    <w:tmpl w:val="18E204D6"/>
    <w:styleLink w:val="List8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4" w15:restartNumberingAfterBreak="0">
    <w:nsid w:val="1120293F"/>
    <w:multiLevelType w:val="multilevel"/>
    <w:tmpl w:val="2DAC9F5A"/>
    <w:styleLink w:val="List8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5" w15:restartNumberingAfterBreak="0">
    <w:nsid w:val="120869C0"/>
    <w:multiLevelType w:val="multilevel"/>
    <w:tmpl w:val="77A8FFD0"/>
    <w:styleLink w:val="List59"/>
    <w:lvl w:ilvl="0">
      <w:numFmt w:val="bullet"/>
      <w:lvlText w:val="•"/>
      <w:lvlJc w:val="left"/>
      <w:pPr>
        <w:tabs>
          <w:tab w:val="num" w:pos="690"/>
        </w:tabs>
        <w:ind w:left="690" w:hanging="33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6" w15:restartNumberingAfterBreak="0">
    <w:nsid w:val="12975906"/>
    <w:multiLevelType w:val="multilevel"/>
    <w:tmpl w:val="0076F478"/>
    <w:styleLink w:val="List46"/>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27" w15:restartNumberingAfterBreak="0">
    <w:nsid w:val="13A97852"/>
    <w:multiLevelType w:val="hybridMultilevel"/>
    <w:tmpl w:val="68969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F95C10"/>
    <w:multiLevelType w:val="multilevel"/>
    <w:tmpl w:val="33FA8DE8"/>
    <w:styleLink w:val="List11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9" w15:restartNumberingAfterBreak="0">
    <w:nsid w:val="145003B0"/>
    <w:multiLevelType w:val="hybridMultilevel"/>
    <w:tmpl w:val="481E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46F0EAC"/>
    <w:multiLevelType w:val="multilevel"/>
    <w:tmpl w:val="FF5AD410"/>
    <w:styleLink w:val="List15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31" w15:restartNumberingAfterBreak="0">
    <w:nsid w:val="14B8169F"/>
    <w:multiLevelType w:val="multilevel"/>
    <w:tmpl w:val="19A08798"/>
    <w:styleLink w:val="List141"/>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32" w15:restartNumberingAfterBreak="0">
    <w:nsid w:val="1537239F"/>
    <w:multiLevelType w:val="multilevel"/>
    <w:tmpl w:val="75B8962E"/>
    <w:styleLink w:val="List8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33" w15:restartNumberingAfterBreak="0">
    <w:nsid w:val="160F72B2"/>
    <w:multiLevelType w:val="multilevel"/>
    <w:tmpl w:val="D2046DFA"/>
    <w:styleLink w:val="List39"/>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34" w15:restartNumberingAfterBreak="0">
    <w:nsid w:val="162D0120"/>
    <w:multiLevelType w:val="multilevel"/>
    <w:tmpl w:val="C81A3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6544B9E"/>
    <w:multiLevelType w:val="hybridMultilevel"/>
    <w:tmpl w:val="47F284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16876103"/>
    <w:multiLevelType w:val="multilevel"/>
    <w:tmpl w:val="ED30DA02"/>
    <w:styleLink w:val="List11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37" w15:restartNumberingAfterBreak="0">
    <w:nsid w:val="17AF4E4A"/>
    <w:multiLevelType w:val="multilevel"/>
    <w:tmpl w:val="488A5AD8"/>
    <w:styleLink w:val="List167"/>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38" w15:restartNumberingAfterBreak="0">
    <w:nsid w:val="17B52545"/>
    <w:multiLevelType w:val="multilevel"/>
    <w:tmpl w:val="F2D2035C"/>
    <w:styleLink w:val="List54"/>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39" w15:restartNumberingAfterBreak="0">
    <w:nsid w:val="186F7D3B"/>
    <w:multiLevelType w:val="multilevel"/>
    <w:tmpl w:val="091486F6"/>
    <w:styleLink w:val="List13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0" w15:restartNumberingAfterBreak="0">
    <w:nsid w:val="1AB26436"/>
    <w:multiLevelType w:val="multilevel"/>
    <w:tmpl w:val="6F34C1F0"/>
    <w:styleLink w:val="List14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1" w15:restartNumberingAfterBreak="0">
    <w:nsid w:val="1B0A1012"/>
    <w:multiLevelType w:val="multilevel"/>
    <w:tmpl w:val="56D21D1C"/>
    <w:styleLink w:val="List173"/>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42" w15:restartNumberingAfterBreak="0">
    <w:nsid w:val="1B2E5E35"/>
    <w:multiLevelType w:val="multilevel"/>
    <w:tmpl w:val="DA1271B6"/>
    <w:styleLink w:val="List93"/>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43" w15:restartNumberingAfterBreak="0">
    <w:nsid w:val="1C452A2F"/>
    <w:multiLevelType w:val="multilevel"/>
    <w:tmpl w:val="2E083DF8"/>
    <w:styleLink w:val="List142"/>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44" w15:restartNumberingAfterBreak="0">
    <w:nsid w:val="1CB50BA4"/>
    <w:multiLevelType w:val="multilevel"/>
    <w:tmpl w:val="8DB27928"/>
    <w:styleLink w:val="List72"/>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45" w15:restartNumberingAfterBreak="0">
    <w:nsid w:val="1DFA33D0"/>
    <w:multiLevelType w:val="multilevel"/>
    <w:tmpl w:val="C66A4C82"/>
    <w:styleLink w:val="List57"/>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46" w15:restartNumberingAfterBreak="0">
    <w:nsid w:val="1E026DB4"/>
    <w:multiLevelType w:val="multilevel"/>
    <w:tmpl w:val="D716E0EA"/>
    <w:styleLink w:val="List100"/>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47" w15:restartNumberingAfterBreak="0">
    <w:nsid w:val="1EA314E6"/>
    <w:multiLevelType w:val="multilevel"/>
    <w:tmpl w:val="DB78155A"/>
    <w:styleLink w:val="List98"/>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48" w15:restartNumberingAfterBreak="0">
    <w:nsid w:val="1EBD6E58"/>
    <w:multiLevelType w:val="multilevel"/>
    <w:tmpl w:val="CA4EBD82"/>
    <w:styleLink w:val="List15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49" w15:restartNumberingAfterBreak="0">
    <w:nsid w:val="1F27564A"/>
    <w:multiLevelType w:val="multilevel"/>
    <w:tmpl w:val="6600827C"/>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F705086"/>
    <w:multiLevelType w:val="multilevel"/>
    <w:tmpl w:val="C17E8D84"/>
    <w:styleLink w:val="List174"/>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51" w15:restartNumberingAfterBreak="0">
    <w:nsid w:val="1F77450C"/>
    <w:multiLevelType w:val="multilevel"/>
    <w:tmpl w:val="3A1A41B2"/>
    <w:styleLink w:val="List14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52" w15:restartNumberingAfterBreak="0">
    <w:nsid w:val="1F857932"/>
    <w:multiLevelType w:val="hybridMultilevel"/>
    <w:tmpl w:val="A3A807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1F953E05"/>
    <w:multiLevelType w:val="multilevel"/>
    <w:tmpl w:val="E0C0B27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FBB6DD1"/>
    <w:multiLevelType w:val="multilevel"/>
    <w:tmpl w:val="65DAF2FA"/>
    <w:styleLink w:val="List58"/>
    <w:lvl w:ilvl="0">
      <w:numFmt w:val="bullet"/>
      <w:lvlText w:val="•"/>
      <w:lvlJc w:val="left"/>
      <w:pPr>
        <w:tabs>
          <w:tab w:val="num" w:pos="690"/>
        </w:tabs>
        <w:ind w:left="690" w:hanging="33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55" w15:restartNumberingAfterBreak="0">
    <w:nsid w:val="1FF0758B"/>
    <w:multiLevelType w:val="multilevel"/>
    <w:tmpl w:val="61603F22"/>
    <w:styleLink w:val="List3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56" w15:restartNumberingAfterBreak="0">
    <w:nsid w:val="208F4563"/>
    <w:multiLevelType w:val="hybridMultilevel"/>
    <w:tmpl w:val="56AA3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0F164F9"/>
    <w:multiLevelType w:val="multilevel"/>
    <w:tmpl w:val="E4BEF410"/>
    <w:styleLink w:val="List12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58" w15:restartNumberingAfterBreak="0">
    <w:nsid w:val="20F760AA"/>
    <w:multiLevelType w:val="multilevel"/>
    <w:tmpl w:val="2D543D1C"/>
    <w:styleLink w:val="List60"/>
    <w:lvl w:ilvl="0">
      <w:numFmt w:val="bullet"/>
      <w:lvlText w:val="•"/>
      <w:lvlJc w:val="left"/>
      <w:pPr>
        <w:tabs>
          <w:tab w:val="num" w:pos="690"/>
        </w:tabs>
        <w:ind w:left="690" w:hanging="33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59" w15:restartNumberingAfterBreak="0">
    <w:nsid w:val="219F156C"/>
    <w:multiLevelType w:val="multilevel"/>
    <w:tmpl w:val="048E06E2"/>
    <w:styleLink w:val="List14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0" w15:restartNumberingAfterBreak="0">
    <w:nsid w:val="21AC04DC"/>
    <w:multiLevelType w:val="multilevel"/>
    <w:tmpl w:val="13E2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AC6D60"/>
    <w:multiLevelType w:val="multilevel"/>
    <w:tmpl w:val="9320A470"/>
    <w:styleLink w:val="List97"/>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62" w15:restartNumberingAfterBreak="0">
    <w:nsid w:val="220A0C71"/>
    <w:multiLevelType w:val="multilevel"/>
    <w:tmpl w:val="F9D029C4"/>
    <w:styleLink w:val="List8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63" w15:restartNumberingAfterBreak="0">
    <w:nsid w:val="226415B1"/>
    <w:multiLevelType w:val="multilevel"/>
    <w:tmpl w:val="B6A8E1EA"/>
    <w:styleLink w:val="List11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4" w15:restartNumberingAfterBreak="0">
    <w:nsid w:val="22DE6441"/>
    <w:multiLevelType w:val="multilevel"/>
    <w:tmpl w:val="99E08FB4"/>
    <w:styleLink w:val="List110"/>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65" w15:restartNumberingAfterBreak="0">
    <w:nsid w:val="23052D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30D65AD"/>
    <w:multiLevelType w:val="multilevel"/>
    <w:tmpl w:val="E48A293E"/>
    <w:styleLink w:val="List107"/>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67" w15:restartNumberingAfterBreak="0">
    <w:nsid w:val="23E65F91"/>
    <w:multiLevelType w:val="multilevel"/>
    <w:tmpl w:val="FAE482B8"/>
    <w:styleLink w:val="List15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68" w15:restartNumberingAfterBreak="0">
    <w:nsid w:val="24773380"/>
    <w:multiLevelType w:val="multilevel"/>
    <w:tmpl w:val="03682E3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4AC2212"/>
    <w:multiLevelType w:val="multilevel"/>
    <w:tmpl w:val="934AE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4C01BFE"/>
    <w:multiLevelType w:val="multilevel"/>
    <w:tmpl w:val="3C001CB4"/>
    <w:styleLink w:val="List61"/>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1" w15:restartNumberingAfterBreak="0">
    <w:nsid w:val="24FB6CB7"/>
    <w:multiLevelType w:val="hybridMultilevel"/>
    <w:tmpl w:val="0F2A26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259B7227"/>
    <w:multiLevelType w:val="multilevel"/>
    <w:tmpl w:val="118C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D463DD"/>
    <w:multiLevelType w:val="multilevel"/>
    <w:tmpl w:val="31A85DAC"/>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5E45B91"/>
    <w:multiLevelType w:val="multilevel"/>
    <w:tmpl w:val="40A6965C"/>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5F01EAF"/>
    <w:multiLevelType w:val="hybridMultilevel"/>
    <w:tmpl w:val="C772038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6" w15:restartNumberingAfterBreak="0">
    <w:nsid w:val="26C16D61"/>
    <w:multiLevelType w:val="hybridMultilevel"/>
    <w:tmpl w:val="EC44B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27937E82"/>
    <w:multiLevelType w:val="multilevel"/>
    <w:tmpl w:val="39DE6B90"/>
    <w:styleLink w:val="List15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78" w15:restartNumberingAfterBreak="0">
    <w:nsid w:val="27FD4B58"/>
    <w:multiLevelType w:val="multilevel"/>
    <w:tmpl w:val="84E252C8"/>
    <w:styleLink w:val="List75"/>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79" w15:restartNumberingAfterBreak="0">
    <w:nsid w:val="281F5BF8"/>
    <w:multiLevelType w:val="multilevel"/>
    <w:tmpl w:val="21588DBC"/>
    <w:styleLink w:val="List163"/>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80" w15:restartNumberingAfterBreak="0">
    <w:nsid w:val="292C3840"/>
    <w:multiLevelType w:val="multilevel"/>
    <w:tmpl w:val="629C9198"/>
    <w:styleLink w:val="List177"/>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81" w15:restartNumberingAfterBreak="0">
    <w:nsid w:val="29600C54"/>
    <w:multiLevelType w:val="hybridMultilevel"/>
    <w:tmpl w:val="625A8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29AC7198"/>
    <w:multiLevelType w:val="multilevel"/>
    <w:tmpl w:val="3F8C59B6"/>
    <w:styleLink w:val="List109"/>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83" w15:restartNumberingAfterBreak="0">
    <w:nsid w:val="2A1B1870"/>
    <w:multiLevelType w:val="multilevel"/>
    <w:tmpl w:val="6C58DF7C"/>
    <w:styleLink w:val="List94"/>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84" w15:restartNumberingAfterBreak="0">
    <w:nsid w:val="2A3A1E91"/>
    <w:multiLevelType w:val="multilevel"/>
    <w:tmpl w:val="BF28D5BC"/>
    <w:styleLink w:val="List178"/>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85" w15:restartNumberingAfterBreak="0">
    <w:nsid w:val="2B075B7A"/>
    <w:multiLevelType w:val="multilevel"/>
    <w:tmpl w:val="2B7C7B72"/>
    <w:styleLink w:val="List7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86" w15:restartNumberingAfterBreak="0">
    <w:nsid w:val="2B6160FC"/>
    <w:multiLevelType w:val="multilevel"/>
    <w:tmpl w:val="BB3A58AA"/>
    <w:styleLink w:val="List210"/>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87" w15:restartNumberingAfterBreak="0">
    <w:nsid w:val="2C271C24"/>
    <w:multiLevelType w:val="multilevel"/>
    <w:tmpl w:val="167CFC9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2C5D2967"/>
    <w:multiLevelType w:val="hybridMultilevel"/>
    <w:tmpl w:val="3C1695CE"/>
    <w:lvl w:ilvl="0" w:tplc="B4EA0CE4">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CC83EBD"/>
    <w:multiLevelType w:val="multilevel"/>
    <w:tmpl w:val="10586C6E"/>
    <w:styleLink w:val="List8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90" w15:restartNumberingAfterBreak="0">
    <w:nsid w:val="2D722BC5"/>
    <w:multiLevelType w:val="multilevel"/>
    <w:tmpl w:val="AD96E038"/>
    <w:styleLink w:val="List3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91" w15:restartNumberingAfterBreak="0">
    <w:nsid w:val="2DB077C3"/>
    <w:multiLevelType w:val="multilevel"/>
    <w:tmpl w:val="B23AF960"/>
    <w:styleLink w:val="List12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92" w15:restartNumberingAfterBreak="0">
    <w:nsid w:val="2E856962"/>
    <w:multiLevelType w:val="multilevel"/>
    <w:tmpl w:val="5B5C3FBC"/>
    <w:styleLink w:val="List15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93" w15:restartNumberingAfterBreak="0">
    <w:nsid w:val="308D4CDB"/>
    <w:multiLevelType w:val="multilevel"/>
    <w:tmpl w:val="81F8A0E2"/>
    <w:styleLink w:val="List138"/>
    <w:lvl w:ilvl="0">
      <w:numFmt w:val="bullet"/>
      <w:lvlText w:val="•"/>
      <w:lvlJc w:val="left"/>
      <w:rPr>
        <w:i/>
        <w:iCs/>
        <w:color w:val="92D050"/>
        <w:position w:val="0"/>
        <w:lang w:val="en-US"/>
      </w:rPr>
    </w:lvl>
    <w:lvl w:ilvl="1">
      <w:start w:val="1"/>
      <w:numFmt w:val="bullet"/>
      <w:lvlText w:val="o"/>
      <w:lvlJc w:val="left"/>
      <w:rPr>
        <w:i/>
        <w:iCs/>
        <w:color w:val="92D050"/>
        <w:position w:val="0"/>
        <w:lang w:val="en-US"/>
      </w:rPr>
    </w:lvl>
    <w:lvl w:ilvl="2">
      <w:start w:val="1"/>
      <w:numFmt w:val="bullet"/>
      <w:lvlText w:val="▪"/>
      <w:lvlJc w:val="left"/>
      <w:rPr>
        <w:i/>
        <w:iCs/>
        <w:color w:val="92D050"/>
        <w:position w:val="0"/>
        <w:lang w:val="en-US"/>
      </w:rPr>
    </w:lvl>
    <w:lvl w:ilvl="3">
      <w:start w:val="1"/>
      <w:numFmt w:val="bullet"/>
      <w:lvlText w:val="▪"/>
      <w:lvlJc w:val="left"/>
      <w:rPr>
        <w:i/>
        <w:iCs/>
        <w:color w:val="92D050"/>
        <w:position w:val="0"/>
        <w:lang w:val="en-US"/>
      </w:rPr>
    </w:lvl>
    <w:lvl w:ilvl="4">
      <w:start w:val="1"/>
      <w:numFmt w:val="bullet"/>
      <w:lvlText w:val="▪"/>
      <w:lvlJc w:val="left"/>
      <w:rPr>
        <w:i/>
        <w:iCs/>
        <w:color w:val="92D050"/>
        <w:position w:val="0"/>
        <w:lang w:val="en-US"/>
      </w:rPr>
    </w:lvl>
    <w:lvl w:ilvl="5">
      <w:start w:val="1"/>
      <w:numFmt w:val="bullet"/>
      <w:lvlText w:val="▪"/>
      <w:lvlJc w:val="left"/>
      <w:rPr>
        <w:i/>
        <w:iCs/>
        <w:color w:val="92D050"/>
        <w:position w:val="0"/>
        <w:lang w:val="en-US"/>
      </w:rPr>
    </w:lvl>
    <w:lvl w:ilvl="6">
      <w:start w:val="1"/>
      <w:numFmt w:val="bullet"/>
      <w:lvlText w:val="▪"/>
      <w:lvlJc w:val="left"/>
      <w:rPr>
        <w:i/>
        <w:iCs/>
        <w:color w:val="92D050"/>
        <w:position w:val="0"/>
        <w:lang w:val="en-US"/>
      </w:rPr>
    </w:lvl>
    <w:lvl w:ilvl="7">
      <w:start w:val="1"/>
      <w:numFmt w:val="bullet"/>
      <w:lvlText w:val="▪"/>
      <w:lvlJc w:val="left"/>
      <w:rPr>
        <w:i/>
        <w:iCs/>
        <w:color w:val="92D050"/>
        <w:position w:val="0"/>
        <w:lang w:val="en-US"/>
      </w:rPr>
    </w:lvl>
    <w:lvl w:ilvl="8">
      <w:start w:val="1"/>
      <w:numFmt w:val="bullet"/>
      <w:lvlText w:val="▪"/>
      <w:lvlJc w:val="left"/>
      <w:rPr>
        <w:i/>
        <w:iCs/>
        <w:color w:val="92D050"/>
        <w:position w:val="0"/>
        <w:lang w:val="en-US"/>
      </w:rPr>
    </w:lvl>
  </w:abstractNum>
  <w:abstractNum w:abstractNumId="94" w15:restartNumberingAfterBreak="0">
    <w:nsid w:val="30C94BBC"/>
    <w:multiLevelType w:val="multilevel"/>
    <w:tmpl w:val="837C96EC"/>
    <w:styleLink w:val="List169"/>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95" w15:restartNumberingAfterBreak="0">
    <w:nsid w:val="30E90E91"/>
    <w:multiLevelType w:val="multilevel"/>
    <w:tmpl w:val="F420137A"/>
    <w:styleLink w:val="List42"/>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6" w15:restartNumberingAfterBreak="0">
    <w:nsid w:val="31067E0B"/>
    <w:multiLevelType w:val="multilevel"/>
    <w:tmpl w:val="A52AB7EA"/>
    <w:styleLink w:val="List5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97" w15:restartNumberingAfterBreak="0">
    <w:nsid w:val="317C31F7"/>
    <w:multiLevelType w:val="multilevel"/>
    <w:tmpl w:val="0DC8196E"/>
    <w:styleLink w:val="List48"/>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8" w15:restartNumberingAfterBreak="0">
    <w:nsid w:val="31827F2A"/>
    <w:multiLevelType w:val="multilevel"/>
    <w:tmpl w:val="9F6ED9E8"/>
    <w:styleLink w:val="List40"/>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99" w15:restartNumberingAfterBreak="0">
    <w:nsid w:val="33AF0CBC"/>
    <w:multiLevelType w:val="multilevel"/>
    <w:tmpl w:val="5B4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3F165D1"/>
    <w:multiLevelType w:val="multilevel"/>
    <w:tmpl w:val="C3FAD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C06BF8"/>
    <w:multiLevelType w:val="hybridMultilevel"/>
    <w:tmpl w:val="3F00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5E250F6"/>
    <w:multiLevelType w:val="hybridMultilevel"/>
    <w:tmpl w:val="44F6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678668E"/>
    <w:multiLevelType w:val="multilevel"/>
    <w:tmpl w:val="256E2F86"/>
    <w:styleLink w:val="List11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4" w15:restartNumberingAfterBreak="0">
    <w:nsid w:val="36866C2F"/>
    <w:multiLevelType w:val="multilevel"/>
    <w:tmpl w:val="1BA27EC8"/>
    <w:styleLink w:val="List70"/>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05" w15:restartNumberingAfterBreak="0">
    <w:nsid w:val="36C1363B"/>
    <w:multiLevelType w:val="multilevel"/>
    <w:tmpl w:val="934AE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7A32E13"/>
    <w:multiLevelType w:val="multilevel"/>
    <w:tmpl w:val="8D72BEE0"/>
    <w:styleLink w:val="List15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7" w15:restartNumberingAfterBreak="0">
    <w:nsid w:val="37E17562"/>
    <w:multiLevelType w:val="multilevel"/>
    <w:tmpl w:val="04129474"/>
    <w:styleLink w:val="List92"/>
    <w:lvl w:ilvl="0">
      <w:numFmt w:val="bullet"/>
      <w:lvlText w:val="o"/>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08" w15:restartNumberingAfterBreak="0">
    <w:nsid w:val="384C0B95"/>
    <w:multiLevelType w:val="multilevel"/>
    <w:tmpl w:val="070216F2"/>
    <w:styleLink w:val="List13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09" w15:restartNumberingAfterBreak="0">
    <w:nsid w:val="389D1925"/>
    <w:multiLevelType w:val="multilevel"/>
    <w:tmpl w:val="B54CD352"/>
    <w:styleLink w:val="List165"/>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110" w15:restartNumberingAfterBreak="0">
    <w:nsid w:val="38CD5BB8"/>
    <w:multiLevelType w:val="hybridMultilevel"/>
    <w:tmpl w:val="ECD0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9331929"/>
    <w:multiLevelType w:val="hybridMultilevel"/>
    <w:tmpl w:val="04CE92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39B05FE7"/>
    <w:multiLevelType w:val="multilevel"/>
    <w:tmpl w:val="C366D16A"/>
    <w:styleLink w:val="List8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13" w15:restartNumberingAfterBreak="0">
    <w:nsid w:val="3A28433F"/>
    <w:multiLevelType w:val="multilevel"/>
    <w:tmpl w:val="1B96913E"/>
    <w:styleLink w:val="List35"/>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14" w15:restartNumberingAfterBreak="0">
    <w:nsid w:val="3A3365DB"/>
    <w:multiLevelType w:val="multilevel"/>
    <w:tmpl w:val="78A2854E"/>
    <w:styleLink w:val="List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15" w15:restartNumberingAfterBreak="0">
    <w:nsid w:val="3AEC4118"/>
    <w:multiLevelType w:val="hybridMultilevel"/>
    <w:tmpl w:val="CD3CEF68"/>
    <w:lvl w:ilvl="0" w:tplc="08090001">
      <w:start w:val="1"/>
      <w:numFmt w:val="bullet"/>
      <w:lvlText w:val=""/>
      <w:lvlJc w:val="left"/>
      <w:pPr>
        <w:ind w:left="987" w:hanging="360"/>
      </w:pPr>
      <w:rPr>
        <w:rFonts w:ascii="Symbol" w:hAnsi="Symbol" w:hint="default"/>
      </w:rPr>
    </w:lvl>
    <w:lvl w:ilvl="1" w:tplc="08090003" w:tentative="1">
      <w:start w:val="1"/>
      <w:numFmt w:val="bullet"/>
      <w:lvlText w:val="o"/>
      <w:lvlJc w:val="left"/>
      <w:pPr>
        <w:ind w:left="1707" w:hanging="360"/>
      </w:pPr>
      <w:rPr>
        <w:rFonts w:ascii="Courier New" w:hAnsi="Courier New" w:cs="Courier New" w:hint="default"/>
      </w:rPr>
    </w:lvl>
    <w:lvl w:ilvl="2" w:tplc="08090005" w:tentative="1">
      <w:start w:val="1"/>
      <w:numFmt w:val="bullet"/>
      <w:lvlText w:val=""/>
      <w:lvlJc w:val="left"/>
      <w:pPr>
        <w:ind w:left="2427" w:hanging="360"/>
      </w:pPr>
      <w:rPr>
        <w:rFonts w:ascii="Wingdings" w:hAnsi="Wingdings" w:hint="default"/>
      </w:rPr>
    </w:lvl>
    <w:lvl w:ilvl="3" w:tplc="08090001" w:tentative="1">
      <w:start w:val="1"/>
      <w:numFmt w:val="bullet"/>
      <w:lvlText w:val=""/>
      <w:lvlJc w:val="left"/>
      <w:pPr>
        <w:ind w:left="3147" w:hanging="360"/>
      </w:pPr>
      <w:rPr>
        <w:rFonts w:ascii="Symbol" w:hAnsi="Symbol" w:hint="default"/>
      </w:rPr>
    </w:lvl>
    <w:lvl w:ilvl="4" w:tplc="08090003" w:tentative="1">
      <w:start w:val="1"/>
      <w:numFmt w:val="bullet"/>
      <w:lvlText w:val="o"/>
      <w:lvlJc w:val="left"/>
      <w:pPr>
        <w:ind w:left="3867" w:hanging="360"/>
      </w:pPr>
      <w:rPr>
        <w:rFonts w:ascii="Courier New" w:hAnsi="Courier New" w:cs="Courier New" w:hint="default"/>
      </w:rPr>
    </w:lvl>
    <w:lvl w:ilvl="5" w:tplc="08090005" w:tentative="1">
      <w:start w:val="1"/>
      <w:numFmt w:val="bullet"/>
      <w:lvlText w:val=""/>
      <w:lvlJc w:val="left"/>
      <w:pPr>
        <w:ind w:left="4587" w:hanging="360"/>
      </w:pPr>
      <w:rPr>
        <w:rFonts w:ascii="Wingdings" w:hAnsi="Wingdings" w:hint="default"/>
      </w:rPr>
    </w:lvl>
    <w:lvl w:ilvl="6" w:tplc="08090001" w:tentative="1">
      <w:start w:val="1"/>
      <w:numFmt w:val="bullet"/>
      <w:lvlText w:val=""/>
      <w:lvlJc w:val="left"/>
      <w:pPr>
        <w:ind w:left="5307" w:hanging="360"/>
      </w:pPr>
      <w:rPr>
        <w:rFonts w:ascii="Symbol" w:hAnsi="Symbol" w:hint="default"/>
      </w:rPr>
    </w:lvl>
    <w:lvl w:ilvl="7" w:tplc="08090003" w:tentative="1">
      <w:start w:val="1"/>
      <w:numFmt w:val="bullet"/>
      <w:lvlText w:val="o"/>
      <w:lvlJc w:val="left"/>
      <w:pPr>
        <w:ind w:left="6027" w:hanging="360"/>
      </w:pPr>
      <w:rPr>
        <w:rFonts w:ascii="Courier New" w:hAnsi="Courier New" w:cs="Courier New" w:hint="default"/>
      </w:rPr>
    </w:lvl>
    <w:lvl w:ilvl="8" w:tplc="08090005" w:tentative="1">
      <w:start w:val="1"/>
      <w:numFmt w:val="bullet"/>
      <w:lvlText w:val=""/>
      <w:lvlJc w:val="left"/>
      <w:pPr>
        <w:ind w:left="6747" w:hanging="360"/>
      </w:pPr>
      <w:rPr>
        <w:rFonts w:ascii="Wingdings" w:hAnsi="Wingdings" w:hint="default"/>
      </w:rPr>
    </w:lvl>
  </w:abstractNum>
  <w:abstractNum w:abstractNumId="116" w15:restartNumberingAfterBreak="0">
    <w:nsid w:val="3BC23AF3"/>
    <w:multiLevelType w:val="hybridMultilevel"/>
    <w:tmpl w:val="73C023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3D9B1DFC"/>
    <w:multiLevelType w:val="multilevel"/>
    <w:tmpl w:val="5ADE7C2E"/>
    <w:lvl w:ilvl="0">
      <w:start w:val="7"/>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7.3.%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DD43AC2"/>
    <w:multiLevelType w:val="multilevel"/>
    <w:tmpl w:val="A5D2FDB2"/>
    <w:styleLink w:val="List164"/>
    <w:lvl w:ilvl="0">
      <w:numFmt w:val="bullet"/>
      <w:lvlText w:val="•"/>
      <w:lvlJc w:val="left"/>
      <w:pPr>
        <w:tabs>
          <w:tab w:val="num" w:pos="687"/>
        </w:tabs>
        <w:ind w:left="687" w:hanging="327"/>
      </w:pPr>
      <w:rPr>
        <w:rFonts w:ascii="Arial" w:eastAsia="Arial" w:hAnsi="Arial" w:cs="Arial"/>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Arial" w:eastAsia="Arial" w:hAnsi="Arial" w:cs="Arial"/>
        <w:caps w:val="0"/>
        <w:smallCaps w:val="0"/>
        <w:strike w:val="0"/>
        <w:dstrike w:val="0"/>
        <w:outline w:val="0"/>
        <w:color w:val="92D050"/>
        <w:spacing w:val="0"/>
        <w:kern w:val="0"/>
        <w:position w:val="0"/>
        <w:sz w:val="20"/>
        <w:szCs w:val="20"/>
        <w:u w:val="none" w:color="000000"/>
        <w:vertAlign w:val="baseline"/>
        <w:lang w:val="en-US"/>
      </w:rPr>
    </w:lvl>
  </w:abstractNum>
  <w:abstractNum w:abstractNumId="119" w15:restartNumberingAfterBreak="0">
    <w:nsid w:val="3F4E4A8A"/>
    <w:multiLevelType w:val="hybridMultilevel"/>
    <w:tmpl w:val="955C9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15:restartNumberingAfterBreak="0">
    <w:nsid w:val="40117E7D"/>
    <w:multiLevelType w:val="multilevel"/>
    <w:tmpl w:val="91D0567A"/>
    <w:styleLink w:val="List105"/>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121" w15:restartNumberingAfterBreak="0">
    <w:nsid w:val="40165ABD"/>
    <w:multiLevelType w:val="multilevel"/>
    <w:tmpl w:val="BC3E34CC"/>
    <w:styleLink w:val="List11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2" w15:restartNumberingAfterBreak="0">
    <w:nsid w:val="4076219E"/>
    <w:multiLevelType w:val="multilevel"/>
    <w:tmpl w:val="CD42ED4E"/>
    <w:styleLink w:val="List13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3" w15:restartNumberingAfterBreak="0">
    <w:nsid w:val="40B818DC"/>
    <w:multiLevelType w:val="multilevel"/>
    <w:tmpl w:val="E28CA47E"/>
    <w:styleLink w:val="List12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4" w15:restartNumberingAfterBreak="0">
    <w:nsid w:val="41297102"/>
    <w:multiLevelType w:val="multilevel"/>
    <w:tmpl w:val="3CB0BAB2"/>
    <w:styleLink w:val="List13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5" w15:restartNumberingAfterBreak="0">
    <w:nsid w:val="41CA1FF8"/>
    <w:multiLevelType w:val="multilevel"/>
    <w:tmpl w:val="528898FA"/>
    <w:styleLink w:val="List14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6" w15:restartNumberingAfterBreak="0">
    <w:nsid w:val="41FF040D"/>
    <w:multiLevelType w:val="hybridMultilevel"/>
    <w:tmpl w:val="0BF4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2AE42CB"/>
    <w:multiLevelType w:val="hybridMultilevel"/>
    <w:tmpl w:val="41E2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33C0CA9"/>
    <w:multiLevelType w:val="multilevel"/>
    <w:tmpl w:val="E6C0D31A"/>
    <w:styleLink w:val="List14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29" w15:restartNumberingAfterBreak="0">
    <w:nsid w:val="435C6E73"/>
    <w:multiLevelType w:val="multilevel"/>
    <w:tmpl w:val="8B7C7B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399156C"/>
    <w:multiLevelType w:val="hybridMultilevel"/>
    <w:tmpl w:val="1BC6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61B3B84"/>
    <w:multiLevelType w:val="hybridMultilevel"/>
    <w:tmpl w:val="AA0E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6C24457"/>
    <w:multiLevelType w:val="multilevel"/>
    <w:tmpl w:val="E1DC506A"/>
    <w:styleLink w:val="List47"/>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33" w15:restartNumberingAfterBreak="0">
    <w:nsid w:val="47A008EB"/>
    <w:multiLevelType w:val="hybridMultilevel"/>
    <w:tmpl w:val="A308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47E26D48"/>
    <w:multiLevelType w:val="multilevel"/>
    <w:tmpl w:val="5B984CEA"/>
    <w:styleLink w:val="List8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35" w15:restartNumberingAfterBreak="0">
    <w:nsid w:val="48116956"/>
    <w:multiLevelType w:val="multilevel"/>
    <w:tmpl w:val="85E2B2C6"/>
    <w:styleLink w:val="List176"/>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36" w15:restartNumberingAfterBreak="0">
    <w:nsid w:val="486873F0"/>
    <w:multiLevelType w:val="multilevel"/>
    <w:tmpl w:val="FB9A0216"/>
    <w:styleLink w:val="List6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7" w15:restartNumberingAfterBreak="0">
    <w:nsid w:val="488734F4"/>
    <w:multiLevelType w:val="multilevel"/>
    <w:tmpl w:val="44CCCA4C"/>
    <w:styleLink w:val="List63"/>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38" w15:restartNumberingAfterBreak="0">
    <w:nsid w:val="49324485"/>
    <w:multiLevelType w:val="hybridMultilevel"/>
    <w:tmpl w:val="CD445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9" w15:restartNumberingAfterBreak="0">
    <w:nsid w:val="495B6F99"/>
    <w:multiLevelType w:val="multilevel"/>
    <w:tmpl w:val="1F44DCA2"/>
    <w:styleLink w:val="List96"/>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140" w15:restartNumberingAfterBreak="0">
    <w:nsid w:val="49B03B01"/>
    <w:multiLevelType w:val="multilevel"/>
    <w:tmpl w:val="9B2EA080"/>
    <w:styleLink w:val="List13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41" w15:restartNumberingAfterBreak="0">
    <w:nsid w:val="49B26580"/>
    <w:multiLevelType w:val="multilevel"/>
    <w:tmpl w:val="3FD2CA48"/>
    <w:styleLink w:val="List66"/>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42" w15:restartNumberingAfterBreak="0">
    <w:nsid w:val="49C67EB0"/>
    <w:multiLevelType w:val="multilevel"/>
    <w:tmpl w:val="05D405C6"/>
    <w:styleLink w:val="List8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43" w15:restartNumberingAfterBreak="0">
    <w:nsid w:val="4A0904C2"/>
    <w:multiLevelType w:val="multilevel"/>
    <w:tmpl w:val="7D966948"/>
    <w:styleLink w:val="List5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44" w15:restartNumberingAfterBreak="0">
    <w:nsid w:val="4B7801E9"/>
    <w:multiLevelType w:val="multilevel"/>
    <w:tmpl w:val="D0B08FE2"/>
    <w:styleLink w:val="List171"/>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45" w15:restartNumberingAfterBreak="0">
    <w:nsid w:val="4B8A417D"/>
    <w:multiLevelType w:val="multilevel"/>
    <w:tmpl w:val="5AC25CD4"/>
    <w:styleLink w:val="List45"/>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46" w15:restartNumberingAfterBreak="0">
    <w:nsid w:val="4B9A26CE"/>
    <w:multiLevelType w:val="hybridMultilevel"/>
    <w:tmpl w:val="DD267B80"/>
    <w:lvl w:ilvl="0" w:tplc="B4EA0CE4">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4C1B6314"/>
    <w:multiLevelType w:val="multilevel"/>
    <w:tmpl w:val="7DA496E2"/>
    <w:styleLink w:val="List139"/>
    <w:lvl w:ilvl="0">
      <w:numFmt w:val="bullet"/>
      <w:lvlText w:val="•"/>
      <w:lvlJc w:val="left"/>
      <w:pPr>
        <w:tabs>
          <w:tab w:val="num" w:pos="196"/>
        </w:tabs>
        <w:ind w:left="196" w:hanging="196"/>
      </w:pPr>
      <w:rPr>
        <w:rFonts w:ascii="Tw Cen MT" w:eastAsia="Tw Cen MT" w:hAnsi="Tw Cen MT" w:cs="Tw Cen MT"/>
        <w:color w:val="92D050"/>
        <w:position w:val="0"/>
      </w:rPr>
    </w:lvl>
    <w:lvl w:ilvl="1">
      <w:start w:val="1"/>
      <w:numFmt w:val="bullet"/>
      <w:lvlText w:val="•"/>
      <w:lvlJc w:val="left"/>
      <w:pPr>
        <w:tabs>
          <w:tab w:val="num" w:pos="116"/>
        </w:tabs>
      </w:pPr>
      <w:rPr>
        <w:rFonts w:ascii="Tw Cen MT" w:eastAsia="Tw Cen MT" w:hAnsi="Tw Cen MT" w:cs="Tw Cen MT"/>
        <w:color w:val="92D050"/>
        <w:position w:val="0"/>
      </w:rPr>
    </w:lvl>
    <w:lvl w:ilvl="2">
      <w:start w:val="1"/>
      <w:numFmt w:val="bullet"/>
      <w:lvlText w:val="•"/>
      <w:lvlJc w:val="left"/>
      <w:pPr>
        <w:tabs>
          <w:tab w:val="num" w:pos="116"/>
        </w:tabs>
      </w:pPr>
      <w:rPr>
        <w:rFonts w:ascii="Tw Cen MT" w:eastAsia="Tw Cen MT" w:hAnsi="Tw Cen MT" w:cs="Tw Cen MT"/>
        <w:color w:val="92D050"/>
        <w:position w:val="0"/>
      </w:rPr>
    </w:lvl>
    <w:lvl w:ilvl="3">
      <w:start w:val="1"/>
      <w:numFmt w:val="bullet"/>
      <w:lvlText w:val="•"/>
      <w:lvlJc w:val="left"/>
      <w:pPr>
        <w:tabs>
          <w:tab w:val="num" w:pos="116"/>
        </w:tabs>
      </w:pPr>
      <w:rPr>
        <w:rFonts w:ascii="Tw Cen MT" w:eastAsia="Tw Cen MT" w:hAnsi="Tw Cen MT" w:cs="Tw Cen MT"/>
        <w:color w:val="92D050"/>
        <w:position w:val="0"/>
      </w:rPr>
    </w:lvl>
    <w:lvl w:ilvl="4">
      <w:start w:val="1"/>
      <w:numFmt w:val="bullet"/>
      <w:lvlText w:val="•"/>
      <w:lvlJc w:val="left"/>
      <w:pPr>
        <w:tabs>
          <w:tab w:val="num" w:pos="116"/>
        </w:tabs>
      </w:pPr>
      <w:rPr>
        <w:rFonts w:ascii="Tw Cen MT" w:eastAsia="Tw Cen MT" w:hAnsi="Tw Cen MT" w:cs="Tw Cen MT"/>
        <w:color w:val="92D050"/>
        <w:position w:val="0"/>
      </w:rPr>
    </w:lvl>
    <w:lvl w:ilvl="5">
      <w:start w:val="1"/>
      <w:numFmt w:val="bullet"/>
      <w:lvlText w:val="•"/>
      <w:lvlJc w:val="left"/>
      <w:pPr>
        <w:tabs>
          <w:tab w:val="num" w:pos="116"/>
        </w:tabs>
      </w:pPr>
      <w:rPr>
        <w:rFonts w:ascii="Tw Cen MT" w:eastAsia="Tw Cen MT" w:hAnsi="Tw Cen MT" w:cs="Tw Cen MT"/>
        <w:color w:val="92D050"/>
        <w:position w:val="0"/>
      </w:rPr>
    </w:lvl>
    <w:lvl w:ilvl="6">
      <w:start w:val="1"/>
      <w:numFmt w:val="bullet"/>
      <w:lvlText w:val="•"/>
      <w:lvlJc w:val="left"/>
      <w:pPr>
        <w:tabs>
          <w:tab w:val="num" w:pos="116"/>
        </w:tabs>
      </w:pPr>
      <w:rPr>
        <w:rFonts w:ascii="Tw Cen MT" w:eastAsia="Tw Cen MT" w:hAnsi="Tw Cen MT" w:cs="Tw Cen MT"/>
        <w:color w:val="92D050"/>
        <w:position w:val="0"/>
      </w:rPr>
    </w:lvl>
    <w:lvl w:ilvl="7">
      <w:start w:val="1"/>
      <w:numFmt w:val="bullet"/>
      <w:lvlText w:val="•"/>
      <w:lvlJc w:val="left"/>
      <w:pPr>
        <w:tabs>
          <w:tab w:val="num" w:pos="116"/>
        </w:tabs>
      </w:pPr>
      <w:rPr>
        <w:rFonts w:ascii="Tw Cen MT" w:eastAsia="Tw Cen MT" w:hAnsi="Tw Cen MT" w:cs="Tw Cen MT"/>
        <w:color w:val="92D050"/>
        <w:position w:val="0"/>
      </w:rPr>
    </w:lvl>
    <w:lvl w:ilvl="8">
      <w:start w:val="1"/>
      <w:numFmt w:val="bullet"/>
      <w:lvlText w:val="•"/>
      <w:lvlJc w:val="left"/>
      <w:pPr>
        <w:tabs>
          <w:tab w:val="num" w:pos="116"/>
        </w:tabs>
      </w:pPr>
      <w:rPr>
        <w:rFonts w:ascii="Tw Cen MT" w:eastAsia="Tw Cen MT" w:hAnsi="Tw Cen MT" w:cs="Tw Cen MT"/>
        <w:color w:val="92D050"/>
        <w:position w:val="0"/>
      </w:rPr>
    </w:lvl>
  </w:abstractNum>
  <w:abstractNum w:abstractNumId="148" w15:restartNumberingAfterBreak="0">
    <w:nsid w:val="4C325AC0"/>
    <w:multiLevelType w:val="multilevel"/>
    <w:tmpl w:val="9E5EF0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CF215B1"/>
    <w:multiLevelType w:val="multilevel"/>
    <w:tmpl w:val="94AE3B3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4CF520E6"/>
    <w:multiLevelType w:val="hybridMultilevel"/>
    <w:tmpl w:val="A3324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4DD536CF"/>
    <w:multiLevelType w:val="hybridMultilevel"/>
    <w:tmpl w:val="D3D08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E363514"/>
    <w:multiLevelType w:val="multilevel"/>
    <w:tmpl w:val="D2B272A6"/>
    <w:lvl w:ilvl="0">
      <w:start w:val="1"/>
      <w:numFmt w:val="decimal"/>
      <w:lvlText w:val="%1."/>
      <w:lvlJc w:val="left"/>
      <w:pPr>
        <w:ind w:left="360" w:hanging="360"/>
      </w:pPr>
      <w:rPr>
        <w:rFonts w:hint="default"/>
      </w:rPr>
    </w:lvl>
    <w:lvl w:ilvl="1">
      <w:start w:val="1"/>
      <w:numFmt w:val="decimal"/>
      <w:pStyle w:val="Heading2"/>
      <w:lvlText w:val="%1.1."/>
      <w:lvlJc w:val="left"/>
      <w:pPr>
        <w:ind w:left="792" w:hanging="432"/>
      </w:pPr>
      <w:rPr>
        <w:rFonts w:hint="default"/>
        <w:b/>
        <w:sz w:val="22"/>
      </w:rPr>
    </w:lvl>
    <w:lvl w:ilvl="2">
      <w:start w:val="1"/>
      <w:numFmt w:val="decimal"/>
      <w:pStyle w:val="Heading3"/>
      <w:lvlText w:val="4.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E5302DD"/>
    <w:multiLevelType w:val="multilevel"/>
    <w:tmpl w:val="2686410A"/>
    <w:styleLink w:val="List55"/>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54" w15:restartNumberingAfterBreak="0">
    <w:nsid w:val="4ECC2509"/>
    <w:multiLevelType w:val="multilevel"/>
    <w:tmpl w:val="10780844"/>
    <w:styleLink w:val="List65"/>
    <w:lvl w:ilvl="0">
      <w:numFmt w:val="bullet"/>
      <w:lvlText w:val="•"/>
      <w:lvlJc w:val="left"/>
      <w:pPr>
        <w:tabs>
          <w:tab w:val="num" w:pos="660"/>
        </w:tabs>
        <w:ind w:left="660" w:hanging="300"/>
      </w:pPr>
      <w:rPr>
        <w:rFonts w:ascii="Trebuchet MS" w:eastAsia="Trebuchet MS" w:hAnsi="Trebuchet MS" w:cs="Trebuchet MS"/>
        <w:b/>
        <w:bC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b/>
        <w:bCs/>
        <w:caps w:val="0"/>
        <w:smallCaps w:val="0"/>
        <w:strike w:val="0"/>
        <w:dstrike w:val="0"/>
        <w:outline w:val="0"/>
        <w:color w:val="92D050"/>
        <w:spacing w:val="0"/>
        <w:kern w:val="0"/>
        <w:position w:val="0"/>
        <w:sz w:val="20"/>
        <w:szCs w:val="20"/>
        <w:u w:val="none" w:color="000000"/>
        <w:vertAlign w:val="baseline"/>
        <w:lang w:val="en-US"/>
      </w:rPr>
    </w:lvl>
  </w:abstractNum>
  <w:abstractNum w:abstractNumId="155" w15:restartNumberingAfterBreak="0">
    <w:nsid w:val="50255672"/>
    <w:multiLevelType w:val="multilevel"/>
    <w:tmpl w:val="C6C04A7E"/>
    <w:lvl w:ilvl="0">
      <w:start w:val="1"/>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4.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0551D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0E65F9B"/>
    <w:multiLevelType w:val="multilevel"/>
    <w:tmpl w:val="2B525582"/>
    <w:styleLink w:val="List410"/>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158" w15:restartNumberingAfterBreak="0">
    <w:nsid w:val="515D128A"/>
    <w:multiLevelType w:val="hybridMultilevel"/>
    <w:tmpl w:val="B1B2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1975C68"/>
    <w:multiLevelType w:val="hybridMultilevel"/>
    <w:tmpl w:val="98709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 w15:restartNumberingAfterBreak="0">
    <w:nsid w:val="52E2727E"/>
    <w:multiLevelType w:val="multilevel"/>
    <w:tmpl w:val="FEACCD54"/>
    <w:lvl w:ilvl="0">
      <w:start w:val="4"/>
      <w:numFmt w:val="decimal"/>
      <w:lvlText w:val="%1."/>
      <w:lvlJc w:val="left"/>
      <w:pPr>
        <w:ind w:left="360" w:hanging="360"/>
      </w:pPr>
      <w:rPr>
        <w:rFonts w:hint="default"/>
      </w:rPr>
    </w:lvl>
    <w:lvl w:ilvl="1">
      <w:start w:val="1"/>
      <w:numFmt w:val="decimal"/>
      <w:lvlText w:val="%1.1."/>
      <w:lvlJc w:val="left"/>
      <w:pPr>
        <w:ind w:left="792" w:hanging="432"/>
      </w:pPr>
      <w:rPr>
        <w:rFonts w:hint="default"/>
        <w:b/>
        <w:sz w:val="22"/>
      </w:rPr>
    </w:lvl>
    <w:lvl w:ilvl="2">
      <w:start w:val="1"/>
      <w:numFmt w:val="decimal"/>
      <w:lvlText w:val="6.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541E4AC5"/>
    <w:multiLevelType w:val="hybridMultilevel"/>
    <w:tmpl w:val="3EE2C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54BF591B"/>
    <w:multiLevelType w:val="hybridMultilevel"/>
    <w:tmpl w:val="1546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56937F46"/>
    <w:multiLevelType w:val="hybridMultilevel"/>
    <w:tmpl w:val="ED06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56A13584"/>
    <w:multiLevelType w:val="multilevel"/>
    <w:tmpl w:val="73A86954"/>
    <w:styleLink w:val="List38"/>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5" w15:restartNumberingAfterBreak="0">
    <w:nsid w:val="585E687D"/>
    <w:multiLevelType w:val="multilevel"/>
    <w:tmpl w:val="B2F84434"/>
    <w:styleLink w:val="List12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66" w15:restartNumberingAfterBreak="0">
    <w:nsid w:val="587B2B18"/>
    <w:multiLevelType w:val="multilevel"/>
    <w:tmpl w:val="03BA389C"/>
    <w:styleLink w:val="List15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67" w15:restartNumberingAfterBreak="0">
    <w:nsid w:val="5A7C0C49"/>
    <w:multiLevelType w:val="multilevel"/>
    <w:tmpl w:val="0354E88E"/>
    <w:styleLink w:val="List7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4"/>
        <w:szCs w:val="24"/>
        <w:u w:val="none" w:color="000000"/>
        <w:vertAlign w:val="baseline"/>
        <w:rtl w:val="0"/>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68" w15:restartNumberingAfterBreak="0">
    <w:nsid w:val="5B1F751A"/>
    <w:multiLevelType w:val="hybridMultilevel"/>
    <w:tmpl w:val="919697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9" w15:restartNumberingAfterBreak="0">
    <w:nsid w:val="5B272B35"/>
    <w:multiLevelType w:val="multilevel"/>
    <w:tmpl w:val="86607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B994580"/>
    <w:multiLevelType w:val="multilevel"/>
    <w:tmpl w:val="13D41958"/>
    <w:styleLink w:val="List108"/>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383"/>
        </w:tabs>
        <w:ind w:left="1383" w:hanging="303"/>
      </w:pPr>
      <w:rPr>
        <w:color w:val="92D050"/>
        <w:position w:val="0"/>
        <w:sz w:val="22"/>
        <w:szCs w:val="22"/>
      </w:rPr>
    </w:lvl>
    <w:lvl w:ilvl="2">
      <w:start w:val="1"/>
      <w:numFmt w:val="bullet"/>
      <w:lvlText w:val="▪"/>
      <w:lvlJc w:val="left"/>
      <w:pPr>
        <w:tabs>
          <w:tab w:val="num" w:pos="2103"/>
        </w:tabs>
        <w:ind w:left="2103" w:hanging="303"/>
      </w:pPr>
      <w:rPr>
        <w:color w:val="92D050"/>
        <w:position w:val="0"/>
        <w:sz w:val="22"/>
        <w:szCs w:val="22"/>
      </w:rPr>
    </w:lvl>
    <w:lvl w:ilvl="3">
      <w:start w:val="1"/>
      <w:numFmt w:val="bullet"/>
      <w:lvlText w:val="•"/>
      <w:lvlJc w:val="left"/>
      <w:pPr>
        <w:tabs>
          <w:tab w:val="num" w:pos="2823"/>
        </w:tabs>
        <w:ind w:left="2823" w:hanging="303"/>
      </w:pPr>
      <w:rPr>
        <w:color w:val="92D050"/>
        <w:position w:val="0"/>
        <w:sz w:val="22"/>
        <w:szCs w:val="22"/>
      </w:rPr>
    </w:lvl>
    <w:lvl w:ilvl="4">
      <w:start w:val="1"/>
      <w:numFmt w:val="bullet"/>
      <w:lvlText w:val="o"/>
      <w:lvlJc w:val="left"/>
      <w:pPr>
        <w:tabs>
          <w:tab w:val="num" w:pos="3543"/>
        </w:tabs>
        <w:ind w:left="3543" w:hanging="303"/>
      </w:pPr>
      <w:rPr>
        <w:color w:val="92D050"/>
        <w:position w:val="0"/>
        <w:sz w:val="22"/>
        <w:szCs w:val="22"/>
      </w:rPr>
    </w:lvl>
    <w:lvl w:ilvl="5">
      <w:start w:val="1"/>
      <w:numFmt w:val="bullet"/>
      <w:lvlText w:val="▪"/>
      <w:lvlJc w:val="left"/>
      <w:pPr>
        <w:tabs>
          <w:tab w:val="num" w:pos="4263"/>
        </w:tabs>
        <w:ind w:left="4263" w:hanging="303"/>
      </w:pPr>
      <w:rPr>
        <w:color w:val="92D050"/>
        <w:position w:val="0"/>
        <w:sz w:val="22"/>
        <w:szCs w:val="22"/>
      </w:rPr>
    </w:lvl>
    <w:lvl w:ilvl="6">
      <w:start w:val="1"/>
      <w:numFmt w:val="bullet"/>
      <w:lvlText w:val="•"/>
      <w:lvlJc w:val="left"/>
      <w:pPr>
        <w:tabs>
          <w:tab w:val="num" w:pos="4983"/>
        </w:tabs>
        <w:ind w:left="4983" w:hanging="303"/>
      </w:pPr>
      <w:rPr>
        <w:color w:val="92D050"/>
        <w:position w:val="0"/>
        <w:sz w:val="22"/>
        <w:szCs w:val="22"/>
      </w:rPr>
    </w:lvl>
    <w:lvl w:ilvl="7">
      <w:start w:val="1"/>
      <w:numFmt w:val="bullet"/>
      <w:lvlText w:val="o"/>
      <w:lvlJc w:val="left"/>
      <w:pPr>
        <w:tabs>
          <w:tab w:val="num" w:pos="5703"/>
        </w:tabs>
        <w:ind w:left="5703" w:hanging="303"/>
      </w:pPr>
      <w:rPr>
        <w:color w:val="92D050"/>
        <w:position w:val="0"/>
        <w:sz w:val="22"/>
        <w:szCs w:val="22"/>
      </w:rPr>
    </w:lvl>
    <w:lvl w:ilvl="8">
      <w:start w:val="1"/>
      <w:numFmt w:val="bullet"/>
      <w:lvlText w:val="▪"/>
      <w:lvlJc w:val="left"/>
      <w:pPr>
        <w:tabs>
          <w:tab w:val="num" w:pos="6423"/>
        </w:tabs>
        <w:ind w:left="6423" w:hanging="303"/>
      </w:pPr>
      <w:rPr>
        <w:color w:val="92D050"/>
        <w:position w:val="0"/>
        <w:sz w:val="22"/>
        <w:szCs w:val="22"/>
      </w:rPr>
    </w:lvl>
  </w:abstractNum>
  <w:abstractNum w:abstractNumId="171" w15:restartNumberingAfterBreak="0">
    <w:nsid w:val="5C723E7B"/>
    <w:multiLevelType w:val="multilevel"/>
    <w:tmpl w:val="500EA658"/>
    <w:styleLink w:val="List2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72" w15:restartNumberingAfterBreak="0">
    <w:nsid w:val="5CB60DEC"/>
    <w:multiLevelType w:val="multilevel"/>
    <w:tmpl w:val="92B224A4"/>
    <w:styleLink w:val="List95"/>
    <w:lvl w:ilvl="0">
      <w:numFmt w:val="bullet"/>
      <w:lvlText w:val="•"/>
      <w:lvlJc w:val="left"/>
      <w:rPr>
        <w:color w:val="92D050"/>
        <w:position w:val="0"/>
        <w:vertAlign w:val="superscript"/>
      </w:rPr>
    </w:lvl>
    <w:lvl w:ilvl="1">
      <w:start w:val="1"/>
      <w:numFmt w:val="bullet"/>
      <w:lvlText w:val="o"/>
      <w:lvlJc w:val="left"/>
      <w:rPr>
        <w:color w:val="92D050"/>
        <w:position w:val="0"/>
        <w:vertAlign w:val="baseline"/>
      </w:rPr>
    </w:lvl>
    <w:lvl w:ilvl="2">
      <w:start w:val="1"/>
      <w:numFmt w:val="bullet"/>
      <w:lvlText w:val="▪"/>
      <w:lvlJc w:val="left"/>
      <w:rPr>
        <w:color w:val="92D050"/>
        <w:position w:val="0"/>
        <w:vertAlign w:val="baseline"/>
      </w:rPr>
    </w:lvl>
    <w:lvl w:ilvl="3">
      <w:start w:val="1"/>
      <w:numFmt w:val="bullet"/>
      <w:lvlText w:val="•"/>
      <w:lvlJc w:val="left"/>
      <w:rPr>
        <w:color w:val="92D050"/>
        <w:position w:val="0"/>
        <w:vertAlign w:val="baseline"/>
      </w:rPr>
    </w:lvl>
    <w:lvl w:ilvl="4">
      <w:start w:val="1"/>
      <w:numFmt w:val="bullet"/>
      <w:lvlText w:val="o"/>
      <w:lvlJc w:val="left"/>
      <w:rPr>
        <w:color w:val="92D050"/>
        <w:position w:val="0"/>
        <w:vertAlign w:val="baseline"/>
      </w:rPr>
    </w:lvl>
    <w:lvl w:ilvl="5">
      <w:start w:val="1"/>
      <w:numFmt w:val="bullet"/>
      <w:lvlText w:val="▪"/>
      <w:lvlJc w:val="left"/>
      <w:rPr>
        <w:color w:val="92D050"/>
        <w:position w:val="0"/>
        <w:vertAlign w:val="baseline"/>
      </w:rPr>
    </w:lvl>
    <w:lvl w:ilvl="6">
      <w:start w:val="1"/>
      <w:numFmt w:val="bullet"/>
      <w:lvlText w:val="•"/>
      <w:lvlJc w:val="left"/>
      <w:rPr>
        <w:color w:val="92D050"/>
        <w:position w:val="0"/>
        <w:vertAlign w:val="baseline"/>
      </w:rPr>
    </w:lvl>
    <w:lvl w:ilvl="7">
      <w:start w:val="1"/>
      <w:numFmt w:val="bullet"/>
      <w:lvlText w:val="o"/>
      <w:lvlJc w:val="left"/>
      <w:rPr>
        <w:color w:val="92D050"/>
        <w:position w:val="0"/>
        <w:vertAlign w:val="baseline"/>
      </w:rPr>
    </w:lvl>
    <w:lvl w:ilvl="8">
      <w:start w:val="1"/>
      <w:numFmt w:val="bullet"/>
      <w:lvlText w:val="▪"/>
      <w:lvlJc w:val="left"/>
      <w:rPr>
        <w:color w:val="92D050"/>
        <w:position w:val="0"/>
        <w:vertAlign w:val="baseline"/>
      </w:rPr>
    </w:lvl>
  </w:abstractNum>
  <w:abstractNum w:abstractNumId="173" w15:restartNumberingAfterBreak="0">
    <w:nsid w:val="5CD47E91"/>
    <w:multiLevelType w:val="hybridMultilevel"/>
    <w:tmpl w:val="CC5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F226745"/>
    <w:multiLevelType w:val="multilevel"/>
    <w:tmpl w:val="0C3A7840"/>
    <w:styleLink w:val="List36"/>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75" w15:restartNumberingAfterBreak="0">
    <w:nsid w:val="61165755"/>
    <w:multiLevelType w:val="hybridMultilevel"/>
    <w:tmpl w:val="23F49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1570F94"/>
    <w:multiLevelType w:val="multilevel"/>
    <w:tmpl w:val="042A17F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20F2DFA"/>
    <w:multiLevelType w:val="multilevel"/>
    <w:tmpl w:val="321CA4AC"/>
    <w:styleLink w:val="List13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78" w15:restartNumberingAfterBreak="0">
    <w:nsid w:val="62703BD6"/>
    <w:multiLevelType w:val="multilevel"/>
    <w:tmpl w:val="8C261F0C"/>
    <w:styleLink w:val="List99"/>
    <w:lvl w:ilvl="0">
      <w:numFmt w:val="bullet"/>
      <w:lvlText w:val="o"/>
      <w:lvlJc w:val="left"/>
      <w:pPr>
        <w:tabs>
          <w:tab w:val="num" w:pos="714"/>
        </w:tabs>
        <w:ind w:left="714" w:hanging="357"/>
      </w:pPr>
      <w:rPr>
        <w:color w:val="92D050"/>
        <w:position w:val="0"/>
        <w:sz w:val="24"/>
        <w:szCs w:val="24"/>
        <w:lang w:val="en-US"/>
      </w:rPr>
    </w:lvl>
    <w:lvl w:ilvl="1">
      <w:start w:val="1"/>
      <w:numFmt w:val="bullet"/>
      <w:lvlText w:val="o"/>
      <w:lvlJc w:val="left"/>
      <w:pPr>
        <w:tabs>
          <w:tab w:val="num" w:pos="1383"/>
        </w:tabs>
        <w:ind w:left="1383" w:hanging="303"/>
      </w:pPr>
      <w:rPr>
        <w:color w:val="92D050"/>
        <w:position w:val="0"/>
        <w:sz w:val="22"/>
        <w:szCs w:val="22"/>
        <w:lang w:val="en-US"/>
      </w:rPr>
    </w:lvl>
    <w:lvl w:ilvl="2">
      <w:start w:val="1"/>
      <w:numFmt w:val="bullet"/>
      <w:lvlText w:val="▪"/>
      <w:lvlJc w:val="left"/>
      <w:pPr>
        <w:tabs>
          <w:tab w:val="num" w:pos="2103"/>
        </w:tabs>
        <w:ind w:left="2103" w:hanging="303"/>
      </w:pPr>
      <w:rPr>
        <w:color w:val="92D050"/>
        <w:position w:val="0"/>
        <w:sz w:val="22"/>
        <w:szCs w:val="22"/>
        <w:lang w:val="en-US"/>
      </w:rPr>
    </w:lvl>
    <w:lvl w:ilvl="3">
      <w:start w:val="1"/>
      <w:numFmt w:val="bullet"/>
      <w:lvlText w:val="•"/>
      <w:lvlJc w:val="left"/>
      <w:pPr>
        <w:tabs>
          <w:tab w:val="num" w:pos="2823"/>
        </w:tabs>
        <w:ind w:left="2823" w:hanging="303"/>
      </w:pPr>
      <w:rPr>
        <w:color w:val="92D050"/>
        <w:position w:val="0"/>
        <w:sz w:val="22"/>
        <w:szCs w:val="22"/>
        <w:lang w:val="en-US"/>
      </w:rPr>
    </w:lvl>
    <w:lvl w:ilvl="4">
      <w:start w:val="1"/>
      <w:numFmt w:val="bullet"/>
      <w:lvlText w:val="o"/>
      <w:lvlJc w:val="left"/>
      <w:pPr>
        <w:tabs>
          <w:tab w:val="num" w:pos="3543"/>
        </w:tabs>
        <w:ind w:left="3543" w:hanging="303"/>
      </w:pPr>
      <w:rPr>
        <w:color w:val="92D050"/>
        <w:position w:val="0"/>
        <w:sz w:val="22"/>
        <w:szCs w:val="22"/>
        <w:lang w:val="en-US"/>
      </w:rPr>
    </w:lvl>
    <w:lvl w:ilvl="5">
      <w:start w:val="1"/>
      <w:numFmt w:val="bullet"/>
      <w:lvlText w:val="▪"/>
      <w:lvlJc w:val="left"/>
      <w:pPr>
        <w:tabs>
          <w:tab w:val="num" w:pos="4263"/>
        </w:tabs>
        <w:ind w:left="4263" w:hanging="303"/>
      </w:pPr>
      <w:rPr>
        <w:color w:val="92D050"/>
        <w:position w:val="0"/>
        <w:sz w:val="22"/>
        <w:szCs w:val="22"/>
        <w:lang w:val="en-US"/>
      </w:rPr>
    </w:lvl>
    <w:lvl w:ilvl="6">
      <w:start w:val="1"/>
      <w:numFmt w:val="bullet"/>
      <w:lvlText w:val="•"/>
      <w:lvlJc w:val="left"/>
      <w:pPr>
        <w:tabs>
          <w:tab w:val="num" w:pos="4983"/>
        </w:tabs>
        <w:ind w:left="4983" w:hanging="303"/>
      </w:pPr>
      <w:rPr>
        <w:color w:val="92D050"/>
        <w:position w:val="0"/>
        <w:sz w:val="22"/>
        <w:szCs w:val="22"/>
        <w:lang w:val="en-US"/>
      </w:rPr>
    </w:lvl>
    <w:lvl w:ilvl="7">
      <w:start w:val="1"/>
      <w:numFmt w:val="bullet"/>
      <w:lvlText w:val="o"/>
      <w:lvlJc w:val="left"/>
      <w:pPr>
        <w:tabs>
          <w:tab w:val="num" w:pos="5703"/>
        </w:tabs>
        <w:ind w:left="5703" w:hanging="303"/>
      </w:pPr>
      <w:rPr>
        <w:color w:val="92D050"/>
        <w:position w:val="0"/>
        <w:sz w:val="22"/>
        <w:szCs w:val="22"/>
        <w:lang w:val="en-US"/>
      </w:rPr>
    </w:lvl>
    <w:lvl w:ilvl="8">
      <w:start w:val="1"/>
      <w:numFmt w:val="bullet"/>
      <w:lvlText w:val="▪"/>
      <w:lvlJc w:val="left"/>
      <w:pPr>
        <w:tabs>
          <w:tab w:val="num" w:pos="6423"/>
        </w:tabs>
        <w:ind w:left="6423" w:hanging="303"/>
      </w:pPr>
      <w:rPr>
        <w:color w:val="92D050"/>
        <w:position w:val="0"/>
        <w:sz w:val="22"/>
        <w:szCs w:val="22"/>
        <w:lang w:val="en-US"/>
      </w:rPr>
    </w:lvl>
  </w:abstractNum>
  <w:abstractNum w:abstractNumId="179" w15:restartNumberingAfterBreak="0">
    <w:nsid w:val="632F5FEE"/>
    <w:multiLevelType w:val="multilevel"/>
    <w:tmpl w:val="07F00264"/>
    <w:styleLink w:val="List8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80" w15:restartNumberingAfterBreak="0">
    <w:nsid w:val="635F0FBD"/>
    <w:multiLevelType w:val="multilevel"/>
    <w:tmpl w:val="DF30C776"/>
    <w:styleLink w:val="List4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81" w15:restartNumberingAfterBreak="0">
    <w:nsid w:val="63836282"/>
    <w:multiLevelType w:val="hybridMultilevel"/>
    <w:tmpl w:val="BDCE0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453161C"/>
    <w:multiLevelType w:val="multilevel"/>
    <w:tmpl w:val="D4B6F30C"/>
    <w:styleLink w:val="List14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183" w15:restartNumberingAfterBreak="0">
    <w:nsid w:val="646B346F"/>
    <w:multiLevelType w:val="multilevel"/>
    <w:tmpl w:val="0C207A1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5C61B90"/>
    <w:multiLevelType w:val="hybridMultilevel"/>
    <w:tmpl w:val="243A2222"/>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85" w15:restartNumberingAfterBreak="0">
    <w:nsid w:val="669A635B"/>
    <w:multiLevelType w:val="multilevel"/>
    <w:tmpl w:val="E5D226FE"/>
    <w:styleLink w:val="List112"/>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6" w15:restartNumberingAfterBreak="0">
    <w:nsid w:val="678F25DB"/>
    <w:multiLevelType w:val="multilevel"/>
    <w:tmpl w:val="01A6A54A"/>
    <w:styleLink w:val="List11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7" w15:restartNumberingAfterBreak="0">
    <w:nsid w:val="6AAC1B3B"/>
    <w:multiLevelType w:val="multilevel"/>
    <w:tmpl w:val="D51AFB0A"/>
    <w:styleLink w:val="List172"/>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88" w15:restartNumberingAfterBreak="0">
    <w:nsid w:val="6BB005ED"/>
    <w:multiLevelType w:val="multilevel"/>
    <w:tmpl w:val="1248B01A"/>
    <w:styleLink w:val="List12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89" w15:restartNumberingAfterBreak="0">
    <w:nsid w:val="6BE876D1"/>
    <w:multiLevelType w:val="multilevel"/>
    <w:tmpl w:val="F00807D2"/>
    <w:styleLink w:val="List7"/>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90" w15:restartNumberingAfterBreak="0">
    <w:nsid w:val="6D786A94"/>
    <w:multiLevelType w:val="hybridMultilevel"/>
    <w:tmpl w:val="F7286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1" w15:restartNumberingAfterBreak="0">
    <w:nsid w:val="6DE526E1"/>
    <w:multiLevelType w:val="multilevel"/>
    <w:tmpl w:val="7C58AB42"/>
    <w:styleLink w:val="List175"/>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92" w15:restartNumberingAfterBreak="0">
    <w:nsid w:val="6DF77233"/>
    <w:multiLevelType w:val="multilevel"/>
    <w:tmpl w:val="B3B4745E"/>
    <w:styleLink w:val="List6"/>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193" w15:restartNumberingAfterBreak="0">
    <w:nsid w:val="6F067F54"/>
    <w:multiLevelType w:val="multilevel"/>
    <w:tmpl w:val="104C90F0"/>
    <w:styleLink w:val="List69"/>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94" w15:restartNumberingAfterBreak="0">
    <w:nsid w:val="6F347472"/>
    <w:multiLevelType w:val="multilevel"/>
    <w:tmpl w:val="36C0ED2C"/>
    <w:styleLink w:val="List168"/>
    <w:lvl w:ilvl="0">
      <w:numFmt w:val="bullet"/>
      <w:lvlText w:val="•"/>
      <w:lvlJc w:val="left"/>
      <w:pPr>
        <w:tabs>
          <w:tab w:val="num" w:pos="440"/>
        </w:tabs>
        <w:ind w:left="440"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o"/>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o"/>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195" w15:restartNumberingAfterBreak="0">
    <w:nsid w:val="6F6D0474"/>
    <w:multiLevelType w:val="hybridMultilevel"/>
    <w:tmpl w:val="12FA41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6" w15:restartNumberingAfterBreak="0">
    <w:nsid w:val="6F7C3477"/>
    <w:multiLevelType w:val="multilevel"/>
    <w:tmpl w:val="D27EB1BC"/>
    <w:styleLink w:val="List13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97" w15:restartNumberingAfterBreak="0">
    <w:nsid w:val="701A71D5"/>
    <w:multiLevelType w:val="multilevel"/>
    <w:tmpl w:val="90E075E0"/>
    <w:styleLink w:val="List119"/>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198" w15:restartNumberingAfterBreak="0">
    <w:nsid w:val="70A0756C"/>
    <w:multiLevelType w:val="multilevel"/>
    <w:tmpl w:val="20780112"/>
    <w:styleLink w:val="List62"/>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199" w15:restartNumberingAfterBreak="0">
    <w:nsid w:val="70B10D9A"/>
    <w:multiLevelType w:val="hybridMultilevel"/>
    <w:tmpl w:val="DD689622"/>
    <w:lvl w:ilvl="0" w:tplc="327290D6">
      <w:start w:val="9"/>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0F23D86"/>
    <w:multiLevelType w:val="hybridMultilevel"/>
    <w:tmpl w:val="108044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1" w15:restartNumberingAfterBreak="0">
    <w:nsid w:val="7216098D"/>
    <w:multiLevelType w:val="multilevel"/>
    <w:tmpl w:val="0F64BE6E"/>
    <w:styleLink w:val="List136"/>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2" w15:restartNumberingAfterBreak="0">
    <w:nsid w:val="72200A4C"/>
    <w:multiLevelType w:val="multilevel"/>
    <w:tmpl w:val="8B7C7B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72213B59"/>
    <w:multiLevelType w:val="multilevel"/>
    <w:tmpl w:val="10B8B29A"/>
    <w:styleLink w:val="List11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4" w15:restartNumberingAfterBreak="0">
    <w:nsid w:val="72376F16"/>
    <w:multiLevelType w:val="multilevel"/>
    <w:tmpl w:val="F950056C"/>
    <w:styleLink w:val="List124"/>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5" w15:restartNumberingAfterBreak="0">
    <w:nsid w:val="730D0600"/>
    <w:multiLevelType w:val="multilevel"/>
    <w:tmpl w:val="C9E61B5E"/>
    <w:styleLink w:val="List12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06" w15:restartNumberingAfterBreak="0">
    <w:nsid w:val="731A76F9"/>
    <w:multiLevelType w:val="multilevel"/>
    <w:tmpl w:val="1C2E6F82"/>
    <w:styleLink w:val="List31"/>
    <w:lvl w:ilvl="0">
      <w:numFmt w:val="bullet"/>
      <w:lvlText w:val="•"/>
      <w:lvlJc w:val="left"/>
      <w:pPr>
        <w:tabs>
          <w:tab w:val="num" w:pos="660"/>
        </w:tabs>
        <w:ind w:left="660" w:hanging="300"/>
      </w:pPr>
      <w:rPr>
        <w:color w:val="92D050"/>
        <w:position w:val="0"/>
        <w:sz w:val="24"/>
        <w:szCs w:val="24"/>
      </w:rPr>
    </w:lvl>
    <w:lvl w:ilvl="1">
      <w:start w:val="1"/>
      <w:numFmt w:val="bullet"/>
      <w:lvlText w:val="o"/>
      <w:lvlJc w:val="left"/>
      <w:pPr>
        <w:tabs>
          <w:tab w:val="num" w:pos="1330"/>
        </w:tabs>
        <w:ind w:left="1330" w:hanging="250"/>
      </w:pPr>
      <w:rPr>
        <w:color w:val="92D050"/>
        <w:position w:val="0"/>
        <w:sz w:val="20"/>
        <w:szCs w:val="20"/>
      </w:rPr>
    </w:lvl>
    <w:lvl w:ilvl="2">
      <w:start w:val="1"/>
      <w:numFmt w:val="bullet"/>
      <w:lvlText w:val="▪"/>
      <w:lvlJc w:val="left"/>
      <w:pPr>
        <w:tabs>
          <w:tab w:val="num" w:pos="2050"/>
        </w:tabs>
        <w:ind w:left="2050" w:hanging="250"/>
      </w:pPr>
      <w:rPr>
        <w:color w:val="92D050"/>
        <w:position w:val="0"/>
        <w:sz w:val="20"/>
        <w:szCs w:val="20"/>
      </w:rPr>
    </w:lvl>
    <w:lvl w:ilvl="3">
      <w:start w:val="1"/>
      <w:numFmt w:val="bullet"/>
      <w:lvlText w:val="•"/>
      <w:lvlJc w:val="left"/>
      <w:pPr>
        <w:tabs>
          <w:tab w:val="num" w:pos="2770"/>
        </w:tabs>
        <w:ind w:left="2770" w:hanging="250"/>
      </w:pPr>
      <w:rPr>
        <w:color w:val="92D050"/>
        <w:position w:val="0"/>
        <w:sz w:val="20"/>
        <w:szCs w:val="20"/>
      </w:rPr>
    </w:lvl>
    <w:lvl w:ilvl="4">
      <w:start w:val="1"/>
      <w:numFmt w:val="bullet"/>
      <w:lvlText w:val="o"/>
      <w:lvlJc w:val="left"/>
      <w:pPr>
        <w:tabs>
          <w:tab w:val="num" w:pos="3490"/>
        </w:tabs>
        <w:ind w:left="3490" w:hanging="250"/>
      </w:pPr>
      <w:rPr>
        <w:color w:val="92D050"/>
        <w:position w:val="0"/>
        <w:sz w:val="20"/>
        <w:szCs w:val="20"/>
      </w:rPr>
    </w:lvl>
    <w:lvl w:ilvl="5">
      <w:start w:val="1"/>
      <w:numFmt w:val="bullet"/>
      <w:lvlText w:val="▪"/>
      <w:lvlJc w:val="left"/>
      <w:pPr>
        <w:tabs>
          <w:tab w:val="num" w:pos="4210"/>
        </w:tabs>
        <w:ind w:left="4210" w:hanging="250"/>
      </w:pPr>
      <w:rPr>
        <w:color w:val="92D050"/>
        <w:position w:val="0"/>
        <w:sz w:val="20"/>
        <w:szCs w:val="20"/>
      </w:rPr>
    </w:lvl>
    <w:lvl w:ilvl="6">
      <w:start w:val="1"/>
      <w:numFmt w:val="bullet"/>
      <w:lvlText w:val="•"/>
      <w:lvlJc w:val="left"/>
      <w:pPr>
        <w:tabs>
          <w:tab w:val="num" w:pos="4930"/>
        </w:tabs>
        <w:ind w:left="4930" w:hanging="250"/>
      </w:pPr>
      <w:rPr>
        <w:color w:val="92D050"/>
        <w:position w:val="0"/>
        <w:sz w:val="20"/>
        <w:szCs w:val="20"/>
      </w:rPr>
    </w:lvl>
    <w:lvl w:ilvl="7">
      <w:start w:val="1"/>
      <w:numFmt w:val="bullet"/>
      <w:lvlText w:val="o"/>
      <w:lvlJc w:val="left"/>
      <w:pPr>
        <w:tabs>
          <w:tab w:val="num" w:pos="5650"/>
        </w:tabs>
        <w:ind w:left="5650" w:hanging="250"/>
      </w:pPr>
      <w:rPr>
        <w:color w:val="92D050"/>
        <w:position w:val="0"/>
        <w:sz w:val="20"/>
        <w:szCs w:val="20"/>
      </w:rPr>
    </w:lvl>
    <w:lvl w:ilvl="8">
      <w:start w:val="1"/>
      <w:numFmt w:val="bullet"/>
      <w:lvlText w:val="▪"/>
      <w:lvlJc w:val="left"/>
      <w:pPr>
        <w:tabs>
          <w:tab w:val="num" w:pos="6370"/>
        </w:tabs>
        <w:ind w:left="6370" w:hanging="250"/>
      </w:pPr>
      <w:rPr>
        <w:color w:val="92D050"/>
        <w:position w:val="0"/>
        <w:sz w:val="20"/>
        <w:szCs w:val="20"/>
      </w:rPr>
    </w:lvl>
  </w:abstractNum>
  <w:abstractNum w:abstractNumId="207" w15:restartNumberingAfterBreak="0">
    <w:nsid w:val="73892BB1"/>
    <w:multiLevelType w:val="multilevel"/>
    <w:tmpl w:val="DE9C99B4"/>
    <w:styleLink w:val="List43"/>
    <w:lvl w:ilvl="0">
      <w:numFmt w:val="bullet"/>
      <w:lvlText w:val="•"/>
      <w:lvlJc w:val="left"/>
      <w:pPr>
        <w:tabs>
          <w:tab w:val="num" w:pos="660"/>
        </w:tabs>
        <w:ind w:left="660" w:hanging="300"/>
      </w:pPr>
      <w:rPr>
        <w:rFonts w:ascii="Trebuchet MS" w:eastAsia="Trebuchet MS" w:hAnsi="Trebuchet MS" w:cs="Trebuchet MS"/>
        <w:caps w:val="0"/>
        <w:smallCaps w:val="0"/>
        <w:strike w:val="0"/>
        <w:dstrike w:val="0"/>
        <w:outline w:val="0"/>
        <w:color w:val="92D050"/>
        <w:spacing w:val="0"/>
        <w:kern w:val="0"/>
        <w:position w:val="0"/>
        <w:sz w:val="22"/>
        <w:szCs w:val="22"/>
        <w:u w:val="none" w:color="000000"/>
        <w:vertAlign w:val="baseline"/>
        <w:lang w:val="en-US"/>
      </w:rPr>
    </w:lvl>
    <w:lvl w:ilvl="1">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2">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3">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4">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5">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6">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7">
      <w:start w:val="1"/>
      <w:numFmt w:val="bullet"/>
      <w:lvlText w:val="o"/>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lvl w:ilvl="8">
      <w:start w:val="1"/>
      <w:numFmt w:val="bullet"/>
      <w:lvlText w:val="▪"/>
      <w:lvlJc w:val="left"/>
      <w:pPr>
        <w:tabs>
          <w:tab w:val="num" w:pos="97"/>
        </w:tabs>
      </w:pPr>
      <w:rPr>
        <w:rFonts w:ascii="Calibri" w:eastAsia="Calibri" w:hAnsi="Calibri" w:cs="Calibri"/>
        <w:caps w:val="0"/>
        <w:smallCaps w:val="0"/>
        <w:strike w:val="0"/>
        <w:dstrike w:val="0"/>
        <w:outline w:val="0"/>
        <w:color w:val="92D050"/>
        <w:spacing w:val="0"/>
        <w:kern w:val="0"/>
        <w:position w:val="0"/>
        <w:sz w:val="20"/>
        <w:szCs w:val="20"/>
        <w:u w:val="none" w:color="000000"/>
        <w:vertAlign w:val="baseline"/>
        <w:lang w:val="en-US"/>
      </w:rPr>
    </w:lvl>
  </w:abstractNum>
  <w:abstractNum w:abstractNumId="208" w15:restartNumberingAfterBreak="0">
    <w:nsid w:val="745D5462"/>
    <w:multiLevelType w:val="hybridMultilevel"/>
    <w:tmpl w:val="F754E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9" w15:restartNumberingAfterBreak="0">
    <w:nsid w:val="74860667"/>
    <w:multiLevelType w:val="hybridMultilevel"/>
    <w:tmpl w:val="7BCCC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0" w15:restartNumberingAfterBreak="0">
    <w:nsid w:val="754D6AB6"/>
    <w:multiLevelType w:val="multilevel"/>
    <w:tmpl w:val="24C4DFF6"/>
    <w:styleLink w:val="List103"/>
    <w:lvl w:ilvl="0">
      <w:numFmt w:val="bullet"/>
      <w:lvlText w:val="o"/>
      <w:lvlJc w:val="left"/>
      <w:pPr>
        <w:tabs>
          <w:tab w:val="num" w:pos="753"/>
        </w:tabs>
        <w:ind w:left="753" w:hanging="393"/>
      </w:pPr>
      <w:rPr>
        <w:color w:val="92D050"/>
        <w:position w:val="0"/>
        <w:sz w:val="24"/>
        <w:szCs w:val="24"/>
      </w:rPr>
    </w:lvl>
    <w:lvl w:ilvl="1">
      <w:start w:val="1"/>
      <w:numFmt w:val="bullet"/>
      <w:lvlText w:val="o"/>
      <w:lvlJc w:val="left"/>
      <w:pPr>
        <w:tabs>
          <w:tab w:val="num" w:pos="104"/>
        </w:tabs>
      </w:pPr>
      <w:rPr>
        <w:color w:val="92D050"/>
        <w:position w:val="0"/>
        <w:sz w:val="22"/>
        <w:szCs w:val="22"/>
      </w:rPr>
    </w:lvl>
    <w:lvl w:ilvl="2">
      <w:start w:val="1"/>
      <w:numFmt w:val="bullet"/>
      <w:lvlText w:val="▪"/>
      <w:lvlJc w:val="left"/>
      <w:pPr>
        <w:tabs>
          <w:tab w:val="num" w:pos="104"/>
        </w:tabs>
      </w:pPr>
      <w:rPr>
        <w:color w:val="92D050"/>
        <w:position w:val="0"/>
        <w:sz w:val="22"/>
        <w:szCs w:val="22"/>
      </w:rPr>
    </w:lvl>
    <w:lvl w:ilvl="3">
      <w:start w:val="1"/>
      <w:numFmt w:val="bullet"/>
      <w:lvlText w:val="•"/>
      <w:lvlJc w:val="left"/>
      <w:pPr>
        <w:tabs>
          <w:tab w:val="num" w:pos="104"/>
        </w:tabs>
      </w:pPr>
      <w:rPr>
        <w:color w:val="92D050"/>
        <w:position w:val="0"/>
        <w:sz w:val="22"/>
        <w:szCs w:val="22"/>
      </w:rPr>
    </w:lvl>
    <w:lvl w:ilvl="4">
      <w:start w:val="1"/>
      <w:numFmt w:val="bullet"/>
      <w:lvlText w:val="o"/>
      <w:lvlJc w:val="left"/>
      <w:pPr>
        <w:tabs>
          <w:tab w:val="num" w:pos="104"/>
        </w:tabs>
      </w:pPr>
      <w:rPr>
        <w:color w:val="92D050"/>
        <w:position w:val="0"/>
        <w:sz w:val="22"/>
        <w:szCs w:val="22"/>
      </w:rPr>
    </w:lvl>
    <w:lvl w:ilvl="5">
      <w:start w:val="1"/>
      <w:numFmt w:val="bullet"/>
      <w:lvlText w:val="▪"/>
      <w:lvlJc w:val="left"/>
      <w:pPr>
        <w:tabs>
          <w:tab w:val="num" w:pos="104"/>
        </w:tabs>
      </w:pPr>
      <w:rPr>
        <w:color w:val="92D050"/>
        <w:position w:val="0"/>
        <w:sz w:val="22"/>
        <w:szCs w:val="22"/>
      </w:rPr>
    </w:lvl>
    <w:lvl w:ilvl="6">
      <w:start w:val="1"/>
      <w:numFmt w:val="bullet"/>
      <w:lvlText w:val="•"/>
      <w:lvlJc w:val="left"/>
      <w:pPr>
        <w:tabs>
          <w:tab w:val="num" w:pos="104"/>
        </w:tabs>
      </w:pPr>
      <w:rPr>
        <w:color w:val="92D050"/>
        <w:position w:val="0"/>
        <w:sz w:val="22"/>
        <w:szCs w:val="22"/>
      </w:rPr>
    </w:lvl>
    <w:lvl w:ilvl="7">
      <w:start w:val="1"/>
      <w:numFmt w:val="bullet"/>
      <w:lvlText w:val="o"/>
      <w:lvlJc w:val="left"/>
      <w:pPr>
        <w:tabs>
          <w:tab w:val="num" w:pos="104"/>
        </w:tabs>
      </w:pPr>
      <w:rPr>
        <w:color w:val="92D050"/>
        <w:position w:val="0"/>
        <w:sz w:val="22"/>
        <w:szCs w:val="22"/>
      </w:rPr>
    </w:lvl>
    <w:lvl w:ilvl="8">
      <w:start w:val="1"/>
      <w:numFmt w:val="bullet"/>
      <w:lvlText w:val="▪"/>
      <w:lvlJc w:val="left"/>
      <w:pPr>
        <w:tabs>
          <w:tab w:val="num" w:pos="104"/>
        </w:tabs>
      </w:pPr>
      <w:rPr>
        <w:color w:val="92D050"/>
        <w:position w:val="0"/>
        <w:sz w:val="22"/>
        <w:szCs w:val="22"/>
      </w:rPr>
    </w:lvl>
  </w:abstractNum>
  <w:abstractNum w:abstractNumId="211" w15:restartNumberingAfterBreak="0">
    <w:nsid w:val="757E35D9"/>
    <w:multiLevelType w:val="hybridMultilevel"/>
    <w:tmpl w:val="021C6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2" w15:restartNumberingAfterBreak="0">
    <w:nsid w:val="772B7615"/>
    <w:multiLevelType w:val="hybridMultilevel"/>
    <w:tmpl w:val="C7AA3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3" w15:restartNumberingAfterBreak="0">
    <w:nsid w:val="77513054"/>
    <w:multiLevelType w:val="multilevel"/>
    <w:tmpl w:val="61AED300"/>
    <w:styleLink w:val="ImportedStyle2"/>
    <w:lvl w:ilvl="0">
      <w:numFmt w:val="bullet"/>
      <w:lvlText w:val="•"/>
      <w:lvlJc w:val="left"/>
      <w:rPr>
        <w:color w:val="92D050"/>
        <w:position w:val="0"/>
        <w:u w:color="0C39F4"/>
      </w:rPr>
    </w:lvl>
    <w:lvl w:ilvl="1">
      <w:start w:val="1"/>
      <w:numFmt w:val="bullet"/>
      <w:lvlText w:val="o"/>
      <w:lvlJc w:val="left"/>
      <w:rPr>
        <w:color w:val="92D050"/>
        <w:position w:val="0"/>
        <w:u w:color="0C39F4"/>
      </w:rPr>
    </w:lvl>
    <w:lvl w:ilvl="2">
      <w:start w:val="1"/>
      <w:numFmt w:val="bullet"/>
      <w:lvlText w:val="▪"/>
      <w:lvlJc w:val="left"/>
      <w:rPr>
        <w:color w:val="92D050"/>
        <w:position w:val="0"/>
        <w:u w:color="0C39F4"/>
      </w:rPr>
    </w:lvl>
    <w:lvl w:ilvl="3">
      <w:start w:val="1"/>
      <w:numFmt w:val="bullet"/>
      <w:lvlText w:val="•"/>
      <w:lvlJc w:val="left"/>
      <w:rPr>
        <w:color w:val="92D050"/>
        <w:position w:val="0"/>
        <w:u w:color="0C39F4"/>
      </w:rPr>
    </w:lvl>
    <w:lvl w:ilvl="4">
      <w:start w:val="1"/>
      <w:numFmt w:val="bullet"/>
      <w:lvlText w:val="o"/>
      <w:lvlJc w:val="left"/>
      <w:rPr>
        <w:color w:val="92D050"/>
        <w:position w:val="0"/>
        <w:u w:color="0C39F4"/>
      </w:rPr>
    </w:lvl>
    <w:lvl w:ilvl="5">
      <w:start w:val="1"/>
      <w:numFmt w:val="bullet"/>
      <w:lvlText w:val="▪"/>
      <w:lvlJc w:val="left"/>
      <w:rPr>
        <w:color w:val="92D050"/>
        <w:position w:val="0"/>
        <w:u w:color="0C39F4"/>
      </w:rPr>
    </w:lvl>
    <w:lvl w:ilvl="6">
      <w:start w:val="1"/>
      <w:numFmt w:val="bullet"/>
      <w:lvlText w:val="•"/>
      <w:lvlJc w:val="left"/>
      <w:rPr>
        <w:color w:val="92D050"/>
        <w:position w:val="0"/>
        <w:u w:color="0C39F4"/>
      </w:rPr>
    </w:lvl>
    <w:lvl w:ilvl="7">
      <w:start w:val="1"/>
      <w:numFmt w:val="bullet"/>
      <w:lvlText w:val="o"/>
      <w:lvlJc w:val="left"/>
      <w:rPr>
        <w:color w:val="92D050"/>
        <w:position w:val="0"/>
        <w:u w:color="0C39F4"/>
      </w:rPr>
    </w:lvl>
    <w:lvl w:ilvl="8">
      <w:start w:val="1"/>
      <w:numFmt w:val="bullet"/>
      <w:lvlText w:val="▪"/>
      <w:lvlJc w:val="left"/>
      <w:rPr>
        <w:color w:val="92D050"/>
        <w:position w:val="0"/>
        <w:u w:color="0C39F4"/>
      </w:rPr>
    </w:lvl>
  </w:abstractNum>
  <w:abstractNum w:abstractNumId="214" w15:restartNumberingAfterBreak="0">
    <w:nsid w:val="775712DE"/>
    <w:multiLevelType w:val="multilevel"/>
    <w:tmpl w:val="21A8A762"/>
    <w:styleLink w:val="List88"/>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o"/>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o"/>
      <w:lvlJc w:val="left"/>
      <w:rPr>
        <w:color w:val="92D050"/>
        <w:position w:val="0"/>
        <w:lang w:val="en-US"/>
      </w:rPr>
    </w:lvl>
    <w:lvl w:ilvl="8">
      <w:start w:val="1"/>
      <w:numFmt w:val="bullet"/>
      <w:lvlText w:val="▪"/>
      <w:lvlJc w:val="left"/>
      <w:rPr>
        <w:color w:val="92D050"/>
        <w:position w:val="0"/>
        <w:lang w:val="en-US"/>
      </w:rPr>
    </w:lvl>
  </w:abstractNum>
  <w:abstractNum w:abstractNumId="215" w15:restartNumberingAfterBreak="0">
    <w:nsid w:val="78830CA6"/>
    <w:multiLevelType w:val="multilevel"/>
    <w:tmpl w:val="DDE6850A"/>
    <w:styleLink w:val="List44"/>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16" w15:restartNumberingAfterBreak="0">
    <w:nsid w:val="788844FB"/>
    <w:multiLevelType w:val="multilevel"/>
    <w:tmpl w:val="05060DAE"/>
    <w:styleLink w:val="List145"/>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17" w15:restartNumberingAfterBreak="0">
    <w:nsid w:val="78AF326D"/>
    <w:multiLevelType w:val="multilevel"/>
    <w:tmpl w:val="9C028490"/>
    <w:styleLink w:val="List181"/>
    <w:lvl w:ilvl="0">
      <w:numFmt w:val="bullet"/>
      <w:lvlText w:val="•"/>
      <w:lvlJc w:val="left"/>
      <w:pPr>
        <w:tabs>
          <w:tab w:val="num" w:pos="687"/>
        </w:tabs>
        <w:ind w:left="687" w:hanging="327"/>
      </w:pPr>
      <w:rPr>
        <w:color w:val="92D050"/>
        <w:position w:val="0"/>
        <w:sz w:val="22"/>
        <w:szCs w:val="22"/>
        <w:lang w:val="en-US"/>
      </w:rPr>
    </w:lvl>
    <w:lvl w:ilvl="1">
      <w:start w:val="1"/>
      <w:numFmt w:val="bullet"/>
      <w:lvlText w:val="o"/>
      <w:lvlJc w:val="left"/>
      <w:pPr>
        <w:tabs>
          <w:tab w:val="num" w:pos="95"/>
        </w:tabs>
      </w:pPr>
      <w:rPr>
        <w:color w:val="92D050"/>
        <w:position w:val="0"/>
        <w:sz w:val="20"/>
        <w:szCs w:val="20"/>
        <w:lang w:val="en-US"/>
      </w:rPr>
    </w:lvl>
    <w:lvl w:ilvl="2">
      <w:start w:val="1"/>
      <w:numFmt w:val="bullet"/>
      <w:lvlText w:val="▪"/>
      <w:lvlJc w:val="left"/>
      <w:pPr>
        <w:tabs>
          <w:tab w:val="num" w:pos="95"/>
        </w:tabs>
      </w:pPr>
      <w:rPr>
        <w:color w:val="92D050"/>
        <w:position w:val="0"/>
        <w:sz w:val="20"/>
        <w:szCs w:val="20"/>
        <w:lang w:val="en-US"/>
      </w:rPr>
    </w:lvl>
    <w:lvl w:ilvl="3">
      <w:start w:val="1"/>
      <w:numFmt w:val="bullet"/>
      <w:lvlText w:val="▪"/>
      <w:lvlJc w:val="left"/>
      <w:pPr>
        <w:tabs>
          <w:tab w:val="num" w:pos="95"/>
        </w:tabs>
      </w:pPr>
      <w:rPr>
        <w:color w:val="92D050"/>
        <w:position w:val="0"/>
        <w:sz w:val="20"/>
        <w:szCs w:val="20"/>
        <w:lang w:val="en-US"/>
      </w:rPr>
    </w:lvl>
    <w:lvl w:ilvl="4">
      <w:start w:val="1"/>
      <w:numFmt w:val="bullet"/>
      <w:lvlText w:val="▪"/>
      <w:lvlJc w:val="left"/>
      <w:pPr>
        <w:tabs>
          <w:tab w:val="num" w:pos="95"/>
        </w:tabs>
      </w:pPr>
      <w:rPr>
        <w:color w:val="92D050"/>
        <w:position w:val="0"/>
        <w:sz w:val="20"/>
        <w:szCs w:val="20"/>
        <w:lang w:val="en-US"/>
      </w:rPr>
    </w:lvl>
    <w:lvl w:ilvl="5">
      <w:start w:val="1"/>
      <w:numFmt w:val="bullet"/>
      <w:lvlText w:val="▪"/>
      <w:lvlJc w:val="left"/>
      <w:pPr>
        <w:tabs>
          <w:tab w:val="num" w:pos="95"/>
        </w:tabs>
      </w:pPr>
      <w:rPr>
        <w:color w:val="92D050"/>
        <w:position w:val="0"/>
        <w:sz w:val="20"/>
        <w:szCs w:val="20"/>
        <w:lang w:val="en-US"/>
      </w:rPr>
    </w:lvl>
    <w:lvl w:ilvl="6">
      <w:start w:val="1"/>
      <w:numFmt w:val="bullet"/>
      <w:lvlText w:val="▪"/>
      <w:lvlJc w:val="left"/>
      <w:pPr>
        <w:tabs>
          <w:tab w:val="num" w:pos="95"/>
        </w:tabs>
      </w:pPr>
      <w:rPr>
        <w:color w:val="92D050"/>
        <w:position w:val="0"/>
        <w:sz w:val="20"/>
        <w:szCs w:val="20"/>
        <w:lang w:val="en-US"/>
      </w:rPr>
    </w:lvl>
    <w:lvl w:ilvl="7">
      <w:start w:val="1"/>
      <w:numFmt w:val="bullet"/>
      <w:lvlText w:val="▪"/>
      <w:lvlJc w:val="left"/>
      <w:pPr>
        <w:tabs>
          <w:tab w:val="num" w:pos="95"/>
        </w:tabs>
      </w:pPr>
      <w:rPr>
        <w:color w:val="92D050"/>
        <w:position w:val="0"/>
        <w:sz w:val="20"/>
        <w:szCs w:val="20"/>
        <w:lang w:val="en-US"/>
      </w:rPr>
    </w:lvl>
    <w:lvl w:ilvl="8">
      <w:start w:val="1"/>
      <w:numFmt w:val="bullet"/>
      <w:lvlText w:val="▪"/>
      <w:lvlJc w:val="left"/>
      <w:pPr>
        <w:tabs>
          <w:tab w:val="num" w:pos="95"/>
        </w:tabs>
      </w:pPr>
      <w:rPr>
        <w:color w:val="92D050"/>
        <w:position w:val="0"/>
        <w:sz w:val="20"/>
        <w:szCs w:val="20"/>
        <w:lang w:val="en-US"/>
      </w:rPr>
    </w:lvl>
  </w:abstractNum>
  <w:abstractNum w:abstractNumId="218" w15:restartNumberingAfterBreak="0">
    <w:nsid w:val="7951796D"/>
    <w:multiLevelType w:val="hybridMultilevel"/>
    <w:tmpl w:val="28BE5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9" w15:restartNumberingAfterBreak="0">
    <w:nsid w:val="7A4B519C"/>
    <w:multiLevelType w:val="multilevel"/>
    <w:tmpl w:val="0EFE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21" w15:restartNumberingAfterBreak="0">
    <w:nsid w:val="7BAF3430"/>
    <w:multiLevelType w:val="multilevel"/>
    <w:tmpl w:val="8C7E4ED6"/>
    <w:styleLink w:val="List67"/>
    <w:lvl w:ilvl="0">
      <w:numFmt w:val="bullet"/>
      <w:lvlText w:val="•"/>
      <w:lvlJc w:val="left"/>
      <w:pPr>
        <w:tabs>
          <w:tab w:val="num" w:pos="660"/>
        </w:tabs>
        <w:ind w:left="660" w:hanging="300"/>
      </w:pPr>
      <w:rPr>
        <w:rFonts w:ascii="Calibri" w:eastAsia="Calibri" w:hAnsi="Calibri" w:cs="Calibri"/>
        <w:caps w:val="0"/>
        <w:smallCaps w:val="0"/>
        <w:strike w:val="0"/>
        <w:dstrike w:val="0"/>
        <w:outline w:val="0"/>
        <w:color w:val="92D050"/>
        <w:spacing w:val="0"/>
        <w:kern w:val="0"/>
        <w:position w:val="0"/>
        <w:sz w:val="22"/>
        <w:szCs w:val="22"/>
        <w:u w:val="none" w:color="000000"/>
        <w:vertAlign w:val="baseline"/>
        <w:rtl w:val="0"/>
        <w:lang w:val="en-US"/>
      </w:rPr>
    </w:lvl>
    <w:lvl w:ilvl="1">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2">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3">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4">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5">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6">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7">
      <w:start w:val="1"/>
      <w:numFmt w:val="bullet"/>
      <w:lvlText w:val="o"/>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lvl w:ilvl="8">
      <w:start w:val="1"/>
      <w:numFmt w:val="bullet"/>
      <w:lvlText w:val="▪"/>
      <w:lvlJc w:val="left"/>
      <w:pPr>
        <w:tabs>
          <w:tab w:val="num" w:pos="97"/>
        </w:tabs>
      </w:pPr>
      <w:rPr>
        <w:rFonts w:ascii="Trebuchet MS" w:eastAsia="Trebuchet MS" w:hAnsi="Trebuchet MS" w:cs="Trebuchet MS"/>
        <w:caps w:val="0"/>
        <w:smallCaps w:val="0"/>
        <w:strike w:val="0"/>
        <w:dstrike w:val="0"/>
        <w:outline w:val="0"/>
        <w:color w:val="92D050"/>
        <w:spacing w:val="0"/>
        <w:kern w:val="0"/>
        <w:position w:val="0"/>
        <w:sz w:val="20"/>
        <w:szCs w:val="20"/>
        <w:u w:val="none" w:color="000000"/>
        <w:vertAlign w:val="baseline"/>
        <w:rtl w:val="0"/>
        <w:lang w:val="en-US"/>
      </w:rPr>
    </w:lvl>
  </w:abstractNum>
  <w:abstractNum w:abstractNumId="222" w15:restartNumberingAfterBreak="0">
    <w:nsid w:val="7D1D1AF4"/>
    <w:multiLevelType w:val="multilevel"/>
    <w:tmpl w:val="82209458"/>
    <w:styleLink w:val="List121"/>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3" w15:restartNumberingAfterBreak="0">
    <w:nsid w:val="7DDF2E4D"/>
    <w:multiLevelType w:val="multilevel"/>
    <w:tmpl w:val="DA5EC3E4"/>
    <w:styleLink w:val="List153"/>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4" w15:restartNumberingAfterBreak="0">
    <w:nsid w:val="7EDF14B2"/>
    <w:multiLevelType w:val="multilevel"/>
    <w:tmpl w:val="57E452BA"/>
    <w:styleLink w:val="List150"/>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abstractNum w:abstractNumId="225" w15:restartNumberingAfterBreak="0">
    <w:nsid w:val="7FF95428"/>
    <w:multiLevelType w:val="multilevel"/>
    <w:tmpl w:val="97A03E02"/>
    <w:styleLink w:val="List127"/>
    <w:lvl w:ilvl="0">
      <w:numFmt w:val="bullet"/>
      <w:lvlText w:val="•"/>
      <w:lvlJc w:val="left"/>
      <w:rPr>
        <w:color w:val="92D050"/>
        <w:position w:val="0"/>
        <w:lang w:val="en-US"/>
      </w:rPr>
    </w:lvl>
    <w:lvl w:ilvl="1">
      <w:start w:val="1"/>
      <w:numFmt w:val="bullet"/>
      <w:lvlText w:val="o"/>
      <w:lvlJc w:val="left"/>
      <w:rPr>
        <w:color w:val="92D050"/>
        <w:position w:val="0"/>
        <w:lang w:val="en-US"/>
      </w:rPr>
    </w:lvl>
    <w:lvl w:ilvl="2">
      <w:start w:val="1"/>
      <w:numFmt w:val="bullet"/>
      <w:lvlText w:val="▪"/>
      <w:lvlJc w:val="left"/>
      <w:rPr>
        <w:color w:val="92D050"/>
        <w:position w:val="0"/>
        <w:lang w:val="en-US"/>
      </w:rPr>
    </w:lvl>
    <w:lvl w:ilvl="3">
      <w:start w:val="1"/>
      <w:numFmt w:val="bullet"/>
      <w:lvlText w:val="▪"/>
      <w:lvlJc w:val="left"/>
      <w:rPr>
        <w:color w:val="92D050"/>
        <w:position w:val="0"/>
        <w:lang w:val="en-US"/>
      </w:rPr>
    </w:lvl>
    <w:lvl w:ilvl="4">
      <w:start w:val="1"/>
      <w:numFmt w:val="bullet"/>
      <w:lvlText w:val="▪"/>
      <w:lvlJc w:val="left"/>
      <w:rPr>
        <w:color w:val="92D050"/>
        <w:position w:val="0"/>
        <w:lang w:val="en-US"/>
      </w:rPr>
    </w:lvl>
    <w:lvl w:ilvl="5">
      <w:start w:val="1"/>
      <w:numFmt w:val="bullet"/>
      <w:lvlText w:val="▪"/>
      <w:lvlJc w:val="left"/>
      <w:rPr>
        <w:color w:val="92D050"/>
        <w:position w:val="0"/>
        <w:lang w:val="en-US"/>
      </w:rPr>
    </w:lvl>
    <w:lvl w:ilvl="6">
      <w:start w:val="1"/>
      <w:numFmt w:val="bullet"/>
      <w:lvlText w:val="▪"/>
      <w:lvlJc w:val="left"/>
      <w:rPr>
        <w:color w:val="92D050"/>
        <w:position w:val="0"/>
        <w:lang w:val="en-US"/>
      </w:rPr>
    </w:lvl>
    <w:lvl w:ilvl="7">
      <w:start w:val="1"/>
      <w:numFmt w:val="bullet"/>
      <w:lvlText w:val="▪"/>
      <w:lvlJc w:val="left"/>
      <w:rPr>
        <w:color w:val="92D050"/>
        <w:position w:val="0"/>
        <w:lang w:val="en-US"/>
      </w:rPr>
    </w:lvl>
    <w:lvl w:ilvl="8">
      <w:start w:val="1"/>
      <w:numFmt w:val="bullet"/>
      <w:lvlText w:val="▪"/>
      <w:lvlJc w:val="left"/>
      <w:rPr>
        <w:color w:val="92D050"/>
        <w:position w:val="0"/>
        <w:lang w:val="en-US"/>
      </w:rPr>
    </w:lvl>
  </w:abstractNum>
  <w:num w:numId="1" w16cid:durableId="1042054644">
    <w:abstractNumId w:val="220"/>
  </w:num>
  <w:num w:numId="2" w16cid:durableId="559445925">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16cid:durableId="1896965309">
    <w:abstractNumId w:val="114"/>
  </w:num>
  <w:num w:numId="4" w16cid:durableId="1503273963">
    <w:abstractNumId w:val="171"/>
  </w:num>
  <w:num w:numId="5" w16cid:durableId="293289396">
    <w:abstractNumId w:val="206"/>
  </w:num>
  <w:num w:numId="6" w16cid:durableId="1589776201">
    <w:abstractNumId w:val="180"/>
  </w:num>
  <w:num w:numId="7" w16cid:durableId="153104220">
    <w:abstractNumId w:val="143"/>
  </w:num>
  <w:num w:numId="8" w16cid:durableId="1882327649">
    <w:abstractNumId w:val="192"/>
  </w:num>
  <w:num w:numId="9" w16cid:durableId="1760366835">
    <w:abstractNumId w:val="189"/>
  </w:num>
  <w:num w:numId="10" w16cid:durableId="628515353">
    <w:abstractNumId w:val="86"/>
  </w:num>
  <w:num w:numId="11" w16cid:durableId="1573664376">
    <w:abstractNumId w:val="21"/>
  </w:num>
  <w:num w:numId="12" w16cid:durableId="1286427091">
    <w:abstractNumId w:val="90"/>
  </w:num>
  <w:num w:numId="13" w16cid:durableId="872575267">
    <w:abstractNumId w:val="113"/>
  </w:num>
  <w:num w:numId="14" w16cid:durableId="9455425">
    <w:abstractNumId w:val="174"/>
  </w:num>
  <w:num w:numId="15" w16cid:durableId="1547788899">
    <w:abstractNumId w:val="55"/>
  </w:num>
  <w:num w:numId="16" w16cid:durableId="259684100">
    <w:abstractNumId w:val="164"/>
  </w:num>
  <w:num w:numId="17" w16cid:durableId="803668009">
    <w:abstractNumId w:val="33"/>
  </w:num>
  <w:num w:numId="18" w16cid:durableId="598294507">
    <w:abstractNumId w:val="98"/>
  </w:num>
  <w:num w:numId="19" w16cid:durableId="1933586889">
    <w:abstractNumId w:val="157"/>
  </w:num>
  <w:num w:numId="20" w16cid:durableId="1817605507">
    <w:abstractNumId w:val="95"/>
  </w:num>
  <w:num w:numId="21" w16cid:durableId="220673757">
    <w:abstractNumId w:val="207"/>
  </w:num>
  <w:num w:numId="22" w16cid:durableId="274943539">
    <w:abstractNumId w:val="215"/>
  </w:num>
  <w:num w:numId="23" w16cid:durableId="1230266689">
    <w:abstractNumId w:val="26"/>
  </w:num>
  <w:num w:numId="24" w16cid:durableId="1418676068">
    <w:abstractNumId w:val="132"/>
  </w:num>
  <w:num w:numId="25" w16cid:durableId="1945108569">
    <w:abstractNumId w:val="97"/>
  </w:num>
  <w:num w:numId="26" w16cid:durableId="1960263248">
    <w:abstractNumId w:val="38"/>
  </w:num>
  <w:num w:numId="27" w16cid:durableId="1913734073">
    <w:abstractNumId w:val="153"/>
  </w:num>
  <w:num w:numId="28" w16cid:durableId="1302540510">
    <w:abstractNumId w:val="96"/>
  </w:num>
  <w:num w:numId="29" w16cid:durableId="1534075783">
    <w:abstractNumId w:val="45"/>
  </w:num>
  <w:num w:numId="30" w16cid:durableId="624771279">
    <w:abstractNumId w:val="54"/>
  </w:num>
  <w:num w:numId="31" w16cid:durableId="322927679">
    <w:abstractNumId w:val="25"/>
  </w:num>
  <w:num w:numId="32" w16cid:durableId="168180792">
    <w:abstractNumId w:val="58"/>
  </w:num>
  <w:num w:numId="33" w16cid:durableId="1073158576">
    <w:abstractNumId w:val="70"/>
  </w:num>
  <w:num w:numId="34" w16cid:durableId="1264418459">
    <w:abstractNumId w:val="198"/>
  </w:num>
  <w:num w:numId="35" w16cid:durableId="1169716785">
    <w:abstractNumId w:val="137"/>
  </w:num>
  <w:num w:numId="36" w16cid:durableId="1433672537">
    <w:abstractNumId w:val="136"/>
  </w:num>
  <w:num w:numId="37" w16cid:durableId="47148142">
    <w:abstractNumId w:val="154"/>
  </w:num>
  <w:num w:numId="38" w16cid:durableId="2107921640">
    <w:abstractNumId w:val="141"/>
  </w:num>
  <w:num w:numId="39" w16cid:durableId="1381245319">
    <w:abstractNumId w:val="221"/>
  </w:num>
  <w:num w:numId="40" w16cid:durableId="908031691">
    <w:abstractNumId w:val="5"/>
  </w:num>
  <w:num w:numId="41" w16cid:durableId="376321352">
    <w:abstractNumId w:val="193"/>
  </w:num>
  <w:num w:numId="42" w16cid:durableId="1779829710">
    <w:abstractNumId w:val="104"/>
  </w:num>
  <w:num w:numId="43" w16cid:durableId="1283537182">
    <w:abstractNumId w:val="44"/>
  </w:num>
  <w:num w:numId="44" w16cid:durableId="1783645630">
    <w:abstractNumId w:val="6"/>
  </w:num>
  <w:num w:numId="45" w16cid:durableId="151214467">
    <w:abstractNumId w:val="12"/>
  </w:num>
  <w:num w:numId="46" w16cid:durableId="558633373">
    <w:abstractNumId w:val="78"/>
  </w:num>
  <w:num w:numId="47" w16cid:durableId="692733376">
    <w:abstractNumId w:val="167"/>
  </w:num>
  <w:num w:numId="48" w16cid:durableId="1539127994">
    <w:abstractNumId w:val="15"/>
  </w:num>
  <w:num w:numId="49" w16cid:durableId="1991707520">
    <w:abstractNumId w:val="85"/>
  </w:num>
  <w:num w:numId="50" w16cid:durableId="398016198">
    <w:abstractNumId w:val="155"/>
  </w:num>
  <w:num w:numId="51" w16cid:durableId="1409840147">
    <w:abstractNumId w:val="24"/>
  </w:num>
  <w:num w:numId="52" w16cid:durableId="587688347">
    <w:abstractNumId w:val="89"/>
  </w:num>
  <w:num w:numId="53" w16cid:durableId="331833115">
    <w:abstractNumId w:val="62"/>
  </w:num>
  <w:num w:numId="54" w16cid:durableId="1399211403">
    <w:abstractNumId w:val="134"/>
  </w:num>
  <w:num w:numId="55" w16cid:durableId="666634328">
    <w:abstractNumId w:val="142"/>
  </w:num>
  <w:num w:numId="56" w16cid:durableId="1053507576">
    <w:abstractNumId w:val="179"/>
  </w:num>
  <w:num w:numId="57" w16cid:durableId="1772509503">
    <w:abstractNumId w:val="32"/>
  </w:num>
  <w:num w:numId="58" w16cid:durableId="2097818220">
    <w:abstractNumId w:val="23"/>
  </w:num>
  <w:num w:numId="59" w16cid:durableId="1290745559">
    <w:abstractNumId w:val="214"/>
  </w:num>
  <w:num w:numId="60" w16cid:durableId="673217452">
    <w:abstractNumId w:val="112"/>
  </w:num>
  <w:num w:numId="61" w16cid:durableId="592789056">
    <w:abstractNumId w:val="18"/>
  </w:num>
  <w:num w:numId="62" w16cid:durableId="1388188706">
    <w:abstractNumId w:val="107"/>
  </w:num>
  <w:num w:numId="63" w16cid:durableId="1465582719">
    <w:abstractNumId w:val="42"/>
  </w:num>
  <w:num w:numId="64" w16cid:durableId="1525896204">
    <w:abstractNumId w:val="83"/>
  </w:num>
  <w:num w:numId="65" w16cid:durableId="1334406766">
    <w:abstractNumId w:val="172"/>
  </w:num>
  <w:num w:numId="66" w16cid:durableId="187958072">
    <w:abstractNumId w:val="139"/>
  </w:num>
  <w:num w:numId="67" w16cid:durableId="2128304931">
    <w:abstractNumId w:val="61"/>
  </w:num>
  <w:num w:numId="68" w16cid:durableId="1356494445">
    <w:abstractNumId w:val="47"/>
  </w:num>
  <w:num w:numId="69" w16cid:durableId="1854611091">
    <w:abstractNumId w:val="178"/>
  </w:num>
  <w:num w:numId="70" w16cid:durableId="40984660">
    <w:abstractNumId w:val="46"/>
  </w:num>
  <w:num w:numId="71" w16cid:durableId="1961302358">
    <w:abstractNumId w:val="3"/>
  </w:num>
  <w:num w:numId="72" w16cid:durableId="688720269">
    <w:abstractNumId w:val="210"/>
  </w:num>
  <w:num w:numId="73" w16cid:durableId="1427841955">
    <w:abstractNumId w:val="8"/>
  </w:num>
  <w:num w:numId="74" w16cid:durableId="1562713785">
    <w:abstractNumId w:val="120"/>
  </w:num>
  <w:num w:numId="75" w16cid:durableId="1067071201">
    <w:abstractNumId w:val="1"/>
  </w:num>
  <w:num w:numId="76" w16cid:durableId="1251617635">
    <w:abstractNumId w:val="66"/>
  </w:num>
  <w:num w:numId="77" w16cid:durableId="247543307">
    <w:abstractNumId w:val="170"/>
  </w:num>
  <w:num w:numId="78" w16cid:durableId="129132245">
    <w:abstractNumId w:val="82"/>
  </w:num>
  <w:num w:numId="79" w16cid:durableId="892741366">
    <w:abstractNumId w:val="64"/>
  </w:num>
  <w:num w:numId="80" w16cid:durableId="128209911">
    <w:abstractNumId w:val="28"/>
  </w:num>
  <w:num w:numId="81" w16cid:durableId="1761293375">
    <w:abstractNumId w:val="185"/>
  </w:num>
  <w:num w:numId="82" w16cid:durableId="1104107396">
    <w:abstractNumId w:val="103"/>
  </w:num>
  <w:num w:numId="83" w16cid:durableId="2051807208">
    <w:abstractNumId w:val="203"/>
  </w:num>
  <w:num w:numId="84" w16cid:durableId="645014322">
    <w:abstractNumId w:val="121"/>
  </w:num>
  <w:num w:numId="85" w16cid:durableId="1517386099">
    <w:abstractNumId w:val="63"/>
  </w:num>
  <w:num w:numId="86" w16cid:durableId="501508907">
    <w:abstractNumId w:val="186"/>
  </w:num>
  <w:num w:numId="87" w16cid:durableId="1757751748">
    <w:abstractNumId w:val="36"/>
  </w:num>
  <w:num w:numId="88" w16cid:durableId="1787386063">
    <w:abstractNumId w:val="197"/>
  </w:num>
  <w:num w:numId="89" w16cid:durableId="1038551258">
    <w:abstractNumId w:val="205"/>
  </w:num>
  <w:num w:numId="90" w16cid:durableId="37291240">
    <w:abstractNumId w:val="222"/>
  </w:num>
  <w:num w:numId="91" w16cid:durableId="598411172">
    <w:abstractNumId w:val="165"/>
  </w:num>
  <w:num w:numId="92" w16cid:durableId="1394542694">
    <w:abstractNumId w:val="188"/>
  </w:num>
  <w:num w:numId="93" w16cid:durableId="887840989">
    <w:abstractNumId w:val="204"/>
  </w:num>
  <w:num w:numId="94" w16cid:durableId="1806465985">
    <w:abstractNumId w:val="91"/>
  </w:num>
  <w:num w:numId="95" w16cid:durableId="1630672685">
    <w:abstractNumId w:val="123"/>
  </w:num>
  <w:num w:numId="96" w16cid:durableId="840779584">
    <w:abstractNumId w:val="225"/>
  </w:num>
  <w:num w:numId="97" w16cid:durableId="1931964669">
    <w:abstractNumId w:val="57"/>
  </w:num>
  <w:num w:numId="98" w16cid:durableId="507058731">
    <w:abstractNumId w:val="17"/>
  </w:num>
  <w:num w:numId="99" w16cid:durableId="2022732053">
    <w:abstractNumId w:val="140"/>
  </w:num>
  <w:num w:numId="100" w16cid:durableId="1219439760">
    <w:abstractNumId w:val="124"/>
  </w:num>
  <w:num w:numId="101" w16cid:durableId="2012250082">
    <w:abstractNumId w:val="39"/>
  </w:num>
  <w:num w:numId="102" w16cid:durableId="1106926528">
    <w:abstractNumId w:val="122"/>
  </w:num>
  <w:num w:numId="103" w16cid:durableId="30346957">
    <w:abstractNumId w:val="177"/>
  </w:num>
  <w:num w:numId="104" w16cid:durableId="1756508402">
    <w:abstractNumId w:val="108"/>
  </w:num>
  <w:num w:numId="105" w16cid:durableId="789512956">
    <w:abstractNumId w:val="201"/>
  </w:num>
  <w:num w:numId="106" w16cid:durableId="1486238318">
    <w:abstractNumId w:val="196"/>
  </w:num>
  <w:num w:numId="107" w16cid:durableId="2007130119">
    <w:abstractNumId w:val="93"/>
  </w:num>
  <w:num w:numId="108" w16cid:durableId="781657227">
    <w:abstractNumId w:val="147"/>
  </w:num>
  <w:num w:numId="109" w16cid:durableId="1395859613">
    <w:abstractNumId w:val="19"/>
  </w:num>
  <w:num w:numId="110" w16cid:durableId="957906182">
    <w:abstractNumId w:val="31"/>
  </w:num>
  <w:num w:numId="111" w16cid:durableId="1678265020">
    <w:abstractNumId w:val="43"/>
  </w:num>
  <w:num w:numId="112" w16cid:durableId="208152940">
    <w:abstractNumId w:val="213"/>
  </w:num>
  <w:num w:numId="113" w16cid:durableId="2008482039">
    <w:abstractNumId w:val="182"/>
  </w:num>
  <w:num w:numId="114" w16cid:durableId="299920120">
    <w:abstractNumId w:val="51"/>
  </w:num>
  <w:num w:numId="115" w16cid:durableId="1090274361">
    <w:abstractNumId w:val="216"/>
  </w:num>
  <w:num w:numId="116" w16cid:durableId="452478217">
    <w:abstractNumId w:val="59"/>
  </w:num>
  <w:num w:numId="117" w16cid:durableId="699815541">
    <w:abstractNumId w:val="128"/>
  </w:num>
  <w:num w:numId="118" w16cid:durableId="907226850">
    <w:abstractNumId w:val="40"/>
  </w:num>
  <w:num w:numId="119" w16cid:durableId="1673141537">
    <w:abstractNumId w:val="125"/>
  </w:num>
  <w:num w:numId="120" w16cid:durableId="319583955">
    <w:abstractNumId w:val="224"/>
  </w:num>
  <w:num w:numId="121" w16cid:durableId="880048071">
    <w:abstractNumId w:val="30"/>
  </w:num>
  <w:num w:numId="122" w16cid:durableId="1935622810">
    <w:abstractNumId w:val="48"/>
  </w:num>
  <w:num w:numId="123" w16cid:durableId="445001261">
    <w:abstractNumId w:val="223"/>
  </w:num>
  <w:num w:numId="124" w16cid:durableId="2068256488">
    <w:abstractNumId w:val="106"/>
  </w:num>
  <w:num w:numId="125" w16cid:durableId="962881990">
    <w:abstractNumId w:val="67"/>
  </w:num>
  <w:num w:numId="126" w16cid:durableId="1833327757">
    <w:abstractNumId w:val="92"/>
  </w:num>
  <w:num w:numId="127" w16cid:durableId="322316440">
    <w:abstractNumId w:val="166"/>
  </w:num>
  <w:num w:numId="128" w16cid:durableId="130825497">
    <w:abstractNumId w:val="77"/>
  </w:num>
  <w:num w:numId="129" w16cid:durableId="1779372933">
    <w:abstractNumId w:val="14"/>
  </w:num>
  <w:num w:numId="130" w16cid:durableId="1310748419">
    <w:abstractNumId w:val="79"/>
  </w:num>
  <w:num w:numId="131" w16cid:durableId="2031028284">
    <w:abstractNumId w:val="118"/>
  </w:num>
  <w:num w:numId="132" w16cid:durableId="1126923068">
    <w:abstractNumId w:val="109"/>
  </w:num>
  <w:num w:numId="133" w16cid:durableId="864561573">
    <w:abstractNumId w:val="37"/>
  </w:num>
  <w:num w:numId="134" w16cid:durableId="30959678">
    <w:abstractNumId w:val="194"/>
  </w:num>
  <w:num w:numId="135" w16cid:durableId="1279264640">
    <w:abstractNumId w:val="94"/>
  </w:num>
  <w:num w:numId="136" w16cid:durableId="634215426">
    <w:abstractNumId w:val="144"/>
  </w:num>
  <w:num w:numId="137" w16cid:durableId="1922137033">
    <w:abstractNumId w:val="187"/>
  </w:num>
  <w:num w:numId="138" w16cid:durableId="790786329">
    <w:abstractNumId w:val="41"/>
  </w:num>
  <w:num w:numId="139" w16cid:durableId="1427573070">
    <w:abstractNumId w:val="50"/>
  </w:num>
  <w:num w:numId="140" w16cid:durableId="124737052">
    <w:abstractNumId w:val="191"/>
  </w:num>
  <w:num w:numId="141" w16cid:durableId="287322604">
    <w:abstractNumId w:val="135"/>
  </w:num>
  <w:num w:numId="142" w16cid:durableId="1432890419">
    <w:abstractNumId w:val="80"/>
  </w:num>
  <w:num w:numId="143" w16cid:durableId="900871742">
    <w:abstractNumId w:val="84"/>
  </w:num>
  <w:num w:numId="144" w16cid:durableId="2024747090">
    <w:abstractNumId w:val="4"/>
  </w:num>
  <w:num w:numId="145" w16cid:durableId="1343975156">
    <w:abstractNumId w:val="2"/>
  </w:num>
  <w:num w:numId="146" w16cid:durableId="1121847355">
    <w:abstractNumId w:val="217"/>
  </w:num>
  <w:num w:numId="147" w16cid:durableId="17586535">
    <w:abstractNumId w:val="145"/>
  </w:num>
  <w:num w:numId="148" w16cid:durableId="728383874">
    <w:abstractNumId w:val="111"/>
  </w:num>
  <w:num w:numId="149" w16cid:durableId="82846433">
    <w:abstractNumId w:val="131"/>
  </w:num>
  <w:num w:numId="150" w16cid:durableId="1183010790">
    <w:abstractNumId w:val="162"/>
  </w:num>
  <w:num w:numId="151" w16cid:durableId="1468205460">
    <w:abstractNumId w:val="81"/>
  </w:num>
  <w:num w:numId="152" w16cid:durableId="306668512">
    <w:abstractNumId w:val="138"/>
  </w:num>
  <w:num w:numId="153" w16cid:durableId="1392652535">
    <w:abstractNumId w:val="56"/>
  </w:num>
  <w:num w:numId="154" w16cid:durableId="92169466">
    <w:abstractNumId w:val="35"/>
  </w:num>
  <w:num w:numId="155" w16cid:durableId="1750496915">
    <w:abstractNumId w:val="195"/>
  </w:num>
  <w:num w:numId="156" w16cid:durableId="1735544437">
    <w:abstractNumId w:val="161"/>
  </w:num>
  <w:num w:numId="157" w16cid:durableId="332758017">
    <w:abstractNumId w:val="168"/>
  </w:num>
  <w:num w:numId="158" w16cid:durableId="1393774995">
    <w:abstractNumId w:val="190"/>
  </w:num>
  <w:num w:numId="159" w16cid:durableId="1454061288">
    <w:abstractNumId w:val="200"/>
  </w:num>
  <w:num w:numId="160" w16cid:durableId="1770159925">
    <w:abstractNumId w:val="208"/>
  </w:num>
  <w:num w:numId="161" w16cid:durableId="1601183808">
    <w:abstractNumId w:val="150"/>
  </w:num>
  <w:num w:numId="162" w16cid:durableId="580066447">
    <w:abstractNumId w:val="119"/>
  </w:num>
  <w:num w:numId="163" w16cid:durableId="1762724238">
    <w:abstractNumId w:val="212"/>
  </w:num>
  <w:num w:numId="164" w16cid:durableId="1871839635">
    <w:abstractNumId w:val="159"/>
  </w:num>
  <w:num w:numId="165" w16cid:durableId="109471736">
    <w:abstractNumId w:val="211"/>
  </w:num>
  <w:num w:numId="166" w16cid:durableId="409469903">
    <w:abstractNumId w:val="218"/>
  </w:num>
  <w:num w:numId="167" w16cid:durableId="1821920443">
    <w:abstractNumId w:val="116"/>
  </w:num>
  <w:num w:numId="168" w16cid:durableId="2107650258">
    <w:abstractNumId w:val="151"/>
  </w:num>
  <w:num w:numId="169" w16cid:durableId="1070081627">
    <w:abstractNumId w:val="27"/>
  </w:num>
  <w:num w:numId="170" w16cid:durableId="599528645">
    <w:abstractNumId w:val="22"/>
  </w:num>
  <w:num w:numId="171" w16cid:durableId="641622960">
    <w:abstractNumId w:val="75"/>
  </w:num>
  <w:num w:numId="172" w16cid:durableId="722482345">
    <w:abstractNumId w:val="115"/>
  </w:num>
  <w:num w:numId="173" w16cid:durableId="114521553">
    <w:abstractNumId w:val="52"/>
  </w:num>
  <w:num w:numId="174" w16cid:durableId="1822623791">
    <w:abstractNumId w:val="10"/>
  </w:num>
  <w:num w:numId="175" w16cid:durableId="1508785927">
    <w:abstractNumId w:val="71"/>
  </w:num>
  <w:num w:numId="176" w16cid:durableId="971248047">
    <w:abstractNumId w:val="158"/>
  </w:num>
  <w:num w:numId="177" w16cid:durableId="1982153900">
    <w:abstractNumId w:val="16"/>
  </w:num>
  <w:num w:numId="178" w16cid:durableId="1854415496">
    <w:abstractNumId w:val="173"/>
  </w:num>
  <w:num w:numId="179" w16cid:durableId="1458332916">
    <w:abstractNumId w:val="127"/>
  </w:num>
  <w:num w:numId="180" w16cid:durableId="847449798">
    <w:abstractNumId w:val="133"/>
  </w:num>
  <w:num w:numId="181" w16cid:durableId="1821262125">
    <w:abstractNumId w:val="209"/>
  </w:num>
  <w:num w:numId="182" w16cid:durableId="1867714555">
    <w:abstractNumId w:val="76"/>
  </w:num>
  <w:num w:numId="183" w16cid:durableId="2096050261">
    <w:abstractNumId w:val="110"/>
  </w:num>
  <w:num w:numId="184" w16cid:durableId="1461415407">
    <w:abstractNumId w:val="181"/>
  </w:num>
  <w:num w:numId="185" w16cid:durableId="864559830">
    <w:abstractNumId w:val="126"/>
  </w:num>
  <w:num w:numId="186" w16cid:durableId="81684723">
    <w:abstractNumId w:val="88"/>
  </w:num>
  <w:num w:numId="187" w16cid:durableId="479539587">
    <w:abstractNumId w:val="9"/>
  </w:num>
  <w:num w:numId="188" w16cid:durableId="890650393">
    <w:abstractNumId w:val="146"/>
  </w:num>
  <w:num w:numId="189" w16cid:durableId="286090420">
    <w:abstractNumId w:val="199"/>
  </w:num>
  <w:num w:numId="190" w16cid:durableId="282730709">
    <w:abstractNumId w:val="101"/>
  </w:num>
  <w:num w:numId="191" w16cid:durableId="722559007">
    <w:abstractNumId w:val="130"/>
  </w:num>
  <w:num w:numId="192" w16cid:durableId="228730089">
    <w:abstractNumId w:val="102"/>
  </w:num>
  <w:num w:numId="193" w16cid:durableId="1387795981">
    <w:abstractNumId w:val="219"/>
  </w:num>
  <w:num w:numId="194" w16cid:durableId="1321890066">
    <w:abstractNumId w:val="72"/>
  </w:num>
  <w:num w:numId="195" w16cid:durableId="1861309763">
    <w:abstractNumId w:val="60"/>
  </w:num>
  <w:num w:numId="196" w16cid:durableId="1197158273">
    <w:abstractNumId w:val="69"/>
  </w:num>
  <w:num w:numId="197" w16cid:durableId="2138837133">
    <w:abstractNumId w:val="65"/>
  </w:num>
  <w:num w:numId="198" w16cid:durableId="1353074302">
    <w:abstractNumId w:val="73"/>
  </w:num>
  <w:num w:numId="199" w16cid:durableId="611203531">
    <w:abstractNumId w:val="202"/>
  </w:num>
  <w:num w:numId="200" w16cid:durableId="1863665947">
    <w:abstractNumId w:val="156"/>
  </w:num>
  <w:num w:numId="201" w16cid:durableId="48234611">
    <w:abstractNumId w:val="155"/>
  </w:num>
  <w:num w:numId="202" w16cid:durableId="1221594249">
    <w:abstractNumId w:val="155"/>
  </w:num>
  <w:num w:numId="203" w16cid:durableId="1891376648">
    <w:abstractNumId w:val="129"/>
  </w:num>
  <w:num w:numId="204" w16cid:durableId="659119894">
    <w:abstractNumId w:val="11"/>
  </w:num>
  <w:num w:numId="205" w16cid:durableId="125006905">
    <w:abstractNumId w:val="155"/>
  </w:num>
  <w:num w:numId="206" w16cid:durableId="2052069713">
    <w:abstractNumId w:val="155"/>
  </w:num>
  <w:num w:numId="207" w16cid:durableId="820388576">
    <w:abstractNumId w:val="155"/>
  </w:num>
  <w:num w:numId="208" w16cid:durableId="233861253">
    <w:abstractNumId w:val="155"/>
  </w:num>
  <w:num w:numId="209" w16cid:durableId="1784110199">
    <w:abstractNumId w:val="155"/>
  </w:num>
  <w:num w:numId="210" w16cid:durableId="692610183">
    <w:abstractNumId w:val="155"/>
  </w:num>
  <w:num w:numId="211" w16cid:durableId="742945779">
    <w:abstractNumId w:val="105"/>
  </w:num>
  <w:num w:numId="212" w16cid:durableId="158037480">
    <w:abstractNumId w:val="53"/>
  </w:num>
  <w:num w:numId="213" w16cid:durableId="1178303813">
    <w:abstractNumId w:val="155"/>
  </w:num>
  <w:num w:numId="214" w16cid:durableId="761222478">
    <w:abstractNumId w:val="155"/>
  </w:num>
  <w:num w:numId="215" w16cid:durableId="478307052">
    <w:abstractNumId w:val="155"/>
  </w:num>
  <w:num w:numId="216" w16cid:durableId="1512330947">
    <w:abstractNumId w:val="149"/>
  </w:num>
  <w:num w:numId="217" w16cid:durableId="1956594520">
    <w:abstractNumId w:val="155"/>
  </w:num>
  <w:num w:numId="218" w16cid:durableId="1911496562">
    <w:abstractNumId w:val="155"/>
  </w:num>
  <w:num w:numId="219" w16cid:durableId="323357736">
    <w:abstractNumId w:val="155"/>
  </w:num>
  <w:num w:numId="220" w16cid:durableId="1771268840">
    <w:abstractNumId w:val="155"/>
  </w:num>
  <w:num w:numId="221" w16cid:durableId="1242789254">
    <w:abstractNumId w:val="176"/>
  </w:num>
  <w:num w:numId="222" w16cid:durableId="301466393">
    <w:abstractNumId w:val="155"/>
  </w:num>
  <w:num w:numId="223" w16cid:durableId="836504172">
    <w:abstractNumId w:val="155"/>
  </w:num>
  <w:num w:numId="224" w16cid:durableId="1073357003">
    <w:abstractNumId w:val="155"/>
  </w:num>
  <w:num w:numId="225" w16cid:durableId="1591544008">
    <w:abstractNumId w:val="155"/>
  </w:num>
  <w:num w:numId="226" w16cid:durableId="1458335711">
    <w:abstractNumId w:val="155"/>
  </w:num>
  <w:num w:numId="227" w16cid:durableId="635260091">
    <w:abstractNumId w:val="155"/>
  </w:num>
  <w:num w:numId="228" w16cid:durableId="453914019">
    <w:abstractNumId w:val="155"/>
  </w:num>
  <w:num w:numId="229" w16cid:durableId="51835370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58036646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642343395">
    <w:abstractNumId w:val="152"/>
  </w:num>
  <w:num w:numId="232" w16cid:durableId="521630271">
    <w:abstractNumId w:val="49"/>
  </w:num>
  <w:num w:numId="233" w16cid:durableId="1807238531">
    <w:abstractNumId w:val="152"/>
  </w:num>
  <w:num w:numId="234" w16cid:durableId="475419051">
    <w:abstractNumId w:val="152"/>
  </w:num>
  <w:num w:numId="235" w16cid:durableId="603537398">
    <w:abstractNumId w:val="152"/>
  </w:num>
  <w:num w:numId="236" w16cid:durableId="394165542">
    <w:abstractNumId w:val="152"/>
  </w:num>
  <w:num w:numId="237" w16cid:durableId="1560823559">
    <w:abstractNumId w:val="74"/>
  </w:num>
  <w:num w:numId="238" w16cid:durableId="171186645">
    <w:abstractNumId w:val="152"/>
  </w:num>
  <w:num w:numId="239" w16cid:durableId="1247691341">
    <w:abstractNumId w:val="152"/>
  </w:num>
  <w:num w:numId="240" w16cid:durableId="64105544">
    <w:abstractNumId w:val="152"/>
  </w:num>
  <w:num w:numId="241" w16cid:durableId="1815102168">
    <w:abstractNumId w:val="87"/>
  </w:num>
  <w:num w:numId="242" w16cid:durableId="1446077862">
    <w:abstractNumId w:val="152"/>
  </w:num>
  <w:num w:numId="243" w16cid:durableId="711617642">
    <w:abstractNumId w:val="152"/>
  </w:num>
  <w:num w:numId="244" w16cid:durableId="1852797419">
    <w:abstractNumId w:val="20"/>
  </w:num>
  <w:num w:numId="245" w16cid:durableId="1166944532">
    <w:abstractNumId w:val="152"/>
  </w:num>
  <w:num w:numId="246" w16cid:durableId="1869677598">
    <w:abstractNumId w:val="152"/>
  </w:num>
  <w:num w:numId="247" w16cid:durableId="1475179659">
    <w:abstractNumId w:val="160"/>
  </w:num>
  <w:num w:numId="248" w16cid:durableId="1567839407">
    <w:abstractNumId w:val="152"/>
  </w:num>
  <w:num w:numId="249" w16cid:durableId="935020492">
    <w:abstractNumId w:val="68"/>
  </w:num>
  <w:num w:numId="250" w16cid:durableId="495271501">
    <w:abstractNumId w:val="155"/>
    <w:lvlOverride w:ilvl="0">
      <w:lvl w:ilvl="0">
        <w:start w:val="1"/>
        <w:numFmt w:val="decimal"/>
        <w:lvlText w:val="%1."/>
        <w:lvlJc w:val="left"/>
        <w:pPr>
          <w:ind w:left="360" w:hanging="360"/>
        </w:pPr>
        <w:rPr>
          <w:rFonts w:hint="default"/>
        </w:rPr>
      </w:lvl>
    </w:lvlOverride>
    <w:lvlOverride w:ilvl="1">
      <w:lvl w:ilvl="1">
        <w:start w:val="1"/>
        <w:numFmt w:val="decimal"/>
        <w:lvlText w:val="%1.1."/>
        <w:lvlJc w:val="left"/>
        <w:pPr>
          <w:ind w:left="792" w:hanging="432"/>
        </w:pPr>
        <w:rPr>
          <w:rFonts w:hint="default"/>
          <w:b/>
          <w:sz w:val="22"/>
        </w:rPr>
      </w:lvl>
    </w:lvlOverride>
    <w:lvlOverride w:ilvl="2">
      <w:lvl w:ilvl="2">
        <w:start w:val="1"/>
        <w:numFmt w:val="decimal"/>
        <w:lvlText w:val="7.1.%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1" w16cid:durableId="799147748">
    <w:abstractNumId w:val="152"/>
  </w:num>
  <w:num w:numId="252" w16cid:durableId="1619798321">
    <w:abstractNumId w:val="152"/>
  </w:num>
  <w:num w:numId="253" w16cid:durableId="1972830508">
    <w:abstractNumId w:val="152"/>
  </w:num>
  <w:num w:numId="254" w16cid:durableId="1578055905">
    <w:abstractNumId w:val="152"/>
  </w:num>
  <w:num w:numId="255" w16cid:durableId="1948274863">
    <w:abstractNumId w:val="152"/>
  </w:num>
  <w:num w:numId="256" w16cid:durableId="387387886">
    <w:abstractNumId w:val="7"/>
  </w:num>
  <w:num w:numId="257" w16cid:durableId="1462961173">
    <w:abstractNumId w:val="152"/>
  </w:num>
  <w:num w:numId="258" w16cid:durableId="200675826">
    <w:abstractNumId w:val="152"/>
  </w:num>
  <w:num w:numId="259" w16cid:durableId="1866554962">
    <w:abstractNumId w:val="152"/>
  </w:num>
  <w:num w:numId="260" w16cid:durableId="2067953116">
    <w:abstractNumId w:val="152"/>
  </w:num>
  <w:num w:numId="261" w16cid:durableId="730542918">
    <w:abstractNumId w:val="117"/>
  </w:num>
  <w:num w:numId="262" w16cid:durableId="447284679">
    <w:abstractNumId w:val="152"/>
  </w:num>
  <w:num w:numId="263" w16cid:durableId="1754542534">
    <w:abstractNumId w:val="152"/>
  </w:num>
  <w:num w:numId="264" w16cid:durableId="744104351">
    <w:abstractNumId w:val="152"/>
  </w:num>
  <w:num w:numId="265" w16cid:durableId="1123232466">
    <w:abstractNumId w:val="183"/>
  </w:num>
  <w:num w:numId="266" w16cid:durableId="7799575">
    <w:abstractNumId w:val="152"/>
  </w:num>
  <w:num w:numId="267" w16cid:durableId="953513003">
    <w:abstractNumId w:val="152"/>
  </w:num>
  <w:num w:numId="268" w16cid:durableId="2071027378">
    <w:abstractNumId w:val="152"/>
  </w:num>
  <w:num w:numId="269" w16cid:durableId="2076278199">
    <w:abstractNumId w:val="99"/>
  </w:num>
  <w:num w:numId="270" w16cid:durableId="939751834">
    <w:abstractNumId w:val="163"/>
  </w:num>
  <w:num w:numId="271" w16cid:durableId="863834092">
    <w:abstractNumId w:val="13"/>
  </w:num>
  <w:num w:numId="272" w16cid:durableId="1166703052">
    <w:abstractNumId w:val="100"/>
  </w:num>
  <w:num w:numId="273" w16cid:durableId="1123811754">
    <w:abstractNumId w:val="169"/>
  </w:num>
  <w:num w:numId="274" w16cid:durableId="74014657">
    <w:abstractNumId w:val="34"/>
  </w:num>
  <w:num w:numId="275" w16cid:durableId="247347736">
    <w:abstractNumId w:val="148"/>
  </w:num>
  <w:num w:numId="276" w16cid:durableId="797262930">
    <w:abstractNumId w:val="152"/>
  </w:num>
  <w:num w:numId="277" w16cid:durableId="1969582487">
    <w:abstractNumId w:val="152"/>
  </w:num>
  <w:num w:numId="278" w16cid:durableId="453594726">
    <w:abstractNumId w:val="152"/>
  </w:num>
  <w:num w:numId="279" w16cid:durableId="1314140636">
    <w:abstractNumId w:val="29"/>
  </w:num>
  <w:num w:numId="280" w16cid:durableId="619846976">
    <w:abstractNumId w:val="184"/>
  </w:num>
  <w:num w:numId="281" w16cid:durableId="192353923">
    <w:abstractNumId w:val="175"/>
  </w:num>
  <w:numIdMacAtCleanup w:val="2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ed Patel">
    <w15:presenceInfo w15:providerId="AD" w15:userId="S::mpatel5@tmet.uk::2369b060-f686-4677-bbee-cbdf2edc0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97"/>
    <w:rsid w:val="00003FE3"/>
    <w:rsid w:val="00004823"/>
    <w:rsid w:val="000101E4"/>
    <w:rsid w:val="00010A9F"/>
    <w:rsid w:val="000114DE"/>
    <w:rsid w:val="000160DC"/>
    <w:rsid w:val="00016131"/>
    <w:rsid w:val="00020323"/>
    <w:rsid w:val="000274F9"/>
    <w:rsid w:val="00032FBA"/>
    <w:rsid w:val="00035A37"/>
    <w:rsid w:val="00041CE2"/>
    <w:rsid w:val="00044EE0"/>
    <w:rsid w:val="00050DAB"/>
    <w:rsid w:val="00052FBC"/>
    <w:rsid w:val="000537A4"/>
    <w:rsid w:val="00055EED"/>
    <w:rsid w:val="00056C22"/>
    <w:rsid w:val="000574CD"/>
    <w:rsid w:val="000609D4"/>
    <w:rsid w:val="00060F2B"/>
    <w:rsid w:val="000652CC"/>
    <w:rsid w:val="00071FE1"/>
    <w:rsid w:val="00076AE5"/>
    <w:rsid w:val="00077568"/>
    <w:rsid w:val="000805A0"/>
    <w:rsid w:val="000809FC"/>
    <w:rsid w:val="0008162C"/>
    <w:rsid w:val="0008259E"/>
    <w:rsid w:val="00082C4C"/>
    <w:rsid w:val="0008432A"/>
    <w:rsid w:val="00085087"/>
    <w:rsid w:val="00085A11"/>
    <w:rsid w:val="00086230"/>
    <w:rsid w:val="00090385"/>
    <w:rsid w:val="00091D32"/>
    <w:rsid w:val="0009314B"/>
    <w:rsid w:val="000A081C"/>
    <w:rsid w:val="000A6A43"/>
    <w:rsid w:val="000B08B6"/>
    <w:rsid w:val="000B2F7B"/>
    <w:rsid w:val="000B6C14"/>
    <w:rsid w:val="000C7290"/>
    <w:rsid w:val="000D2420"/>
    <w:rsid w:val="000E043E"/>
    <w:rsid w:val="000E56F3"/>
    <w:rsid w:val="000E6BF6"/>
    <w:rsid w:val="000F2089"/>
    <w:rsid w:val="000F5749"/>
    <w:rsid w:val="0010592D"/>
    <w:rsid w:val="001059FB"/>
    <w:rsid w:val="00106A02"/>
    <w:rsid w:val="001109F3"/>
    <w:rsid w:val="00122127"/>
    <w:rsid w:val="00124235"/>
    <w:rsid w:val="00124690"/>
    <w:rsid w:val="00130149"/>
    <w:rsid w:val="00137268"/>
    <w:rsid w:val="00142DF5"/>
    <w:rsid w:val="00152295"/>
    <w:rsid w:val="00154688"/>
    <w:rsid w:val="00162153"/>
    <w:rsid w:val="00162C47"/>
    <w:rsid w:val="00163C39"/>
    <w:rsid w:val="001708FA"/>
    <w:rsid w:val="00170A0D"/>
    <w:rsid w:val="00180CCD"/>
    <w:rsid w:val="00180F15"/>
    <w:rsid w:val="001822E2"/>
    <w:rsid w:val="00183C16"/>
    <w:rsid w:val="0018519C"/>
    <w:rsid w:val="00185A2D"/>
    <w:rsid w:val="00186604"/>
    <w:rsid w:val="00186C95"/>
    <w:rsid w:val="00194598"/>
    <w:rsid w:val="00196C81"/>
    <w:rsid w:val="001B0A8B"/>
    <w:rsid w:val="001B1B7B"/>
    <w:rsid w:val="001B276F"/>
    <w:rsid w:val="001B59A0"/>
    <w:rsid w:val="001C0324"/>
    <w:rsid w:val="001C0C3A"/>
    <w:rsid w:val="001C126A"/>
    <w:rsid w:val="001C1E16"/>
    <w:rsid w:val="001D2065"/>
    <w:rsid w:val="001D62F4"/>
    <w:rsid w:val="001E08D3"/>
    <w:rsid w:val="001E2C6E"/>
    <w:rsid w:val="001E3DF3"/>
    <w:rsid w:val="001E4324"/>
    <w:rsid w:val="001E5CC7"/>
    <w:rsid w:val="001F2F9A"/>
    <w:rsid w:val="001F6F37"/>
    <w:rsid w:val="001F7380"/>
    <w:rsid w:val="002017CD"/>
    <w:rsid w:val="002024C4"/>
    <w:rsid w:val="0020768A"/>
    <w:rsid w:val="002078F1"/>
    <w:rsid w:val="002110B9"/>
    <w:rsid w:val="0021517E"/>
    <w:rsid w:val="00220B17"/>
    <w:rsid w:val="002214CE"/>
    <w:rsid w:val="00221738"/>
    <w:rsid w:val="00222369"/>
    <w:rsid w:val="00225A31"/>
    <w:rsid w:val="002327D5"/>
    <w:rsid w:val="002354F0"/>
    <w:rsid w:val="00237B8C"/>
    <w:rsid w:val="002429B8"/>
    <w:rsid w:val="00242E47"/>
    <w:rsid w:val="00243DE7"/>
    <w:rsid w:val="00244CCB"/>
    <w:rsid w:val="00250156"/>
    <w:rsid w:val="00251D15"/>
    <w:rsid w:val="00251DE3"/>
    <w:rsid w:val="00256E30"/>
    <w:rsid w:val="00257002"/>
    <w:rsid w:val="002602A2"/>
    <w:rsid w:val="00265B9D"/>
    <w:rsid w:val="00266307"/>
    <w:rsid w:val="00270ACA"/>
    <w:rsid w:val="00271338"/>
    <w:rsid w:val="0027187D"/>
    <w:rsid w:val="002827F4"/>
    <w:rsid w:val="00284522"/>
    <w:rsid w:val="00286624"/>
    <w:rsid w:val="00293804"/>
    <w:rsid w:val="00293EA5"/>
    <w:rsid w:val="002A05E6"/>
    <w:rsid w:val="002A0BA2"/>
    <w:rsid w:val="002A118A"/>
    <w:rsid w:val="002A3F59"/>
    <w:rsid w:val="002A61CA"/>
    <w:rsid w:val="002C413E"/>
    <w:rsid w:val="002D268A"/>
    <w:rsid w:val="002D29A0"/>
    <w:rsid w:val="002D2A1E"/>
    <w:rsid w:val="002D5D9A"/>
    <w:rsid w:val="002E7CA6"/>
    <w:rsid w:val="002E7DE7"/>
    <w:rsid w:val="002F16AB"/>
    <w:rsid w:val="003050B3"/>
    <w:rsid w:val="00305111"/>
    <w:rsid w:val="0030689F"/>
    <w:rsid w:val="00306E53"/>
    <w:rsid w:val="00310BEF"/>
    <w:rsid w:val="00312DB5"/>
    <w:rsid w:val="00315FEA"/>
    <w:rsid w:val="00316D92"/>
    <w:rsid w:val="00317C7F"/>
    <w:rsid w:val="003251CC"/>
    <w:rsid w:val="0032685E"/>
    <w:rsid w:val="003271F7"/>
    <w:rsid w:val="00330D3B"/>
    <w:rsid w:val="00330F65"/>
    <w:rsid w:val="00331E75"/>
    <w:rsid w:val="003323AC"/>
    <w:rsid w:val="003337FA"/>
    <w:rsid w:val="003373CE"/>
    <w:rsid w:val="00352C67"/>
    <w:rsid w:val="00357C7F"/>
    <w:rsid w:val="003660FE"/>
    <w:rsid w:val="00372E3F"/>
    <w:rsid w:val="00373714"/>
    <w:rsid w:val="0038043C"/>
    <w:rsid w:val="00381131"/>
    <w:rsid w:val="00383260"/>
    <w:rsid w:val="003855C5"/>
    <w:rsid w:val="003913DA"/>
    <w:rsid w:val="00392B9C"/>
    <w:rsid w:val="003939B2"/>
    <w:rsid w:val="00393A3C"/>
    <w:rsid w:val="003947E0"/>
    <w:rsid w:val="00395153"/>
    <w:rsid w:val="00397A44"/>
    <w:rsid w:val="003A2BD8"/>
    <w:rsid w:val="003A5311"/>
    <w:rsid w:val="003A789B"/>
    <w:rsid w:val="003B2381"/>
    <w:rsid w:val="003C172C"/>
    <w:rsid w:val="003C6457"/>
    <w:rsid w:val="003C71DA"/>
    <w:rsid w:val="003D0293"/>
    <w:rsid w:val="003D47A7"/>
    <w:rsid w:val="003E02DA"/>
    <w:rsid w:val="003E2E4E"/>
    <w:rsid w:val="003E3916"/>
    <w:rsid w:val="003E753F"/>
    <w:rsid w:val="003E7B54"/>
    <w:rsid w:val="003F019A"/>
    <w:rsid w:val="003F123B"/>
    <w:rsid w:val="00403597"/>
    <w:rsid w:val="00403726"/>
    <w:rsid w:val="004103BF"/>
    <w:rsid w:val="00410AAF"/>
    <w:rsid w:val="00411510"/>
    <w:rsid w:val="004244C0"/>
    <w:rsid w:val="00426402"/>
    <w:rsid w:val="004267FC"/>
    <w:rsid w:val="00427930"/>
    <w:rsid w:val="00432296"/>
    <w:rsid w:val="00434608"/>
    <w:rsid w:val="00434622"/>
    <w:rsid w:val="004404CA"/>
    <w:rsid w:val="00447C97"/>
    <w:rsid w:val="00447FA1"/>
    <w:rsid w:val="00450D6D"/>
    <w:rsid w:val="00450F07"/>
    <w:rsid w:val="00455410"/>
    <w:rsid w:val="0045662E"/>
    <w:rsid w:val="00460568"/>
    <w:rsid w:val="00463230"/>
    <w:rsid w:val="00465B3C"/>
    <w:rsid w:val="00465C69"/>
    <w:rsid w:val="00473862"/>
    <w:rsid w:val="00483C78"/>
    <w:rsid w:val="00484DCE"/>
    <w:rsid w:val="004850BD"/>
    <w:rsid w:val="004852A4"/>
    <w:rsid w:val="00490F20"/>
    <w:rsid w:val="004933C8"/>
    <w:rsid w:val="0049400D"/>
    <w:rsid w:val="00495826"/>
    <w:rsid w:val="004A181C"/>
    <w:rsid w:val="004A317A"/>
    <w:rsid w:val="004B016D"/>
    <w:rsid w:val="004C1324"/>
    <w:rsid w:val="004C2097"/>
    <w:rsid w:val="004D20B1"/>
    <w:rsid w:val="004D44DA"/>
    <w:rsid w:val="004D55A9"/>
    <w:rsid w:val="004D6D68"/>
    <w:rsid w:val="004E480B"/>
    <w:rsid w:val="004E558A"/>
    <w:rsid w:val="004E7225"/>
    <w:rsid w:val="004E7B0B"/>
    <w:rsid w:val="004F27FE"/>
    <w:rsid w:val="004F5761"/>
    <w:rsid w:val="004F62C9"/>
    <w:rsid w:val="004F7AC3"/>
    <w:rsid w:val="00501241"/>
    <w:rsid w:val="005047D3"/>
    <w:rsid w:val="00505EC0"/>
    <w:rsid w:val="0050690B"/>
    <w:rsid w:val="0051799C"/>
    <w:rsid w:val="005234DB"/>
    <w:rsid w:val="00524FEF"/>
    <w:rsid w:val="00530AA8"/>
    <w:rsid w:val="00530DC9"/>
    <w:rsid w:val="005316AE"/>
    <w:rsid w:val="0053510F"/>
    <w:rsid w:val="00535130"/>
    <w:rsid w:val="00542FB3"/>
    <w:rsid w:val="0054375F"/>
    <w:rsid w:val="005469C0"/>
    <w:rsid w:val="00551135"/>
    <w:rsid w:val="00554204"/>
    <w:rsid w:val="00556257"/>
    <w:rsid w:val="00563239"/>
    <w:rsid w:val="00564713"/>
    <w:rsid w:val="005658FD"/>
    <w:rsid w:val="00567183"/>
    <w:rsid w:val="0057059A"/>
    <w:rsid w:val="00572183"/>
    <w:rsid w:val="00575183"/>
    <w:rsid w:val="00575CB1"/>
    <w:rsid w:val="005813FC"/>
    <w:rsid w:val="00584629"/>
    <w:rsid w:val="00586C3A"/>
    <w:rsid w:val="00592384"/>
    <w:rsid w:val="00593611"/>
    <w:rsid w:val="00597CE1"/>
    <w:rsid w:val="005A4EAC"/>
    <w:rsid w:val="005B0BB4"/>
    <w:rsid w:val="005B3143"/>
    <w:rsid w:val="005B4E40"/>
    <w:rsid w:val="005B5443"/>
    <w:rsid w:val="005B5B19"/>
    <w:rsid w:val="005B5DDB"/>
    <w:rsid w:val="005C05FA"/>
    <w:rsid w:val="005C1540"/>
    <w:rsid w:val="005C4AF8"/>
    <w:rsid w:val="005D1149"/>
    <w:rsid w:val="005E10DA"/>
    <w:rsid w:val="005E13E1"/>
    <w:rsid w:val="005E50F9"/>
    <w:rsid w:val="005E6949"/>
    <w:rsid w:val="005F1E91"/>
    <w:rsid w:val="005F3510"/>
    <w:rsid w:val="005F4687"/>
    <w:rsid w:val="0060057D"/>
    <w:rsid w:val="00602E7F"/>
    <w:rsid w:val="00603587"/>
    <w:rsid w:val="00604B84"/>
    <w:rsid w:val="006250F7"/>
    <w:rsid w:val="00630738"/>
    <w:rsid w:val="006407AB"/>
    <w:rsid w:val="006423E1"/>
    <w:rsid w:val="006441BC"/>
    <w:rsid w:val="00645466"/>
    <w:rsid w:val="0064554A"/>
    <w:rsid w:val="00650ED2"/>
    <w:rsid w:val="00652F67"/>
    <w:rsid w:val="006540D2"/>
    <w:rsid w:val="00664555"/>
    <w:rsid w:val="006716C5"/>
    <w:rsid w:val="0067232C"/>
    <w:rsid w:val="00672531"/>
    <w:rsid w:val="006807CB"/>
    <w:rsid w:val="00684A44"/>
    <w:rsid w:val="00685926"/>
    <w:rsid w:val="00685BEE"/>
    <w:rsid w:val="00685EBE"/>
    <w:rsid w:val="00691CD3"/>
    <w:rsid w:val="006961BA"/>
    <w:rsid w:val="006A2C8A"/>
    <w:rsid w:val="006A63A1"/>
    <w:rsid w:val="006C4E7A"/>
    <w:rsid w:val="006C4EEB"/>
    <w:rsid w:val="006D0A85"/>
    <w:rsid w:val="006D15DC"/>
    <w:rsid w:val="006D5105"/>
    <w:rsid w:val="006E4103"/>
    <w:rsid w:val="006E7B2F"/>
    <w:rsid w:val="006F252A"/>
    <w:rsid w:val="00710BCF"/>
    <w:rsid w:val="0072033B"/>
    <w:rsid w:val="00720CC9"/>
    <w:rsid w:val="00721CD0"/>
    <w:rsid w:val="007336FC"/>
    <w:rsid w:val="00734E71"/>
    <w:rsid w:val="00741DA0"/>
    <w:rsid w:val="00742C50"/>
    <w:rsid w:val="00743A32"/>
    <w:rsid w:val="00745D55"/>
    <w:rsid w:val="00750B98"/>
    <w:rsid w:val="0075575D"/>
    <w:rsid w:val="00757EB5"/>
    <w:rsid w:val="00762509"/>
    <w:rsid w:val="00763436"/>
    <w:rsid w:val="00773D47"/>
    <w:rsid w:val="007758C5"/>
    <w:rsid w:val="00776C5A"/>
    <w:rsid w:val="00777647"/>
    <w:rsid w:val="00784ECA"/>
    <w:rsid w:val="007865A7"/>
    <w:rsid w:val="0079332B"/>
    <w:rsid w:val="00794127"/>
    <w:rsid w:val="00794D55"/>
    <w:rsid w:val="007A3DD9"/>
    <w:rsid w:val="007B04A2"/>
    <w:rsid w:val="007B1591"/>
    <w:rsid w:val="007B2DC3"/>
    <w:rsid w:val="007B4922"/>
    <w:rsid w:val="007B6106"/>
    <w:rsid w:val="007B73AB"/>
    <w:rsid w:val="007C03AE"/>
    <w:rsid w:val="007C067A"/>
    <w:rsid w:val="007C315D"/>
    <w:rsid w:val="007C4D3A"/>
    <w:rsid w:val="007D06A0"/>
    <w:rsid w:val="007D2A8A"/>
    <w:rsid w:val="007E496D"/>
    <w:rsid w:val="007E5C6E"/>
    <w:rsid w:val="007F0909"/>
    <w:rsid w:val="007F2E22"/>
    <w:rsid w:val="007F3135"/>
    <w:rsid w:val="007F6548"/>
    <w:rsid w:val="007F67C2"/>
    <w:rsid w:val="007F7341"/>
    <w:rsid w:val="00802F73"/>
    <w:rsid w:val="00804465"/>
    <w:rsid w:val="0081425C"/>
    <w:rsid w:val="00815038"/>
    <w:rsid w:val="00817994"/>
    <w:rsid w:val="00821A05"/>
    <w:rsid w:val="008277FD"/>
    <w:rsid w:val="00832726"/>
    <w:rsid w:val="00832E27"/>
    <w:rsid w:val="00842E11"/>
    <w:rsid w:val="008445A1"/>
    <w:rsid w:val="008455AC"/>
    <w:rsid w:val="008514E0"/>
    <w:rsid w:val="00856F83"/>
    <w:rsid w:val="008613B9"/>
    <w:rsid w:val="0086352C"/>
    <w:rsid w:val="00866ACE"/>
    <w:rsid w:val="00866D1B"/>
    <w:rsid w:val="00867084"/>
    <w:rsid w:val="0087066B"/>
    <w:rsid w:val="008735B0"/>
    <w:rsid w:val="00875601"/>
    <w:rsid w:val="0087758D"/>
    <w:rsid w:val="00882AC5"/>
    <w:rsid w:val="00885D3C"/>
    <w:rsid w:val="008941EE"/>
    <w:rsid w:val="008950A2"/>
    <w:rsid w:val="00895CCE"/>
    <w:rsid w:val="008A507F"/>
    <w:rsid w:val="008A70AA"/>
    <w:rsid w:val="008A7658"/>
    <w:rsid w:val="008B27BE"/>
    <w:rsid w:val="008B65B0"/>
    <w:rsid w:val="008B679C"/>
    <w:rsid w:val="008B72C8"/>
    <w:rsid w:val="008D0575"/>
    <w:rsid w:val="008D3AA7"/>
    <w:rsid w:val="008E78BD"/>
    <w:rsid w:val="008F1CAA"/>
    <w:rsid w:val="008F2384"/>
    <w:rsid w:val="008F2EFA"/>
    <w:rsid w:val="009000E1"/>
    <w:rsid w:val="00904CF5"/>
    <w:rsid w:val="00907C3F"/>
    <w:rsid w:val="00913E07"/>
    <w:rsid w:val="00917532"/>
    <w:rsid w:val="00917950"/>
    <w:rsid w:val="00923A02"/>
    <w:rsid w:val="00924456"/>
    <w:rsid w:val="00927C65"/>
    <w:rsid w:val="00931A95"/>
    <w:rsid w:val="009331FA"/>
    <w:rsid w:val="00934D8D"/>
    <w:rsid w:val="00935A2F"/>
    <w:rsid w:val="00943AC1"/>
    <w:rsid w:val="00945793"/>
    <w:rsid w:val="009468AE"/>
    <w:rsid w:val="009537F9"/>
    <w:rsid w:val="0095481C"/>
    <w:rsid w:val="0095692E"/>
    <w:rsid w:val="00961A1E"/>
    <w:rsid w:val="00961D8A"/>
    <w:rsid w:val="00963D41"/>
    <w:rsid w:val="009643F8"/>
    <w:rsid w:val="00964925"/>
    <w:rsid w:val="00967F24"/>
    <w:rsid w:val="0098397E"/>
    <w:rsid w:val="0099161C"/>
    <w:rsid w:val="00993A88"/>
    <w:rsid w:val="00993E09"/>
    <w:rsid w:val="00996A5E"/>
    <w:rsid w:val="009A2C3A"/>
    <w:rsid w:val="009A4E98"/>
    <w:rsid w:val="009A6ADD"/>
    <w:rsid w:val="009B1D8A"/>
    <w:rsid w:val="009B393E"/>
    <w:rsid w:val="009B502C"/>
    <w:rsid w:val="009C1E1B"/>
    <w:rsid w:val="009C7474"/>
    <w:rsid w:val="009E2100"/>
    <w:rsid w:val="009E2217"/>
    <w:rsid w:val="009E3A75"/>
    <w:rsid w:val="009E450F"/>
    <w:rsid w:val="009F0915"/>
    <w:rsid w:val="009F24D2"/>
    <w:rsid w:val="009F2C13"/>
    <w:rsid w:val="009F5231"/>
    <w:rsid w:val="00A01735"/>
    <w:rsid w:val="00A018C8"/>
    <w:rsid w:val="00A01D33"/>
    <w:rsid w:val="00A12E11"/>
    <w:rsid w:val="00A15F41"/>
    <w:rsid w:val="00A16CC5"/>
    <w:rsid w:val="00A2596C"/>
    <w:rsid w:val="00A25BB8"/>
    <w:rsid w:val="00A30989"/>
    <w:rsid w:val="00A3451A"/>
    <w:rsid w:val="00A3494B"/>
    <w:rsid w:val="00A44896"/>
    <w:rsid w:val="00A51E94"/>
    <w:rsid w:val="00A559CA"/>
    <w:rsid w:val="00A62227"/>
    <w:rsid w:val="00A62EF6"/>
    <w:rsid w:val="00A631D0"/>
    <w:rsid w:val="00A66570"/>
    <w:rsid w:val="00A71A12"/>
    <w:rsid w:val="00A76544"/>
    <w:rsid w:val="00A76B20"/>
    <w:rsid w:val="00A817EF"/>
    <w:rsid w:val="00A8639D"/>
    <w:rsid w:val="00A875EC"/>
    <w:rsid w:val="00A91F88"/>
    <w:rsid w:val="00A926C4"/>
    <w:rsid w:val="00A927DC"/>
    <w:rsid w:val="00A9513D"/>
    <w:rsid w:val="00A9524C"/>
    <w:rsid w:val="00AA1051"/>
    <w:rsid w:val="00AA1596"/>
    <w:rsid w:val="00AA50EA"/>
    <w:rsid w:val="00AA5BDA"/>
    <w:rsid w:val="00AA684E"/>
    <w:rsid w:val="00AB6C6C"/>
    <w:rsid w:val="00AB6DD2"/>
    <w:rsid w:val="00AB7C03"/>
    <w:rsid w:val="00AC67CE"/>
    <w:rsid w:val="00AE180E"/>
    <w:rsid w:val="00AE4EEA"/>
    <w:rsid w:val="00AE533F"/>
    <w:rsid w:val="00AE55CB"/>
    <w:rsid w:val="00AF32E9"/>
    <w:rsid w:val="00AF55BD"/>
    <w:rsid w:val="00B028D0"/>
    <w:rsid w:val="00B07067"/>
    <w:rsid w:val="00B16F29"/>
    <w:rsid w:val="00B176B2"/>
    <w:rsid w:val="00B300F3"/>
    <w:rsid w:val="00B30C4B"/>
    <w:rsid w:val="00B32C07"/>
    <w:rsid w:val="00B342DB"/>
    <w:rsid w:val="00B367DA"/>
    <w:rsid w:val="00B404E5"/>
    <w:rsid w:val="00B40DCF"/>
    <w:rsid w:val="00B434D7"/>
    <w:rsid w:val="00B455F7"/>
    <w:rsid w:val="00B463EC"/>
    <w:rsid w:val="00B47F30"/>
    <w:rsid w:val="00B51AE9"/>
    <w:rsid w:val="00B53773"/>
    <w:rsid w:val="00B55595"/>
    <w:rsid w:val="00B85A59"/>
    <w:rsid w:val="00B90707"/>
    <w:rsid w:val="00B90BE8"/>
    <w:rsid w:val="00B919D4"/>
    <w:rsid w:val="00B9541C"/>
    <w:rsid w:val="00B9646F"/>
    <w:rsid w:val="00B96FB1"/>
    <w:rsid w:val="00BA431D"/>
    <w:rsid w:val="00BA71F0"/>
    <w:rsid w:val="00BA7B33"/>
    <w:rsid w:val="00BB612A"/>
    <w:rsid w:val="00BB70D1"/>
    <w:rsid w:val="00BC1EB3"/>
    <w:rsid w:val="00BC334D"/>
    <w:rsid w:val="00BC3E06"/>
    <w:rsid w:val="00BD178A"/>
    <w:rsid w:val="00BD58E0"/>
    <w:rsid w:val="00BE08BF"/>
    <w:rsid w:val="00BE31C0"/>
    <w:rsid w:val="00BE692A"/>
    <w:rsid w:val="00BE7565"/>
    <w:rsid w:val="00BF014D"/>
    <w:rsid w:val="00BF7E94"/>
    <w:rsid w:val="00C00C30"/>
    <w:rsid w:val="00C02B98"/>
    <w:rsid w:val="00C042D3"/>
    <w:rsid w:val="00C04E74"/>
    <w:rsid w:val="00C059E0"/>
    <w:rsid w:val="00C06847"/>
    <w:rsid w:val="00C147ED"/>
    <w:rsid w:val="00C17171"/>
    <w:rsid w:val="00C21C45"/>
    <w:rsid w:val="00C220C2"/>
    <w:rsid w:val="00C242B1"/>
    <w:rsid w:val="00C3514D"/>
    <w:rsid w:val="00C36D1F"/>
    <w:rsid w:val="00C40D5E"/>
    <w:rsid w:val="00C4212B"/>
    <w:rsid w:val="00C431CD"/>
    <w:rsid w:val="00C5611E"/>
    <w:rsid w:val="00C5736D"/>
    <w:rsid w:val="00C62366"/>
    <w:rsid w:val="00C67625"/>
    <w:rsid w:val="00C7155E"/>
    <w:rsid w:val="00C73BDF"/>
    <w:rsid w:val="00C74301"/>
    <w:rsid w:val="00C74A10"/>
    <w:rsid w:val="00C7794E"/>
    <w:rsid w:val="00C83A59"/>
    <w:rsid w:val="00C85202"/>
    <w:rsid w:val="00C87150"/>
    <w:rsid w:val="00C87A9C"/>
    <w:rsid w:val="00C97D90"/>
    <w:rsid w:val="00CA217B"/>
    <w:rsid w:val="00CA7BCA"/>
    <w:rsid w:val="00CB1AAD"/>
    <w:rsid w:val="00CB60AB"/>
    <w:rsid w:val="00CB7C88"/>
    <w:rsid w:val="00CC0B16"/>
    <w:rsid w:val="00CC32C1"/>
    <w:rsid w:val="00CC5DE8"/>
    <w:rsid w:val="00CC647B"/>
    <w:rsid w:val="00CD0314"/>
    <w:rsid w:val="00CD34CD"/>
    <w:rsid w:val="00CD3548"/>
    <w:rsid w:val="00CD5552"/>
    <w:rsid w:val="00CE02E0"/>
    <w:rsid w:val="00CE1B01"/>
    <w:rsid w:val="00CE2B74"/>
    <w:rsid w:val="00CF77B5"/>
    <w:rsid w:val="00CF7A6C"/>
    <w:rsid w:val="00D04634"/>
    <w:rsid w:val="00D07D57"/>
    <w:rsid w:val="00D12874"/>
    <w:rsid w:val="00D1646E"/>
    <w:rsid w:val="00D1735B"/>
    <w:rsid w:val="00D17395"/>
    <w:rsid w:val="00D3022E"/>
    <w:rsid w:val="00D3081C"/>
    <w:rsid w:val="00D33F8A"/>
    <w:rsid w:val="00D36ECA"/>
    <w:rsid w:val="00D402BB"/>
    <w:rsid w:val="00D41317"/>
    <w:rsid w:val="00D43673"/>
    <w:rsid w:val="00D44F70"/>
    <w:rsid w:val="00D465F6"/>
    <w:rsid w:val="00D51E5C"/>
    <w:rsid w:val="00D547D2"/>
    <w:rsid w:val="00D55499"/>
    <w:rsid w:val="00D55B66"/>
    <w:rsid w:val="00D621AA"/>
    <w:rsid w:val="00D6291D"/>
    <w:rsid w:val="00D66E39"/>
    <w:rsid w:val="00D822E6"/>
    <w:rsid w:val="00D83A4C"/>
    <w:rsid w:val="00D84590"/>
    <w:rsid w:val="00D84906"/>
    <w:rsid w:val="00D87488"/>
    <w:rsid w:val="00D927B6"/>
    <w:rsid w:val="00D94A28"/>
    <w:rsid w:val="00D95B0C"/>
    <w:rsid w:val="00DC223A"/>
    <w:rsid w:val="00DC3723"/>
    <w:rsid w:val="00DC41E3"/>
    <w:rsid w:val="00DC574E"/>
    <w:rsid w:val="00DC58B8"/>
    <w:rsid w:val="00DC5CE8"/>
    <w:rsid w:val="00DD20F7"/>
    <w:rsid w:val="00DD4403"/>
    <w:rsid w:val="00DD51DE"/>
    <w:rsid w:val="00DD74B3"/>
    <w:rsid w:val="00DE65D8"/>
    <w:rsid w:val="00DE7AAC"/>
    <w:rsid w:val="00DF0077"/>
    <w:rsid w:val="00DF1028"/>
    <w:rsid w:val="00DF22BF"/>
    <w:rsid w:val="00DF2300"/>
    <w:rsid w:val="00DF31A8"/>
    <w:rsid w:val="00DF640E"/>
    <w:rsid w:val="00E04955"/>
    <w:rsid w:val="00E116A9"/>
    <w:rsid w:val="00E11CAF"/>
    <w:rsid w:val="00E155EB"/>
    <w:rsid w:val="00E203D2"/>
    <w:rsid w:val="00E24CA3"/>
    <w:rsid w:val="00E33296"/>
    <w:rsid w:val="00E351C9"/>
    <w:rsid w:val="00E35A88"/>
    <w:rsid w:val="00E41835"/>
    <w:rsid w:val="00E41C1C"/>
    <w:rsid w:val="00E41ED3"/>
    <w:rsid w:val="00E45139"/>
    <w:rsid w:val="00E45330"/>
    <w:rsid w:val="00E4713B"/>
    <w:rsid w:val="00E53261"/>
    <w:rsid w:val="00E53322"/>
    <w:rsid w:val="00E5344E"/>
    <w:rsid w:val="00E55E14"/>
    <w:rsid w:val="00E575F8"/>
    <w:rsid w:val="00E63B21"/>
    <w:rsid w:val="00E6677E"/>
    <w:rsid w:val="00E70B4C"/>
    <w:rsid w:val="00E725B6"/>
    <w:rsid w:val="00E75330"/>
    <w:rsid w:val="00E80BD1"/>
    <w:rsid w:val="00E866D1"/>
    <w:rsid w:val="00E87DF0"/>
    <w:rsid w:val="00E90830"/>
    <w:rsid w:val="00E929D8"/>
    <w:rsid w:val="00EA3A83"/>
    <w:rsid w:val="00EB316A"/>
    <w:rsid w:val="00EB46FE"/>
    <w:rsid w:val="00EB5609"/>
    <w:rsid w:val="00EC0904"/>
    <w:rsid w:val="00EC3D8B"/>
    <w:rsid w:val="00EC4889"/>
    <w:rsid w:val="00EC4C19"/>
    <w:rsid w:val="00ED1D77"/>
    <w:rsid w:val="00ED34ED"/>
    <w:rsid w:val="00ED57A8"/>
    <w:rsid w:val="00EE63DE"/>
    <w:rsid w:val="00EF198E"/>
    <w:rsid w:val="00EF3200"/>
    <w:rsid w:val="00EF3521"/>
    <w:rsid w:val="00EF5BAD"/>
    <w:rsid w:val="00EF6CAA"/>
    <w:rsid w:val="00EF7337"/>
    <w:rsid w:val="00F023D2"/>
    <w:rsid w:val="00F051F2"/>
    <w:rsid w:val="00F072A4"/>
    <w:rsid w:val="00F11347"/>
    <w:rsid w:val="00F11DCD"/>
    <w:rsid w:val="00F12F37"/>
    <w:rsid w:val="00F1427C"/>
    <w:rsid w:val="00F15BE5"/>
    <w:rsid w:val="00F24FE0"/>
    <w:rsid w:val="00F320C7"/>
    <w:rsid w:val="00F32C4E"/>
    <w:rsid w:val="00F335AE"/>
    <w:rsid w:val="00F3539F"/>
    <w:rsid w:val="00F36C2A"/>
    <w:rsid w:val="00F4224B"/>
    <w:rsid w:val="00F43AEB"/>
    <w:rsid w:val="00F43CC9"/>
    <w:rsid w:val="00F469CD"/>
    <w:rsid w:val="00F510B1"/>
    <w:rsid w:val="00F53EBD"/>
    <w:rsid w:val="00F550F8"/>
    <w:rsid w:val="00F57ECD"/>
    <w:rsid w:val="00F62961"/>
    <w:rsid w:val="00F6546D"/>
    <w:rsid w:val="00F659AA"/>
    <w:rsid w:val="00F65C61"/>
    <w:rsid w:val="00F65D22"/>
    <w:rsid w:val="00F66EF6"/>
    <w:rsid w:val="00F7188E"/>
    <w:rsid w:val="00F72654"/>
    <w:rsid w:val="00F72F7A"/>
    <w:rsid w:val="00F74420"/>
    <w:rsid w:val="00F76049"/>
    <w:rsid w:val="00F815B3"/>
    <w:rsid w:val="00F82AB0"/>
    <w:rsid w:val="00F864F2"/>
    <w:rsid w:val="00F945E9"/>
    <w:rsid w:val="00F95D8E"/>
    <w:rsid w:val="00F97367"/>
    <w:rsid w:val="00F97BBB"/>
    <w:rsid w:val="00FB6AF0"/>
    <w:rsid w:val="00FC05E5"/>
    <w:rsid w:val="00FC2D34"/>
    <w:rsid w:val="00FC30EF"/>
    <w:rsid w:val="00FC6FF0"/>
    <w:rsid w:val="00FD397E"/>
    <w:rsid w:val="00FD739E"/>
    <w:rsid w:val="00FE238E"/>
    <w:rsid w:val="00FF075D"/>
    <w:rsid w:val="00FF0B6B"/>
    <w:rsid w:val="00FF1355"/>
    <w:rsid w:val="1DF9DC35"/>
    <w:rsid w:val="4476622E"/>
    <w:rsid w:val="518D4D20"/>
    <w:rsid w:val="53EF4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12387"/>
  <w15:docId w15:val="{CF36A67D-2E69-4055-92A4-F97B80FD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B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40D5E"/>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Heading4"/>
    <w:next w:val="Normal"/>
    <w:link w:val="Heading2Char"/>
    <w:uiPriority w:val="9"/>
    <w:unhideWhenUsed/>
    <w:qFormat/>
    <w:rsid w:val="001B0A8B"/>
    <w:pPr>
      <w:keepNext w:val="0"/>
      <w:keepLines w:val="0"/>
      <w:numPr>
        <w:ilvl w:val="1"/>
        <w:numId w:val="231"/>
      </w:numPr>
      <w:pBdr>
        <w:top w:val="nil"/>
        <w:left w:val="nil"/>
        <w:bottom w:val="nil"/>
        <w:right w:val="nil"/>
        <w:between w:val="nil"/>
        <w:bar w:val="nil"/>
      </w:pBdr>
      <w:spacing w:before="0" w:after="160"/>
      <w:jc w:val="both"/>
      <w:outlineLvl w:val="1"/>
    </w:pPr>
    <w:rPr>
      <w:rFonts w:asciiTheme="minorHAnsi" w:hAnsiTheme="minorHAnsi" w:cstheme="minorHAnsi"/>
      <w:b/>
      <w:bCs w:val="0"/>
      <w:color w:val="auto"/>
      <w:sz w:val="22"/>
    </w:rPr>
  </w:style>
  <w:style w:type="paragraph" w:styleId="Heading3">
    <w:name w:val="heading 3"/>
    <w:basedOn w:val="Normal"/>
    <w:next w:val="Normal"/>
    <w:link w:val="Heading3Char"/>
    <w:uiPriority w:val="9"/>
    <w:unhideWhenUsed/>
    <w:qFormat/>
    <w:rsid w:val="00C40D5E"/>
    <w:pPr>
      <w:keepNext/>
      <w:keepLines/>
      <w:numPr>
        <w:ilvl w:val="2"/>
        <w:numId w:val="231"/>
      </w:numPr>
      <w:spacing w:before="20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4C2097"/>
    <w:pPr>
      <w:keepNext/>
      <w:keepLines/>
      <w:spacing w:before="40"/>
      <w:outlineLvl w:val="4"/>
    </w:pPr>
    <w:rPr>
      <w:rFonts w:asciiTheme="majorHAnsi" w:eastAsiaTheme="majorEastAsia" w:hAnsiTheme="majorHAnsi" w:cstheme="majorBidi"/>
      <w:color w:val="365F91"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1B0A8B"/>
    <w:rPr>
      <w:rFonts w:eastAsiaTheme="majorEastAsia" w:cstheme="minorHAnsi"/>
      <w:b/>
      <w:iCs/>
      <w:szCs w:val="24"/>
      <w:lang w:eastAsia="en-GB"/>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A30989"/>
    <w:pPr>
      <w:tabs>
        <w:tab w:val="right" w:leader="dot" w:pos="9781"/>
      </w:tabs>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A30989"/>
    <w:pPr>
      <w:tabs>
        <w:tab w:val="right" w:leader="dot" w:pos="9781"/>
      </w:tabs>
      <w:spacing w:after="100"/>
      <w:ind w:left="240"/>
    </w:pPr>
  </w:style>
  <w:style w:type="paragraph" w:styleId="Title">
    <w:name w:val="Title"/>
    <w:basedOn w:val="Normal"/>
    <w:next w:val="Normal"/>
    <w:link w:val="TitleChar"/>
    <w:qFormat/>
    <w:rsid w:val="000903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pPr>
    <w:rPr>
      <w:rFonts w:eastAsia="Calibri"/>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Browallia New" w:hAnsi="Browallia New" w:cs="Browallia New" w:hint="default"/>
        <w:sz w:val="22"/>
        <w:szCs w:val="22"/>
      </w:rPr>
      <w:tblPr/>
      <w:tcPr>
        <w:tcBorders>
          <w:bottom w:val="single" w:sz="4" w:space="0" w:color="DAECF4"/>
        </w:tcBorders>
      </w:tcPr>
    </w:tblStylePr>
    <w:tblStylePr w:type="firstCol">
      <w:rPr>
        <w:rFonts w:ascii="Tahoma" w:hAnsi="Tahoma" w:hint="default"/>
        <w:sz w:val="22"/>
        <w:szCs w:val="22"/>
      </w:rPr>
    </w:tblStylePr>
    <w:tblStylePr w:type="band1Horz">
      <w:pPr>
        <w:wordWrap/>
        <w:spacing w:beforeLines="0" w:before="100" w:beforeAutospacing="1" w:afterLines="0" w:after="100" w:afterAutospacing="1"/>
        <w:jc w:val="left"/>
      </w:pPr>
      <w:rPr>
        <w:rFonts w:ascii="Browallia New" w:hAnsi="Browallia New" w:cs="Browallia New"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Browallia New" w:hAnsi="Browallia New" w:cs="Browallia New"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pPr>
    <w:rPr>
      <w:rFonts w:ascii="Arial" w:hAnsi="Arial"/>
      <w:b/>
      <w:color w:val="333399"/>
      <w:sz w:val="32"/>
      <w:szCs w:val="20"/>
      <w:lang w:val="en-US"/>
    </w:rPr>
  </w:style>
  <w:style w:type="paragraph" w:customStyle="1" w:styleId="sub">
    <w:name w:val="sub"/>
    <w:basedOn w:val="Normal"/>
    <w:autoRedefine/>
    <w:rsid w:val="00BC334D"/>
    <w:pPr>
      <w:ind w:left="-567"/>
    </w:pPr>
    <w:rPr>
      <w:rFonts w:ascii="Arial" w:hAnsi="Arial"/>
      <w:b/>
      <w:color w:val="96BE2B"/>
      <w:spacing w:val="-24"/>
      <w:sz w:val="32"/>
      <w:szCs w:val="32"/>
    </w:rPr>
  </w:style>
  <w:style w:type="paragraph" w:customStyle="1" w:styleId="tabs">
    <w:name w:val="tabs"/>
    <w:basedOn w:val="Normal"/>
    <w:rsid w:val="00BC334D"/>
    <w:pPr>
      <w:numPr>
        <w:numId w:val="1"/>
      </w:numPr>
    </w:pPr>
    <w:rPr>
      <w:rFonts w:ascii="Arial" w:hAnsi="Arial"/>
      <w:szCs w:val="20"/>
    </w:rPr>
  </w:style>
  <w:style w:type="paragraph" w:customStyle="1" w:styleId="blocktext">
    <w:name w:val="blocktext"/>
    <w:basedOn w:val="Normal"/>
    <w:rsid w:val="00BC334D"/>
    <w:rPr>
      <w:rFonts w:ascii="Arial" w:hAnsi="Arial"/>
      <w:szCs w:val="20"/>
      <w:lang w:val="en-US"/>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line="240" w:lineRule="exact"/>
    </w:pPr>
    <w:rPr>
      <w:rFonts w:ascii="L Frutiger Light" w:eastAsia="Times" w:hAnsi="L Frutiger Light"/>
      <w:color w:val="003366"/>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hAnsi="Arial" w:cs="Arial"/>
      <w:szCs w:val="20"/>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ind w:left="-567"/>
    </w:pPr>
    <w:rPr>
      <w:rFonts w:ascii="Arial" w:eastAsia="Times" w:hAnsi="Arial"/>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nhideWhenUsed/>
    <w:rsid w:val="00BC334D"/>
    <w:pPr>
      <w:spacing w:before="100" w:beforeAutospacing="1" w:after="100" w:afterAutospacing="1"/>
    </w:p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pPr>
    <w:rPr>
      <w:rFonts w:ascii="VAG Rounded Std Light" w:hAnsi="VAG Rounded Std Light"/>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pPr>
    <w:rPr>
      <w:rFonts w:ascii="VAG Rounded Std Light" w:hAnsi="VAG Rounded Std Light"/>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427930"/>
    <w:pPr>
      <w:pBdr>
        <w:top w:val="nil"/>
        <w:left w:val="nil"/>
        <w:bottom w:val="nil"/>
        <w:right w:val="nil"/>
        <w:between w:val="nil"/>
        <w:bar w:val="nil"/>
      </w:pBdr>
      <w:tabs>
        <w:tab w:val="left" w:pos="684"/>
        <w:tab w:val="left" w:pos="720"/>
      </w:tabs>
      <w:spacing w:before="120" w:after="120" w:line="259" w:lineRule="auto"/>
    </w:pPr>
    <w:rPr>
      <w:rFonts w:eastAsia="ヒラギノ角ゴ Pro W3" w:cstheme="minorHAnsi"/>
      <w:iCs/>
      <w:color w:val="000000"/>
      <w:u w:color="003366"/>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rPr>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 w:type="character" w:customStyle="1" w:styleId="Heading5Char">
    <w:name w:val="Heading 5 Char"/>
    <w:basedOn w:val="DefaultParagraphFont"/>
    <w:link w:val="Heading5"/>
    <w:uiPriority w:val="9"/>
    <w:rsid w:val="004C2097"/>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4C2097"/>
    <w:rPr>
      <w:color w:val="808080"/>
      <w:shd w:val="clear" w:color="auto" w:fill="E6E6E6"/>
    </w:rPr>
  </w:style>
  <w:style w:type="paragraph" w:styleId="TOC4">
    <w:name w:val="toc 4"/>
    <w:basedOn w:val="Normal"/>
    <w:next w:val="Normal"/>
    <w:autoRedefine/>
    <w:uiPriority w:val="39"/>
    <w:unhideWhenUsed/>
    <w:rsid w:val="004C2097"/>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4C2097"/>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4C2097"/>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4C2097"/>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4C2097"/>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4C2097"/>
    <w:pPr>
      <w:spacing w:after="100" w:line="259" w:lineRule="auto"/>
      <w:ind w:left="1760"/>
    </w:pPr>
    <w:rPr>
      <w:rFonts w:asciiTheme="minorHAnsi" w:eastAsiaTheme="minorEastAsia" w:hAnsiTheme="minorHAnsi"/>
      <w:sz w:val="22"/>
    </w:rPr>
  </w:style>
  <w:style w:type="paragraph" w:customStyle="1" w:styleId="BodyAA">
    <w:name w:val="Body A A"/>
    <w:rsid w:val="00293EA5"/>
    <w:pPr>
      <w:pBdr>
        <w:top w:val="nil"/>
        <w:left w:val="nil"/>
        <w:bottom w:val="nil"/>
        <w:right w:val="nil"/>
        <w:between w:val="nil"/>
        <w:bar w:val="nil"/>
      </w:pBdr>
      <w:spacing w:after="0" w:line="240" w:lineRule="auto"/>
    </w:pPr>
    <w:rPr>
      <w:rFonts w:ascii="Helvetica" w:eastAsia="Arial Unicode MS" w:hAnsi="Arial Unicode MS" w:cs="Arial Unicode MS"/>
      <w:color w:val="000000"/>
      <w:u w:color="003366"/>
      <w:bdr w:val="nil"/>
      <w:lang w:val="en-US" w:eastAsia="en-GB"/>
    </w:rPr>
  </w:style>
  <w:style w:type="paragraph" w:customStyle="1" w:styleId="LGfL2">
    <w:name w:val="LGfL2"/>
    <w:rsid w:val="00293EA5"/>
    <w:pPr>
      <w:pBdr>
        <w:top w:val="nil"/>
        <w:left w:val="nil"/>
        <w:bottom w:val="nil"/>
        <w:right w:val="nil"/>
        <w:between w:val="nil"/>
        <w:bar w:val="nil"/>
      </w:pBdr>
      <w:spacing w:after="120" w:line="240" w:lineRule="auto"/>
    </w:pPr>
    <w:rPr>
      <w:rFonts w:ascii="Calibri" w:eastAsia="Calibri" w:hAnsi="Calibri" w:cs="Calibri"/>
      <w:b/>
      <w:bCs/>
      <w:color w:val="000000"/>
      <w:sz w:val="24"/>
      <w:szCs w:val="24"/>
      <w:u w:color="000000"/>
      <w:bdr w:val="nil"/>
      <w:lang w:val="en-US" w:eastAsia="en-GB"/>
    </w:rPr>
  </w:style>
  <w:style w:type="numbering" w:customStyle="1" w:styleId="List1">
    <w:name w:val="List 1"/>
    <w:basedOn w:val="NoList"/>
    <w:rsid w:val="00293EA5"/>
    <w:pPr>
      <w:numPr>
        <w:numId w:val="3"/>
      </w:numPr>
    </w:pPr>
  </w:style>
  <w:style w:type="numbering" w:customStyle="1" w:styleId="List21">
    <w:name w:val="List 21"/>
    <w:basedOn w:val="NoList"/>
    <w:rsid w:val="00293EA5"/>
    <w:pPr>
      <w:numPr>
        <w:numId w:val="4"/>
      </w:numPr>
    </w:pPr>
  </w:style>
  <w:style w:type="numbering" w:customStyle="1" w:styleId="List31">
    <w:name w:val="List 31"/>
    <w:basedOn w:val="NoList"/>
    <w:rsid w:val="00293EA5"/>
    <w:pPr>
      <w:numPr>
        <w:numId w:val="5"/>
      </w:numPr>
    </w:pPr>
  </w:style>
  <w:style w:type="numbering" w:customStyle="1" w:styleId="List41">
    <w:name w:val="List 41"/>
    <w:basedOn w:val="NoList"/>
    <w:rsid w:val="00293EA5"/>
    <w:pPr>
      <w:numPr>
        <w:numId w:val="6"/>
      </w:numPr>
    </w:pPr>
  </w:style>
  <w:style w:type="numbering" w:customStyle="1" w:styleId="List51">
    <w:name w:val="List 51"/>
    <w:basedOn w:val="NoList"/>
    <w:rsid w:val="00293EA5"/>
    <w:pPr>
      <w:numPr>
        <w:numId w:val="7"/>
      </w:numPr>
    </w:pPr>
  </w:style>
  <w:style w:type="numbering" w:customStyle="1" w:styleId="List6">
    <w:name w:val="List 6"/>
    <w:basedOn w:val="NoList"/>
    <w:rsid w:val="00293EA5"/>
    <w:pPr>
      <w:numPr>
        <w:numId w:val="8"/>
      </w:numPr>
    </w:pPr>
  </w:style>
  <w:style w:type="numbering" w:customStyle="1" w:styleId="List7">
    <w:name w:val="List 7"/>
    <w:basedOn w:val="NoList"/>
    <w:rsid w:val="00293EA5"/>
    <w:pPr>
      <w:numPr>
        <w:numId w:val="9"/>
      </w:numPr>
    </w:pPr>
  </w:style>
  <w:style w:type="paragraph" w:customStyle="1" w:styleId="TableStyle2">
    <w:name w:val="Table Style 2"/>
    <w:rsid w:val="00293EA5"/>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eastAsia="en-GB"/>
    </w:rPr>
  </w:style>
  <w:style w:type="numbering" w:customStyle="1" w:styleId="List210">
    <w:name w:val="List 210"/>
    <w:basedOn w:val="NoList"/>
    <w:rsid w:val="00293EA5"/>
    <w:pPr>
      <w:numPr>
        <w:numId w:val="10"/>
      </w:numPr>
    </w:pPr>
  </w:style>
  <w:style w:type="numbering" w:customStyle="1" w:styleId="List33">
    <w:name w:val="List 33"/>
    <w:basedOn w:val="NoList"/>
    <w:rsid w:val="00293EA5"/>
    <w:pPr>
      <w:numPr>
        <w:numId w:val="11"/>
      </w:numPr>
    </w:pPr>
  </w:style>
  <w:style w:type="numbering" w:customStyle="1" w:styleId="List34">
    <w:name w:val="List 34"/>
    <w:basedOn w:val="NoList"/>
    <w:rsid w:val="00293EA5"/>
    <w:pPr>
      <w:numPr>
        <w:numId w:val="12"/>
      </w:numPr>
    </w:pPr>
  </w:style>
  <w:style w:type="numbering" w:customStyle="1" w:styleId="List35">
    <w:name w:val="List 35"/>
    <w:basedOn w:val="NoList"/>
    <w:rsid w:val="00293EA5"/>
    <w:pPr>
      <w:numPr>
        <w:numId w:val="13"/>
      </w:numPr>
    </w:pPr>
  </w:style>
  <w:style w:type="numbering" w:customStyle="1" w:styleId="List36">
    <w:name w:val="List 36"/>
    <w:basedOn w:val="NoList"/>
    <w:rsid w:val="00293EA5"/>
    <w:pPr>
      <w:numPr>
        <w:numId w:val="14"/>
      </w:numPr>
    </w:pPr>
  </w:style>
  <w:style w:type="numbering" w:customStyle="1" w:styleId="List37">
    <w:name w:val="List 37"/>
    <w:basedOn w:val="NoList"/>
    <w:rsid w:val="00293EA5"/>
    <w:pPr>
      <w:numPr>
        <w:numId w:val="15"/>
      </w:numPr>
    </w:pPr>
  </w:style>
  <w:style w:type="numbering" w:customStyle="1" w:styleId="List38">
    <w:name w:val="List 38"/>
    <w:basedOn w:val="NoList"/>
    <w:rsid w:val="00293EA5"/>
    <w:pPr>
      <w:numPr>
        <w:numId w:val="16"/>
      </w:numPr>
    </w:pPr>
  </w:style>
  <w:style w:type="numbering" w:customStyle="1" w:styleId="List39">
    <w:name w:val="List 39"/>
    <w:basedOn w:val="NoList"/>
    <w:rsid w:val="00293EA5"/>
    <w:pPr>
      <w:numPr>
        <w:numId w:val="17"/>
      </w:numPr>
    </w:pPr>
  </w:style>
  <w:style w:type="numbering" w:customStyle="1" w:styleId="List40">
    <w:name w:val="List 40"/>
    <w:basedOn w:val="NoList"/>
    <w:rsid w:val="00293EA5"/>
    <w:pPr>
      <w:numPr>
        <w:numId w:val="18"/>
      </w:numPr>
    </w:pPr>
  </w:style>
  <w:style w:type="numbering" w:customStyle="1" w:styleId="List410">
    <w:name w:val="List 410"/>
    <w:basedOn w:val="NoList"/>
    <w:rsid w:val="00293EA5"/>
    <w:pPr>
      <w:numPr>
        <w:numId w:val="19"/>
      </w:numPr>
    </w:pPr>
  </w:style>
  <w:style w:type="numbering" w:customStyle="1" w:styleId="List42">
    <w:name w:val="List 42"/>
    <w:basedOn w:val="NoList"/>
    <w:rsid w:val="00293EA5"/>
    <w:pPr>
      <w:numPr>
        <w:numId w:val="20"/>
      </w:numPr>
    </w:pPr>
  </w:style>
  <w:style w:type="numbering" w:customStyle="1" w:styleId="List43">
    <w:name w:val="List 43"/>
    <w:basedOn w:val="NoList"/>
    <w:rsid w:val="00293EA5"/>
    <w:pPr>
      <w:numPr>
        <w:numId w:val="21"/>
      </w:numPr>
    </w:pPr>
  </w:style>
  <w:style w:type="numbering" w:customStyle="1" w:styleId="List44">
    <w:name w:val="List 44"/>
    <w:basedOn w:val="NoList"/>
    <w:rsid w:val="00293EA5"/>
    <w:pPr>
      <w:numPr>
        <w:numId w:val="22"/>
      </w:numPr>
    </w:pPr>
  </w:style>
  <w:style w:type="numbering" w:customStyle="1" w:styleId="List45">
    <w:name w:val="List 45"/>
    <w:basedOn w:val="NoList"/>
    <w:rsid w:val="00293EA5"/>
    <w:pPr>
      <w:numPr>
        <w:numId w:val="147"/>
      </w:numPr>
    </w:pPr>
  </w:style>
  <w:style w:type="numbering" w:customStyle="1" w:styleId="List46">
    <w:name w:val="List 46"/>
    <w:basedOn w:val="NoList"/>
    <w:rsid w:val="00293EA5"/>
    <w:pPr>
      <w:numPr>
        <w:numId w:val="23"/>
      </w:numPr>
    </w:pPr>
  </w:style>
  <w:style w:type="numbering" w:customStyle="1" w:styleId="List47">
    <w:name w:val="List 47"/>
    <w:basedOn w:val="NoList"/>
    <w:rsid w:val="00293EA5"/>
    <w:pPr>
      <w:numPr>
        <w:numId w:val="24"/>
      </w:numPr>
    </w:pPr>
  </w:style>
  <w:style w:type="numbering" w:customStyle="1" w:styleId="List48">
    <w:name w:val="List 48"/>
    <w:basedOn w:val="NoList"/>
    <w:rsid w:val="00293EA5"/>
    <w:pPr>
      <w:numPr>
        <w:numId w:val="25"/>
      </w:numPr>
    </w:pPr>
  </w:style>
  <w:style w:type="numbering" w:customStyle="1" w:styleId="List54">
    <w:name w:val="List 54"/>
    <w:basedOn w:val="NoList"/>
    <w:rsid w:val="00293EA5"/>
    <w:pPr>
      <w:numPr>
        <w:numId w:val="26"/>
      </w:numPr>
    </w:pPr>
  </w:style>
  <w:style w:type="numbering" w:customStyle="1" w:styleId="List55">
    <w:name w:val="List 55"/>
    <w:basedOn w:val="NoList"/>
    <w:rsid w:val="00293EA5"/>
    <w:pPr>
      <w:numPr>
        <w:numId w:val="27"/>
      </w:numPr>
    </w:pPr>
  </w:style>
  <w:style w:type="numbering" w:customStyle="1" w:styleId="List56">
    <w:name w:val="List 56"/>
    <w:basedOn w:val="NoList"/>
    <w:rsid w:val="00293EA5"/>
    <w:pPr>
      <w:numPr>
        <w:numId w:val="28"/>
      </w:numPr>
    </w:pPr>
  </w:style>
  <w:style w:type="numbering" w:customStyle="1" w:styleId="List57">
    <w:name w:val="List 57"/>
    <w:basedOn w:val="NoList"/>
    <w:rsid w:val="00293EA5"/>
    <w:pPr>
      <w:numPr>
        <w:numId w:val="29"/>
      </w:numPr>
    </w:pPr>
  </w:style>
  <w:style w:type="numbering" w:customStyle="1" w:styleId="List58">
    <w:name w:val="List 58"/>
    <w:basedOn w:val="NoList"/>
    <w:rsid w:val="00293EA5"/>
    <w:pPr>
      <w:numPr>
        <w:numId w:val="30"/>
      </w:numPr>
    </w:pPr>
  </w:style>
  <w:style w:type="numbering" w:customStyle="1" w:styleId="List59">
    <w:name w:val="List 59"/>
    <w:basedOn w:val="NoList"/>
    <w:rsid w:val="00293EA5"/>
    <w:pPr>
      <w:numPr>
        <w:numId w:val="31"/>
      </w:numPr>
    </w:pPr>
  </w:style>
  <w:style w:type="numbering" w:customStyle="1" w:styleId="List60">
    <w:name w:val="List 60"/>
    <w:basedOn w:val="NoList"/>
    <w:rsid w:val="00293EA5"/>
    <w:pPr>
      <w:numPr>
        <w:numId w:val="32"/>
      </w:numPr>
    </w:pPr>
  </w:style>
  <w:style w:type="numbering" w:customStyle="1" w:styleId="List61">
    <w:name w:val="List 61"/>
    <w:basedOn w:val="NoList"/>
    <w:rsid w:val="00293EA5"/>
    <w:pPr>
      <w:numPr>
        <w:numId w:val="33"/>
      </w:numPr>
    </w:pPr>
  </w:style>
  <w:style w:type="numbering" w:customStyle="1" w:styleId="List62">
    <w:name w:val="List 62"/>
    <w:basedOn w:val="NoList"/>
    <w:rsid w:val="00293EA5"/>
    <w:pPr>
      <w:numPr>
        <w:numId w:val="34"/>
      </w:numPr>
    </w:pPr>
  </w:style>
  <w:style w:type="numbering" w:customStyle="1" w:styleId="List63">
    <w:name w:val="List 63"/>
    <w:basedOn w:val="NoList"/>
    <w:rsid w:val="00293EA5"/>
    <w:pPr>
      <w:numPr>
        <w:numId w:val="35"/>
      </w:numPr>
    </w:pPr>
  </w:style>
  <w:style w:type="numbering" w:customStyle="1" w:styleId="List64">
    <w:name w:val="List 64"/>
    <w:basedOn w:val="NoList"/>
    <w:rsid w:val="00293EA5"/>
    <w:pPr>
      <w:numPr>
        <w:numId w:val="36"/>
      </w:numPr>
    </w:pPr>
  </w:style>
  <w:style w:type="numbering" w:customStyle="1" w:styleId="List65">
    <w:name w:val="List 65"/>
    <w:basedOn w:val="NoList"/>
    <w:rsid w:val="00293EA5"/>
    <w:pPr>
      <w:numPr>
        <w:numId w:val="37"/>
      </w:numPr>
    </w:pPr>
  </w:style>
  <w:style w:type="numbering" w:customStyle="1" w:styleId="List66">
    <w:name w:val="List 66"/>
    <w:basedOn w:val="NoList"/>
    <w:rsid w:val="00293EA5"/>
    <w:pPr>
      <w:numPr>
        <w:numId w:val="38"/>
      </w:numPr>
    </w:pPr>
  </w:style>
  <w:style w:type="numbering" w:customStyle="1" w:styleId="List67">
    <w:name w:val="List 67"/>
    <w:basedOn w:val="NoList"/>
    <w:rsid w:val="00293EA5"/>
    <w:pPr>
      <w:numPr>
        <w:numId w:val="39"/>
      </w:numPr>
    </w:pPr>
  </w:style>
  <w:style w:type="numbering" w:customStyle="1" w:styleId="List68">
    <w:name w:val="List 68"/>
    <w:basedOn w:val="NoList"/>
    <w:rsid w:val="00293EA5"/>
    <w:pPr>
      <w:numPr>
        <w:numId w:val="40"/>
      </w:numPr>
    </w:pPr>
  </w:style>
  <w:style w:type="numbering" w:customStyle="1" w:styleId="List69">
    <w:name w:val="List 69"/>
    <w:basedOn w:val="NoList"/>
    <w:rsid w:val="00293EA5"/>
    <w:pPr>
      <w:numPr>
        <w:numId w:val="41"/>
      </w:numPr>
    </w:pPr>
  </w:style>
  <w:style w:type="numbering" w:customStyle="1" w:styleId="List70">
    <w:name w:val="List 70"/>
    <w:basedOn w:val="NoList"/>
    <w:rsid w:val="00293EA5"/>
    <w:pPr>
      <w:numPr>
        <w:numId w:val="42"/>
      </w:numPr>
    </w:pPr>
  </w:style>
  <w:style w:type="numbering" w:customStyle="1" w:styleId="List72">
    <w:name w:val="List 72"/>
    <w:basedOn w:val="NoList"/>
    <w:rsid w:val="00293EA5"/>
    <w:pPr>
      <w:numPr>
        <w:numId w:val="43"/>
      </w:numPr>
    </w:pPr>
  </w:style>
  <w:style w:type="numbering" w:customStyle="1" w:styleId="List73">
    <w:name w:val="List 73"/>
    <w:basedOn w:val="NoList"/>
    <w:rsid w:val="00293EA5"/>
    <w:pPr>
      <w:numPr>
        <w:numId w:val="44"/>
      </w:numPr>
    </w:pPr>
  </w:style>
  <w:style w:type="numbering" w:customStyle="1" w:styleId="List74">
    <w:name w:val="List 74"/>
    <w:basedOn w:val="NoList"/>
    <w:rsid w:val="00293EA5"/>
    <w:pPr>
      <w:numPr>
        <w:numId w:val="45"/>
      </w:numPr>
    </w:pPr>
  </w:style>
  <w:style w:type="numbering" w:customStyle="1" w:styleId="List75">
    <w:name w:val="List 75"/>
    <w:basedOn w:val="NoList"/>
    <w:rsid w:val="00293EA5"/>
    <w:pPr>
      <w:numPr>
        <w:numId w:val="46"/>
      </w:numPr>
    </w:pPr>
  </w:style>
  <w:style w:type="numbering" w:customStyle="1" w:styleId="List76">
    <w:name w:val="List 76"/>
    <w:basedOn w:val="NoList"/>
    <w:rsid w:val="00293EA5"/>
    <w:pPr>
      <w:numPr>
        <w:numId w:val="47"/>
      </w:numPr>
    </w:pPr>
  </w:style>
  <w:style w:type="numbering" w:customStyle="1" w:styleId="List77">
    <w:name w:val="List 77"/>
    <w:basedOn w:val="NoList"/>
    <w:rsid w:val="00293EA5"/>
    <w:pPr>
      <w:numPr>
        <w:numId w:val="48"/>
      </w:numPr>
    </w:pPr>
  </w:style>
  <w:style w:type="numbering" w:customStyle="1" w:styleId="List78">
    <w:name w:val="List 78"/>
    <w:basedOn w:val="NoList"/>
    <w:rsid w:val="00293EA5"/>
    <w:pPr>
      <w:numPr>
        <w:numId w:val="49"/>
      </w:numPr>
    </w:pPr>
  </w:style>
  <w:style w:type="character" w:customStyle="1" w:styleId="Hyperlink0">
    <w:name w:val="Hyperlink.0"/>
    <w:basedOn w:val="DefaultParagraphFont"/>
    <w:rsid w:val="00CF77B5"/>
    <w:rPr>
      <w:color w:val="0000FF"/>
      <w:u w:val="single" w:color="0000FF"/>
    </w:rPr>
  </w:style>
  <w:style w:type="paragraph" w:styleId="BodyText">
    <w:name w:val="Body Text"/>
    <w:link w:val="BodyTextChar"/>
    <w:rsid w:val="00CF77B5"/>
    <w:pPr>
      <w:pBdr>
        <w:top w:val="nil"/>
        <w:left w:val="nil"/>
        <w:bottom w:val="nil"/>
        <w:right w:val="nil"/>
        <w:between w:val="nil"/>
        <w:bar w:val="nil"/>
      </w:pBdr>
      <w:spacing w:after="12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CF77B5"/>
    <w:rPr>
      <w:rFonts w:ascii="Times New Roman" w:eastAsia="Arial Unicode MS" w:hAnsi="Arial Unicode MS" w:cs="Arial Unicode MS"/>
      <w:color w:val="000000"/>
      <w:sz w:val="24"/>
      <w:szCs w:val="24"/>
      <w:u w:color="000000"/>
      <w:bdr w:val="nil"/>
      <w:lang w:val="en-US" w:eastAsia="en-GB"/>
    </w:rPr>
  </w:style>
  <w:style w:type="character" w:customStyle="1" w:styleId="Hyperlink10">
    <w:name w:val="Hyperlink.1"/>
    <w:basedOn w:val="DefaultParagraphFont"/>
    <w:rsid w:val="006D0A85"/>
    <w:rPr>
      <w:color w:val="0000FF"/>
      <w:u w:val="single" w:color="0000FF"/>
    </w:rPr>
  </w:style>
  <w:style w:type="paragraph" w:customStyle="1" w:styleId="Bullets">
    <w:name w:val="Bullets"/>
    <w:rsid w:val="006D0A85"/>
    <w:pPr>
      <w:pBdr>
        <w:top w:val="nil"/>
        <w:left w:val="nil"/>
        <w:bottom w:val="nil"/>
        <w:right w:val="nil"/>
        <w:between w:val="nil"/>
        <w:bar w:val="nil"/>
      </w:pBdr>
      <w:spacing w:after="0" w:line="240" w:lineRule="auto"/>
      <w:ind w:left="360" w:hanging="360"/>
    </w:pPr>
    <w:rPr>
      <w:rFonts w:ascii="Arial" w:eastAsia="Arial Unicode MS" w:hAnsi="Arial Unicode MS" w:cs="Arial Unicode MS"/>
      <w:color w:val="000000"/>
      <w:u w:color="000000"/>
      <w:bdr w:val="nil"/>
      <w:lang w:val="en-US" w:eastAsia="en-GB"/>
    </w:rPr>
  </w:style>
  <w:style w:type="numbering" w:customStyle="1" w:styleId="ImportedStyle2">
    <w:name w:val="Imported Style 2"/>
    <w:rsid w:val="00F24FE0"/>
    <w:pPr>
      <w:numPr>
        <w:numId w:val="112"/>
      </w:numPr>
    </w:pPr>
  </w:style>
  <w:style w:type="numbering" w:customStyle="1" w:styleId="List80">
    <w:name w:val="List 80"/>
    <w:basedOn w:val="ImportedStyle2"/>
    <w:rsid w:val="00F24FE0"/>
    <w:pPr>
      <w:numPr>
        <w:numId w:val="51"/>
      </w:numPr>
    </w:pPr>
  </w:style>
  <w:style w:type="numbering" w:customStyle="1" w:styleId="List81">
    <w:name w:val="List 81"/>
    <w:basedOn w:val="NoList"/>
    <w:rsid w:val="00F24FE0"/>
    <w:pPr>
      <w:numPr>
        <w:numId w:val="52"/>
      </w:numPr>
    </w:pPr>
  </w:style>
  <w:style w:type="numbering" w:customStyle="1" w:styleId="List82">
    <w:name w:val="List 82"/>
    <w:basedOn w:val="NoList"/>
    <w:rsid w:val="00F24FE0"/>
    <w:pPr>
      <w:numPr>
        <w:numId w:val="53"/>
      </w:numPr>
    </w:pPr>
  </w:style>
  <w:style w:type="numbering" w:customStyle="1" w:styleId="List83">
    <w:name w:val="List 83"/>
    <w:basedOn w:val="NoList"/>
    <w:rsid w:val="00F24FE0"/>
    <w:pPr>
      <w:numPr>
        <w:numId w:val="54"/>
      </w:numPr>
    </w:pPr>
  </w:style>
  <w:style w:type="numbering" w:customStyle="1" w:styleId="List84">
    <w:name w:val="List 84"/>
    <w:basedOn w:val="NoList"/>
    <w:rsid w:val="00F24FE0"/>
    <w:pPr>
      <w:numPr>
        <w:numId w:val="55"/>
      </w:numPr>
    </w:pPr>
  </w:style>
  <w:style w:type="numbering" w:customStyle="1" w:styleId="List85">
    <w:name w:val="List 85"/>
    <w:basedOn w:val="NoList"/>
    <w:rsid w:val="00F24FE0"/>
    <w:pPr>
      <w:numPr>
        <w:numId w:val="56"/>
      </w:numPr>
    </w:pPr>
  </w:style>
  <w:style w:type="numbering" w:customStyle="1" w:styleId="List86">
    <w:name w:val="List 86"/>
    <w:basedOn w:val="NoList"/>
    <w:rsid w:val="00F24FE0"/>
    <w:pPr>
      <w:numPr>
        <w:numId w:val="57"/>
      </w:numPr>
    </w:pPr>
  </w:style>
  <w:style w:type="numbering" w:customStyle="1" w:styleId="List87">
    <w:name w:val="List 87"/>
    <w:basedOn w:val="NoList"/>
    <w:rsid w:val="00F24FE0"/>
    <w:pPr>
      <w:numPr>
        <w:numId w:val="58"/>
      </w:numPr>
    </w:pPr>
  </w:style>
  <w:style w:type="numbering" w:customStyle="1" w:styleId="List88">
    <w:name w:val="List 88"/>
    <w:basedOn w:val="NoList"/>
    <w:rsid w:val="00F24FE0"/>
    <w:pPr>
      <w:numPr>
        <w:numId w:val="59"/>
      </w:numPr>
    </w:pPr>
  </w:style>
  <w:style w:type="numbering" w:customStyle="1" w:styleId="List89">
    <w:name w:val="List 89"/>
    <w:basedOn w:val="NoList"/>
    <w:rsid w:val="00F24FE0"/>
    <w:pPr>
      <w:numPr>
        <w:numId w:val="60"/>
      </w:numPr>
    </w:pPr>
  </w:style>
  <w:style w:type="numbering" w:customStyle="1" w:styleId="List90">
    <w:name w:val="List 90"/>
    <w:basedOn w:val="NoList"/>
    <w:rsid w:val="00F24FE0"/>
    <w:pPr>
      <w:numPr>
        <w:numId w:val="61"/>
      </w:numPr>
    </w:pPr>
  </w:style>
  <w:style w:type="numbering" w:customStyle="1" w:styleId="List92">
    <w:name w:val="List 92"/>
    <w:basedOn w:val="ImportedStyle2"/>
    <w:rsid w:val="00F24FE0"/>
    <w:pPr>
      <w:numPr>
        <w:numId w:val="62"/>
      </w:numPr>
    </w:pPr>
  </w:style>
  <w:style w:type="numbering" w:customStyle="1" w:styleId="List93">
    <w:name w:val="List 93"/>
    <w:basedOn w:val="NoList"/>
    <w:rsid w:val="00F24FE0"/>
    <w:pPr>
      <w:numPr>
        <w:numId w:val="63"/>
      </w:numPr>
    </w:pPr>
  </w:style>
  <w:style w:type="numbering" w:customStyle="1" w:styleId="List94">
    <w:name w:val="List 94"/>
    <w:basedOn w:val="NoList"/>
    <w:rsid w:val="00F24FE0"/>
    <w:pPr>
      <w:numPr>
        <w:numId w:val="64"/>
      </w:numPr>
    </w:pPr>
  </w:style>
  <w:style w:type="numbering" w:customStyle="1" w:styleId="List95">
    <w:name w:val="List 95"/>
    <w:basedOn w:val="NoList"/>
    <w:rsid w:val="00F24FE0"/>
    <w:pPr>
      <w:numPr>
        <w:numId w:val="65"/>
      </w:numPr>
    </w:pPr>
  </w:style>
  <w:style w:type="numbering" w:customStyle="1" w:styleId="List96">
    <w:name w:val="List 96"/>
    <w:basedOn w:val="NoList"/>
    <w:rsid w:val="00F24FE0"/>
    <w:pPr>
      <w:numPr>
        <w:numId w:val="66"/>
      </w:numPr>
    </w:pPr>
  </w:style>
  <w:style w:type="numbering" w:customStyle="1" w:styleId="List97">
    <w:name w:val="List 97"/>
    <w:basedOn w:val="NoList"/>
    <w:rsid w:val="00F24FE0"/>
    <w:pPr>
      <w:numPr>
        <w:numId w:val="67"/>
      </w:numPr>
    </w:pPr>
  </w:style>
  <w:style w:type="numbering" w:customStyle="1" w:styleId="List98">
    <w:name w:val="List 98"/>
    <w:basedOn w:val="NoList"/>
    <w:rsid w:val="00F24FE0"/>
    <w:pPr>
      <w:numPr>
        <w:numId w:val="68"/>
      </w:numPr>
    </w:pPr>
  </w:style>
  <w:style w:type="numbering" w:customStyle="1" w:styleId="List99">
    <w:name w:val="List 99"/>
    <w:basedOn w:val="NoList"/>
    <w:rsid w:val="00F24FE0"/>
    <w:pPr>
      <w:numPr>
        <w:numId w:val="69"/>
      </w:numPr>
    </w:pPr>
  </w:style>
  <w:style w:type="numbering" w:customStyle="1" w:styleId="List100">
    <w:name w:val="List 100"/>
    <w:basedOn w:val="NoList"/>
    <w:rsid w:val="00F24FE0"/>
    <w:pPr>
      <w:numPr>
        <w:numId w:val="70"/>
      </w:numPr>
    </w:pPr>
  </w:style>
  <w:style w:type="numbering" w:customStyle="1" w:styleId="List101">
    <w:name w:val="List 101"/>
    <w:basedOn w:val="NoList"/>
    <w:rsid w:val="00F24FE0"/>
    <w:pPr>
      <w:numPr>
        <w:numId w:val="71"/>
      </w:numPr>
    </w:pPr>
  </w:style>
  <w:style w:type="numbering" w:customStyle="1" w:styleId="List103">
    <w:name w:val="List 103"/>
    <w:basedOn w:val="NoList"/>
    <w:rsid w:val="00F24FE0"/>
    <w:pPr>
      <w:numPr>
        <w:numId w:val="72"/>
      </w:numPr>
    </w:pPr>
  </w:style>
  <w:style w:type="numbering" w:customStyle="1" w:styleId="List104">
    <w:name w:val="List 104"/>
    <w:basedOn w:val="NoList"/>
    <w:rsid w:val="00F24FE0"/>
    <w:pPr>
      <w:numPr>
        <w:numId w:val="73"/>
      </w:numPr>
    </w:pPr>
  </w:style>
  <w:style w:type="numbering" w:customStyle="1" w:styleId="List105">
    <w:name w:val="List 105"/>
    <w:basedOn w:val="NoList"/>
    <w:rsid w:val="00F24FE0"/>
    <w:pPr>
      <w:numPr>
        <w:numId w:val="74"/>
      </w:numPr>
    </w:pPr>
  </w:style>
  <w:style w:type="numbering" w:customStyle="1" w:styleId="List106">
    <w:name w:val="List 106"/>
    <w:basedOn w:val="NoList"/>
    <w:rsid w:val="00F24FE0"/>
    <w:pPr>
      <w:numPr>
        <w:numId w:val="75"/>
      </w:numPr>
    </w:pPr>
  </w:style>
  <w:style w:type="numbering" w:customStyle="1" w:styleId="List107">
    <w:name w:val="List 107"/>
    <w:basedOn w:val="NoList"/>
    <w:rsid w:val="00F24FE0"/>
    <w:pPr>
      <w:numPr>
        <w:numId w:val="76"/>
      </w:numPr>
    </w:pPr>
  </w:style>
  <w:style w:type="numbering" w:customStyle="1" w:styleId="List108">
    <w:name w:val="List 108"/>
    <w:basedOn w:val="NoList"/>
    <w:rsid w:val="00F24FE0"/>
    <w:pPr>
      <w:numPr>
        <w:numId w:val="77"/>
      </w:numPr>
    </w:pPr>
  </w:style>
  <w:style w:type="numbering" w:customStyle="1" w:styleId="List109">
    <w:name w:val="List 109"/>
    <w:basedOn w:val="NoList"/>
    <w:rsid w:val="00F24FE0"/>
    <w:pPr>
      <w:numPr>
        <w:numId w:val="78"/>
      </w:numPr>
    </w:pPr>
  </w:style>
  <w:style w:type="numbering" w:customStyle="1" w:styleId="List110">
    <w:name w:val="List 110"/>
    <w:basedOn w:val="NoList"/>
    <w:rsid w:val="00F24FE0"/>
    <w:pPr>
      <w:numPr>
        <w:numId w:val="79"/>
      </w:numPr>
    </w:pPr>
  </w:style>
  <w:style w:type="numbering" w:customStyle="1" w:styleId="List111">
    <w:name w:val="List 111"/>
    <w:basedOn w:val="ImportedStyle2"/>
    <w:rsid w:val="00F24FE0"/>
    <w:pPr>
      <w:numPr>
        <w:numId w:val="80"/>
      </w:numPr>
    </w:pPr>
  </w:style>
  <w:style w:type="numbering" w:customStyle="1" w:styleId="List112">
    <w:name w:val="List 112"/>
    <w:basedOn w:val="NoList"/>
    <w:rsid w:val="00F24FE0"/>
    <w:pPr>
      <w:numPr>
        <w:numId w:val="81"/>
      </w:numPr>
    </w:pPr>
  </w:style>
  <w:style w:type="numbering" w:customStyle="1" w:styleId="List113">
    <w:name w:val="List 113"/>
    <w:basedOn w:val="NoList"/>
    <w:rsid w:val="00F24FE0"/>
    <w:pPr>
      <w:numPr>
        <w:numId w:val="82"/>
      </w:numPr>
    </w:pPr>
  </w:style>
  <w:style w:type="numbering" w:customStyle="1" w:styleId="List114">
    <w:name w:val="List 114"/>
    <w:basedOn w:val="NoList"/>
    <w:rsid w:val="00F24FE0"/>
    <w:pPr>
      <w:numPr>
        <w:numId w:val="83"/>
      </w:numPr>
    </w:pPr>
  </w:style>
  <w:style w:type="numbering" w:customStyle="1" w:styleId="List115">
    <w:name w:val="List 115"/>
    <w:basedOn w:val="NoList"/>
    <w:rsid w:val="00F24FE0"/>
    <w:pPr>
      <w:numPr>
        <w:numId w:val="84"/>
      </w:numPr>
    </w:pPr>
  </w:style>
  <w:style w:type="numbering" w:customStyle="1" w:styleId="List116">
    <w:name w:val="List 116"/>
    <w:basedOn w:val="NoList"/>
    <w:rsid w:val="00F24FE0"/>
    <w:pPr>
      <w:numPr>
        <w:numId w:val="85"/>
      </w:numPr>
    </w:pPr>
  </w:style>
  <w:style w:type="numbering" w:customStyle="1" w:styleId="List117">
    <w:name w:val="List 117"/>
    <w:basedOn w:val="NoList"/>
    <w:rsid w:val="00F24FE0"/>
    <w:pPr>
      <w:numPr>
        <w:numId w:val="86"/>
      </w:numPr>
    </w:pPr>
  </w:style>
  <w:style w:type="numbering" w:customStyle="1" w:styleId="List118">
    <w:name w:val="List 118"/>
    <w:basedOn w:val="NoList"/>
    <w:rsid w:val="00F24FE0"/>
    <w:pPr>
      <w:numPr>
        <w:numId w:val="87"/>
      </w:numPr>
    </w:pPr>
  </w:style>
  <w:style w:type="numbering" w:customStyle="1" w:styleId="List119">
    <w:name w:val="List 119"/>
    <w:basedOn w:val="NoList"/>
    <w:rsid w:val="00F24FE0"/>
    <w:pPr>
      <w:numPr>
        <w:numId w:val="88"/>
      </w:numPr>
    </w:pPr>
  </w:style>
  <w:style w:type="numbering" w:customStyle="1" w:styleId="List120">
    <w:name w:val="List 120"/>
    <w:basedOn w:val="NoList"/>
    <w:rsid w:val="00F24FE0"/>
    <w:pPr>
      <w:numPr>
        <w:numId w:val="89"/>
      </w:numPr>
    </w:pPr>
  </w:style>
  <w:style w:type="numbering" w:customStyle="1" w:styleId="List121">
    <w:name w:val="List 121"/>
    <w:basedOn w:val="NoList"/>
    <w:rsid w:val="00F24FE0"/>
    <w:pPr>
      <w:numPr>
        <w:numId w:val="90"/>
      </w:numPr>
    </w:pPr>
  </w:style>
  <w:style w:type="numbering" w:customStyle="1" w:styleId="List122">
    <w:name w:val="List 122"/>
    <w:basedOn w:val="NoList"/>
    <w:rsid w:val="00F24FE0"/>
    <w:pPr>
      <w:numPr>
        <w:numId w:val="91"/>
      </w:numPr>
    </w:pPr>
  </w:style>
  <w:style w:type="numbering" w:customStyle="1" w:styleId="List123">
    <w:name w:val="List 123"/>
    <w:basedOn w:val="NoList"/>
    <w:rsid w:val="00F24FE0"/>
    <w:pPr>
      <w:numPr>
        <w:numId w:val="92"/>
      </w:numPr>
    </w:pPr>
  </w:style>
  <w:style w:type="numbering" w:customStyle="1" w:styleId="List124">
    <w:name w:val="List 124"/>
    <w:basedOn w:val="NoList"/>
    <w:rsid w:val="00F24FE0"/>
    <w:pPr>
      <w:numPr>
        <w:numId w:val="93"/>
      </w:numPr>
    </w:pPr>
  </w:style>
  <w:style w:type="numbering" w:customStyle="1" w:styleId="List125">
    <w:name w:val="List 125"/>
    <w:basedOn w:val="NoList"/>
    <w:rsid w:val="00F24FE0"/>
    <w:pPr>
      <w:numPr>
        <w:numId w:val="94"/>
      </w:numPr>
    </w:pPr>
  </w:style>
  <w:style w:type="numbering" w:customStyle="1" w:styleId="List126">
    <w:name w:val="List 126"/>
    <w:basedOn w:val="NoList"/>
    <w:rsid w:val="00F24FE0"/>
    <w:pPr>
      <w:numPr>
        <w:numId w:val="95"/>
      </w:numPr>
    </w:pPr>
  </w:style>
  <w:style w:type="numbering" w:customStyle="1" w:styleId="List127">
    <w:name w:val="List 127"/>
    <w:basedOn w:val="NoList"/>
    <w:rsid w:val="00F24FE0"/>
    <w:pPr>
      <w:numPr>
        <w:numId w:val="96"/>
      </w:numPr>
    </w:pPr>
  </w:style>
  <w:style w:type="numbering" w:customStyle="1" w:styleId="List128">
    <w:name w:val="List 128"/>
    <w:basedOn w:val="NoList"/>
    <w:rsid w:val="00F24FE0"/>
    <w:pPr>
      <w:numPr>
        <w:numId w:val="97"/>
      </w:numPr>
    </w:pPr>
  </w:style>
  <w:style w:type="numbering" w:customStyle="1" w:styleId="List129">
    <w:name w:val="List 129"/>
    <w:basedOn w:val="NoList"/>
    <w:rsid w:val="00F24FE0"/>
    <w:pPr>
      <w:numPr>
        <w:numId w:val="98"/>
      </w:numPr>
    </w:pPr>
  </w:style>
  <w:style w:type="numbering" w:customStyle="1" w:styleId="List130">
    <w:name w:val="List 130"/>
    <w:basedOn w:val="NoList"/>
    <w:rsid w:val="00F24FE0"/>
    <w:pPr>
      <w:numPr>
        <w:numId w:val="99"/>
      </w:numPr>
    </w:pPr>
  </w:style>
  <w:style w:type="numbering" w:customStyle="1" w:styleId="List131">
    <w:name w:val="List 131"/>
    <w:basedOn w:val="NoList"/>
    <w:rsid w:val="00F24FE0"/>
    <w:pPr>
      <w:numPr>
        <w:numId w:val="100"/>
      </w:numPr>
    </w:pPr>
  </w:style>
  <w:style w:type="numbering" w:customStyle="1" w:styleId="List132">
    <w:name w:val="List 132"/>
    <w:basedOn w:val="NoList"/>
    <w:rsid w:val="00F24FE0"/>
    <w:pPr>
      <w:numPr>
        <w:numId w:val="101"/>
      </w:numPr>
    </w:pPr>
  </w:style>
  <w:style w:type="numbering" w:customStyle="1" w:styleId="List133">
    <w:name w:val="List 133"/>
    <w:basedOn w:val="NoList"/>
    <w:rsid w:val="00F24FE0"/>
    <w:pPr>
      <w:numPr>
        <w:numId w:val="102"/>
      </w:numPr>
    </w:pPr>
  </w:style>
  <w:style w:type="numbering" w:customStyle="1" w:styleId="List134">
    <w:name w:val="List 134"/>
    <w:basedOn w:val="NoList"/>
    <w:rsid w:val="00F24FE0"/>
    <w:pPr>
      <w:numPr>
        <w:numId w:val="103"/>
      </w:numPr>
    </w:pPr>
  </w:style>
  <w:style w:type="numbering" w:customStyle="1" w:styleId="List135">
    <w:name w:val="List 135"/>
    <w:basedOn w:val="NoList"/>
    <w:rsid w:val="00F24FE0"/>
    <w:pPr>
      <w:numPr>
        <w:numId w:val="104"/>
      </w:numPr>
    </w:pPr>
  </w:style>
  <w:style w:type="numbering" w:customStyle="1" w:styleId="List136">
    <w:name w:val="List 136"/>
    <w:basedOn w:val="NoList"/>
    <w:rsid w:val="00F24FE0"/>
    <w:pPr>
      <w:numPr>
        <w:numId w:val="105"/>
      </w:numPr>
    </w:pPr>
  </w:style>
  <w:style w:type="numbering" w:customStyle="1" w:styleId="List137">
    <w:name w:val="List 137"/>
    <w:basedOn w:val="NoList"/>
    <w:rsid w:val="00F24FE0"/>
    <w:pPr>
      <w:numPr>
        <w:numId w:val="106"/>
      </w:numPr>
    </w:pPr>
  </w:style>
  <w:style w:type="numbering" w:customStyle="1" w:styleId="List138">
    <w:name w:val="List 138"/>
    <w:basedOn w:val="NoList"/>
    <w:rsid w:val="00F24FE0"/>
    <w:pPr>
      <w:numPr>
        <w:numId w:val="107"/>
      </w:numPr>
    </w:pPr>
  </w:style>
  <w:style w:type="numbering" w:customStyle="1" w:styleId="List139">
    <w:name w:val="List 139"/>
    <w:basedOn w:val="NoList"/>
    <w:rsid w:val="00F24FE0"/>
    <w:pPr>
      <w:numPr>
        <w:numId w:val="108"/>
      </w:numPr>
    </w:pPr>
  </w:style>
  <w:style w:type="numbering" w:customStyle="1" w:styleId="List140">
    <w:name w:val="List 140"/>
    <w:basedOn w:val="NoList"/>
    <w:rsid w:val="00F24FE0"/>
    <w:pPr>
      <w:numPr>
        <w:numId w:val="109"/>
      </w:numPr>
    </w:pPr>
  </w:style>
  <w:style w:type="numbering" w:customStyle="1" w:styleId="List141">
    <w:name w:val="List 141"/>
    <w:basedOn w:val="NoList"/>
    <w:rsid w:val="00F24FE0"/>
    <w:pPr>
      <w:numPr>
        <w:numId w:val="110"/>
      </w:numPr>
    </w:pPr>
  </w:style>
  <w:style w:type="numbering" w:customStyle="1" w:styleId="List142">
    <w:name w:val="List 142"/>
    <w:basedOn w:val="NoList"/>
    <w:rsid w:val="00F24FE0"/>
    <w:pPr>
      <w:numPr>
        <w:numId w:val="111"/>
      </w:numPr>
    </w:pPr>
  </w:style>
  <w:style w:type="character" w:customStyle="1" w:styleId="Hyperlink2">
    <w:name w:val="Hyperlink.2"/>
    <w:basedOn w:val="DefaultParagraphFont"/>
    <w:rsid w:val="00F24FE0"/>
    <w:rPr>
      <w:color w:val="0C39F4"/>
      <w:u w:color="0C39F4"/>
    </w:rPr>
  </w:style>
  <w:style w:type="character" w:customStyle="1" w:styleId="Hyperlink3">
    <w:name w:val="Hyperlink.3"/>
    <w:basedOn w:val="DefaultParagraphFont"/>
    <w:rsid w:val="00F24FE0"/>
    <w:rPr>
      <w:color w:val="0000FF"/>
      <w:u w:color="0000FF"/>
    </w:rPr>
  </w:style>
  <w:style w:type="character" w:customStyle="1" w:styleId="Hyperlink4">
    <w:name w:val="Hyperlink.4"/>
    <w:basedOn w:val="DefaultParagraphFont"/>
    <w:rsid w:val="00F24FE0"/>
    <w:rPr>
      <w:color w:val="001EB8"/>
      <w:u w:color="001EB8"/>
    </w:rPr>
  </w:style>
  <w:style w:type="numbering" w:customStyle="1" w:styleId="List143">
    <w:name w:val="List 143"/>
    <w:basedOn w:val="ImportedStyle2"/>
    <w:rsid w:val="00F24FE0"/>
    <w:pPr>
      <w:numPr>
        <w:numId w:val="113"/>
      </w:numPr>
    </w:pPr>
  </w:style>
  <w:style w:type="numbering" w:customStyle="1" w:styleId="List144">
    <w:name w:val="List 144"/>
    <w:basedOn w:val="ImportedStyle2"/>
    <w:rsid w:val="00F24FE0"/>
    <w:pPr>
      <w:numPr>
        <w:numId w:val="114"/>
      </w:numPr>
    </w:pPr>
  </w:style>
  <w:style w:type="numbering" w:customStyle="1" w:styleId="List145">
    <w:name w:val="List 145"/>
    <w:basedOn w:val="NoList"/>
    <w:rsid w:val="00F24FE0"/>
    <w:pPr>
      <w:numPr>
        <w:numId w:val="115"/>
      </w:numPr>
    </w:pPr>
  </w:style>
  <w:style w:type="numbering" w:customStyle="1" w:styleId="List146">
    <w:name w:val="List 146"/>
    <w:basedOn w:val="NoList"/>
    <w:rsid w:val="00F24FE0"/>
    <w:pPr>
      <w:numPr>
        <w:numId w:val="116"/>
      </w:numPr>
    </w:pPr>
  </w:style>
  <w:style w:type="numbering" w:customStyle="1" w:styleId="List147">
    <w:name w:val="List 147"/>
    <w:basedOn w:val="NoList"/>
    <w:rsid w:val="00F24FE0"/>
    <w:pPr>
      <w:numPr>
        <w:numId w:val="117"/>
      </w:numPr>
    </w:pPr>
  </w:style>
  <w:style w:type="numbering" w:customStyle="1" w:styleId="List148">
    <w:name w:val="List 148"/>
    <w:basedOn w:val="NoList"/>
    <w:rsid w:val="00F24FE0"/>
    <w:pPr>
      <w:numPr>
        <w:numId w:val="118"/>
      </w:numPr>
    </w:pPr>
  </w:style>
  <w:style w:type="numbering" w:customStyle="1" w:styleId="List149">
    <w:name w:val="List 149"/>
    <w:basedOn w:val="NoList"/>
    <w:rsid w:val="00F24FE0"/>
    <w:pPr>
      <w:numPr>
        <w:numId w:val="119"/>
      </w:numPr>
    </w:pPr>
  </w:style>
  <w:style w:type="numbering" w:customStyle="1" w:styleId="List150">
    <w:name w:val="List 150"/>
    <w:basedOn w:val="NoList"/>
    <w:rsid w:val="00F24FE0"/>
    <w:pPr>
      <w:numPr>
        <w:numId w:val="120"/>
      </w:numPr>
    </w:pPr>
  </w:style>
  <w:style w:type="numbering" w:customStyle="1" w:styleId="List151">
    <w:name w:val="List 151"/>
    <w:basedOn w:val="NoList"/>
    <w:rsid w:val="00F24FE0"/>
    <w:pPr>
      <w:numPr>
        <w:numId w:val="121"/>
      </w:numPr>
    </w:pPr>
  </w:style>
  <w:style w:type="numbering" w:customStyle="1" w:styleId="List152">
    <w:name w:val="List 152"/>
    <w:basedOn w:val="NoList"/>
    <w:rsid w:val="00F24FE0"/>
    <w:pPr>
      <w:numPr>
        <w:numId w:val="122"/>
      </w:numPr>
    </w:pPr>
  </w:style>
  <w:style w:type="numbering" w:customStyle="1" w:styleId="List153">
    <w:name w:val="List 153"/>
    <w:basedOn w:val="NoList"/>
    <w:rsid w:val="00F24FE0"/>
    <w:pPr>
      <w:numPr>
        <w:numId w:val="123"/>
      </w:numPr>
    </w:pPr>
  </w:style>
  <w:style w:type="numbering" w:customStyle="1" w:styleId="List154">
    <w:name w:val="List 154"/>
    <w:basedOn w:val="NoList"/>
    <w:rsid w:val="00F24FE0"/>
    <w:pPr>
      <w:numPr>
        <w:numId w:val="124"/>
      </w:numPr>
    </w:pPr>
  </w:style>
  <w:style w:type="numbering" w:customStyle="1" w:styleId="List155">
    <w:name w:val="List 155"/>
    <w:basedOn w:val="NoList"/>
    <w:rsid w:val="00F24FE0"/>
    <w:pPr>
      <w:numPr>
        <w:numId w:val="125"/>
      </w:numPr>
    </w:pPr>
  </w:style>
  <w:style w:type="numbering" w:customStyle="1" w:styleId="List156">
    <w:name w:val="List 156"/>
    <w:basedOn w:val="NoList"/>
    <w:rsid w:val="00F24FE0"/>
    <w:pPr>
      <w:numPr>
        <w:numId w:val="126"/>
      </w:numPr>
    </w:pPr>
  </w:style>
  <w:style w:type="numbering" w:customStyle="1" w:styleId="List157">
    <w:name w:val="List 157"/>
    <w:basedOn w:val="NoList"/>
    <w:rsid w:val="00F24FE0"/>
    <w:pPr>
      <w:numPr>
        <w:numId w:val="127"/>
      </w:numPr>
    </w:pPr>
  </w:style>
  <w:style w:type="numbering" w:customStyle="1" w:styleId="List158">
    <w:name w:val="List 158"/>
    <w:basedOn w:val="NoList"/>
    <w:rsid w:val="00F24FE0"/>
    <w:pPr>
      <w:numPr>
        <w:numId w:val="128"/>
      </w:numPr>
    </w:pPr>
  </w:style>
  <w:style w:type="numbering" w:customStyle="1" w:styleId="List159">
    <w:name w:val="List 159"/>
    <w:basedOn w:val="NoList"/>
    <w:rsid w:val="00F24FE0"/>
    <w:pPr>
      <w:numPr>
        <w:numId w:val="129"/>
      </w:numPr>
    </w:pPr>
  </w:style>
  <w:style w:type="numbering" w:customStyle="1" w:styleId="List163">
    <w:name w:val="List 163"/>
    <w:basedOn w:val="NoList"/>
    <w:rsid w:val="00F24FE0"/>
    <w:pPr>
      <w:numPr>
        <w:numId w:val="130"/>
      </w:numPr>
    </w:pPr>
  </w:style>
  <w:style w:type="numbering" w:customStyle="1" w:styleId="List164">
    <w:name w:val="List 164"/>
    <w:basedOn w:val="NoList"/>
    <w:rsid w:val="00F24FE0"/>
    <w:pPr>
      <w:numPr>
        <w:numId w:val="131"/>
      </w:numPr>
    </w:pPr>
  </w:style>
  <w:style w:type="numbering" w:customStyle="1" w:styleId="List165">
    <w:name w:val="List 165"/>
    <w:basedOn w:val="NoList"/>
    <w:rsid w:val="00F24FE0"/>
    <w:pPr>
      <w:numPr>
        <w:numId w:val="132"/>
      </w:numPr>
    </w:pPr>
  </w:style>
  <w:style w:type="numbering" w:customStyle="1" w:styleId="List167">
    <w:name w:val="List 167"/>
    <w:basedOn w:val="NoList"/>
    <w:rsid w:val="00F24FE0"/>
    <w:pPr>
      <w:numPr>
        <w:numId w:val="133"/>
      </w:numPr>
    </w:pPr>
  </w:style>
  <w:style w:type="numbering" w:customStyle="1" w:styleId="List168">
    <w:name w:val="List 168"/>
    <w:basedOn w:val="NoList"/>
    <w:rsid w:val="00F24FE0"/>
    <w:pPr>
      <w:numPr>
        <w:numId w:val="134"/>
      </w:numPr>
    </w:pPr>
  </w:style>
  <w:style w:type="numbering" w:customStyle="1" w:styleId="List169">
    <w:name w:val="List 169"/>
    <w:basedOn w:val="NoList"/>
    <w:rsid w:val="00F24FE0"/>
    <w:pPr>
      <w:numPr>
        <w:numId w:val="135"/>
      </w:numPr>
    </w:pPr>
  </w:style>
  <w:style w:type="numbering" w:customStyle="1" w:styleId="List171">
    <w:name w:val="List 171"/>
    <w:basedOn w:val="NoList"/>
    <w:rsid w:val="00F24FE0"/>
    <w:pPr>
      <w:numPr>
        <w:numId w:val="136"/>
      </w:numPr>
    </w:pPr>
  </w:style>
  <w:style w:type="numbering" w:customStyle="1" w:styleId="List172">
    <w:name w:val="List 172"/>
    <w:basedOn w:val="NoList"/>
    <w:rsid w:val="00F24FE0"/>
    <w:pPr>
      <w:numPr>
        <w:numId w:val="137"/>
      </w:numPr>
    </w:pPr>
  </w:style>
  <w:style w:type="numbering" w:customStyle="1" w:styleId="List173">
    <w:name w:val="List 173"/>
    <w:basedOn w:val="NoList"/>
    <w:rsid w:val="00F24FE0"/>
    <w:pPr>
      <w:numPr>
        <w:numId w:val="138"/>
      </w:numPr>
    </w:pPr>
  </w:style>
  <w:style w:type="numbering" w:customStyle="1" w:styleId="List174">
    <w:name w:val="List 174"/>
    <w:basedOn w:val="NoList"/>
    <w:rsid w:val="00F24FE0"/>
    <w:pPr>
      <w:numPr>
        <w:numId w:val="139"/>
      </w:numPr>
    </w:pPr>
  </w:style>
  <w:style w:type="numbering" w:customStyle="1" w:styleId="List175">
    <w:name w:val="List 175"/>
    <w:basedOn w:val="NoList"/>
    <w:rsid w:val="00F24FE0"/>
    <w:pPr>
      <w:numPr>
        <w:numId w:val="140"/>
      </w:numPr>
    </w:pPr>
  </w:style>
  <w:style w:type="numbering" w:customStyle="1" w:styleId="List176">
    <w:name w:val="List 176"/>
    <w:basedOn w:val="NoList"/>
    <w:rsid w:val="00F24FE0"/>
    <w:pPr>
      <w:numPr>
        <w:numId w:val="141"/>
      </w:numPr>
    </w:pPr>
  </w:style>
  <w:style w:type="numbering" w:customStyle="1" w:styleId="List177">
    <w:name w:val="List 177"/>
    <w:basedOn w:val="NoList"/>
    <w:rsid w:val="00F24FE0"/>
    <w:pPr>
      <w:numPr>
        <w:numId w:val="142"/>
      </w:numPr>
    </w:pPr>
  </w:style>
  <w:style w:type="numbering" w:customStyle="1" w:styleId="List178">
    <w:name w:val="List 178"/>
    <w:basedOn w:val="NoList"/>
    <w:rsid w:val="00F24FE0"/>
    <w:pPr>
      <w:numPr>
        <w:numId w:val="143"/>
      </w:numPr>
    </w:pPr>
  </w:style>
  <w:style w:type="numbering" w:customStyle="1" w:styleId="List179">
    <w:name w:val="List 179"/>
    <w:basedOn w:val="NoList"/>
    <w:rsid w:val="00F24FE0"/>
    <w:pPr>
      <w:numPr>
        <w:numId w:val="144"/>
      </w:numPr>
    </w:pPr>
  </w:style>
  <w:style w:type="numbering" w:customStyle="1" w:styleId="List180">
    <w:name w:val="List 180"/>
    <w:basedOn w:val="NoList"/>
    <w:rsid w:val="00F24FE0"/>
    <w:pPr>
      <w:numPr>
        <w:numId w:val="145"/>
      </w:numPr>
    </w:pPr>
  </w:style>
  <w:style w:type="numbering" w:customStyle="1" w:styleId="List181">
    <w:name w:val="List 181"/>
    <w:basedOn w:val="NoList"/>
    <w:rsid w:val="00F24FE0"/>
    <w:pPr>
      <w:numPr>
        <w:numId w:val="146"/>
      </w:numPr>
    </w:pPr>
  </w:style>
  <w:style w:type="character" w:customStyle="1" w:styleId="Hyperlink5">
    <w:name w:val="Hyperlink.5"/>
    <w:basedOn w:val="DefaultParagraphFont"/>
    <w:rsid w:val="00F24FE0"/>
    <w:rPr>
      <w:color w:val="0000FF"/>
      <w:sz w:val="20"/>
      <w:szCs w:val="20"/>
      <w:u w:val="single" w:color="0000FF"/>
      <w:lang w:val="en-US"/>
    </w:rPr>
  </w:style>
  <w:style w:type="paragraph" w:styleId="Subtitle">
    <w:name w:val="Subtitle"/>
    <w:basedOn w:val="Normal"/>
    <w:next w:val="Normal"/>
    <w:link w:val="SubtitleChar"/>
    <w:uiPriority w:val="11"/>
    <w:qFormat/>
    <w:rsid w:val="00757EB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57EB5"/>
    <w:rPr>
      <w:rFonts w:eastAsiaTheme="minorEastAsia"/>
      <w:color w:val="5A5A5A" w:themeColor="text1" w:themeTint="A5"/>
      <w:spacing w:val="15"/>
      <w:lang w:eastAsia="en-GB"/>
    </w:rPr>
  </w:style>
  <w:style w:type="character" w:styleId="CommentReference">
    <w:name w:val="annotation reference"/>
    <w:basedOn w:val="DefaultParagraphFont"/>
    <w:uiPriority w:val="99"/>
    <w:semiHidden/>
    <w:unhideWhenUsed/>
    <w:rsid w:val="00A631D0"/>
    <w:rPr>
      <w:sz w:val="16"/>
      <w:szCs w:val="16"/>
    </w:rPr>
  </w:style>
  <w:style w:type="paragraph" w:styleId="CommentText">
    <w:name w:val="annotation text"/>
    <w:basedOn w:val="Normal"/>
    <w:link w:val="CommentTextChar"/>
    <w:uiPriority w:val="99"/>
    <w:unhideWhenUsed/>
    <w:rsid w:val="00A631D0"/>
    <w:rPr>
      <w:sz w:val="20"/>
      <w:szCs w:val="20"/>
    </w:rPr>
  </w:style>
  <w:style w:type="character" w:customStyle="1" w:styleId="CommentTextChar">
    <w:name w:val="Comment Text Char"/>
    <w:basedOn w:val="DefaultParagraphFont"/>
    <w:link w:val="CommentText"/>
    <w:uiPriority w:val="99"/>
    <w:rsid w:val="00A631D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631D0"/>
    <w:rPr>
      <w:b/>
      <w:bCs/>
    </w:rPr>
  </w:style>
  <w:style w:type="character" w:customStyle="1" w:styleId="CommentSubjectChar">
    <w:name w:val="Comment Subject Char"/>
    <w:basedOn w:val="CommentTextChar"/>
    <w:link w:val="CommentSubject"/>
    <w:uiPriority w:val="99"/>
    <w:semiHidden/>
    <w:rsid w:val="00A631D0"/>
    <w:rPr>
      <w:rFonts w:ascii="Times New Roman" w:eastAsia="Times New Roman" w:hAnsi="Times New Roman" w:cs="Times New Roman"/>
      <w:b/>
      <w:bCs/>
      <w:sz w:val="20"/>
      <w:szCs w:val="20"/>
      <w:lang w:eastAsia="en-GB"/>
    </w:rPr>
  </w:style>
  <w:style w:type="paragraph" w:customStyle="1" w:styleId="TableParagraph">
    <w:name w:val="Table Paragraph"/>
    <w:basedOn w:val="Normal"/>
    <w:uiPriority w:val="1"/>
    <w:qFormat/>
    <w:rsid w:val="004B016D"/>
    <w:pPr>
      <w:widowControl w:val="0"/>
      <w:autoSpaceDE w:val="0"/>
      <w:autoSpaceDN w:val="0"/>
      <w:spacing w:before="2"/>
      <w:ind w:left="107"/>
    </w:pPr>
    <w:rPr>
      <w:rFonts w:ascii="Arial" w:eastAsia="Arial" w:hAnsi="Arial" w:cs="Arial"/>
      <w:sz w:val="22"/>
      <w:szCs w:val="22"/>
      <w:lang w:eastAsia="en-US"/>
    </w:rPr>
  </w:style>
  <w:style w:type="paragraph" w:styleId="Revision">
    <w:name w:val="Revision"/>
    <w:hidden/>
    <w:uiPriority w:val="99"/>
    <w:semiHidden/>
    <w:rsid w:val="007336FC"/>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50588">
      <w:bodyDiv w:val="1"/>
      <w:marLeft w:val="0"/>
      <w:marRight w:val="0"/>
      <w:marTop w:val="0"/>
      <w:marBottom w:val="0"/>
      <w:divBdr>
        <w:top w:val="none" w:sz="0" w:space="0" w:color="auto"/>
        <w:left w:val="none" w:sz="0" w:space="0" w:color="auto"/>
        <w:bottom w:val="none" w:sz="0" w:space="0" w:color="auto"/>
        <w:right w:val="none" w:sz="0" w:space="0" w:color="auto"/>
      </w:divBdr>
    </w:div>
    <w:div w:id="466044456">
      <w:bodyDiv w:val="1"/>
      <w:marLeft w:val="0"/>
      <w:marRight w:val="0"/>
      <w:marTop w:val="0"/>
      <w:marBottom w:val="0"/>
      <w:divBdr>
        <w:top w:val="none" w:sz="0" w:space="0" w:color="auto"/>
        <w:left w:val="none" w:sz="0" w:space="0" w:color="auto"/>
        <w:bottom w:val="none" w:sz="0" w:space="0" w:color="auto"/>
        <w:right w:val="none" w:sz="0" w:space="0" w:color="auto"/>
      </w:divBdr>
    </w:div>
    <w:div w:id="890845091">
      <w:bodyDiv w:val="1"/>
      <w:marLeft w:val="0"/>
      <w:marRight w:val="0"/>
      <w:marTop w:val="0"/>
      <w:marBottom w:val="0"/>
      <w:divBdr>
        <w:top w:val="none" w:sz="0" w:space="0" w:color="auto"/>
        <w:left w:val="none" w:sz="0" w:space="0" w:color="auto"/>
        <w:bottom w:val="none" w:sz="0" w:space="0" w:color="auto"/>
        <w:right w:val="none" w:sz="0" w:space="0" w:color="auto"/>
      </w:divBdr>
    </w:div>
    <w:div w:id="934480196">
      <w:bodyDiv w:val="1"/>
      <w:marLeft w:val="0"/>
      <w:marRight w:val="0"/>
      <w:marTop w:val="0"/>
      <w:marBottom w:val="0"/>
      <w:divBdr>
        <w:top w:val="none" w:sz="0" w:space="0" w:color="auto"/>
        <w:left w:val="none" w:sz="0" w:space="0" w:color="auto"/>
        <w:bottom w:val="none" w:sz="0" w:space="0" w:color="auto"/>
        <w:right w:val="none" w:sz="0" w:space="0" w:color="auto"/>
      </w:divBdr>
    </w:div>
    <w:div w:id="1010135679">
      <w:bodyDiv w:val="1"/>
      <w:marLeft w:val="0"/>
      <w:marRight w:val="0"/>
      <w:marTop w:val="0"/>
      <w:marBottom w:val="0"/>
      <w:divBdr>
        <w:top w:val="none" w:sz="0" w:space="0" w:color="auto"/>
        <w:left w:val="none" w:sz="0" w:space="0" w:color="auto"/>
        <w:bottom w:val="none" w:sz="0" w:space="0" w:color="auto"/>
        <w:right w:val="none" w:sz="0" w:space="0" w:color="auto"/>
      </w:divBdr>
    </w:div>
    <w:div w:id="1019233586">
      <w:bodyDiv w:val="1"/>
      <w:marLeft w:val="0"/>
      <w:marRight w:val="0"/>
      <w:marTop w:val="0"/>
      <w:marBottom w:val="0"/>
      <w:divBdr>
        <w:top w:val="none" w:sz="0" w:space="0" w:color="auto"/>
        <w:left w:val="none" w:sz="0" w:space="0" w:color="auto"/>
        <w:bottom w:val="none" w:sz="0" w:space="0" w:color="auto"/>
        <w:right w:val="none" w:sz="0" w:space="0" w:color="auto"/>
      </w:divBdr>
    </w:div>
    <w:div w:id="1328053782">
      <w:bodyDiv w:val="1"/>
      <w:marLeft w:val="0"/>
      <w:marRight w:val="0"/>
      <w:marTop w:val="0"/>
      <w:marBottom w:val="0"/>
      <w:divBdr>
        <w:top w:val="none" w:sz="0" w:space="0" w:color="auto"/>
        <w:left w:val="none" w:sz="0" w:space="0" w:color="auto"/>
        <w:bottom w:val="none" w:sz="0" w:space="0" w:color="auto"/>
        <w:right w:val="none" w:sz="0" w:space="0" w:color="auto"/>
      </w:divBdr>
    </w:div>
    <w:div w:id="1332104526">
      <w:bodyDiv w:val="1"/>
      <w:marLeft w:val="0"/>
      <w:marRight w:val="0"/>
      <w:marTop w:val="0"/>
      <w:marBottom w:val="0"/>
      <w:divBdr>
        <w:top w:val="none" w:sz="0" w:space="0" w:color="auto"/>
        <w:left w:val="none" w:sz="0" w:space="0" w:color="auto"/>
        <w:bottom w:val="none" w:sz="0" w:space="0" w:color="auto"/>
        <w:right w:val="none" w:sz="0" w:space="0" w:color="auto"/>
      </w:divBdr>
    </w:div>
    <w:div w:id="1487086844">
      <w:bodyDiv w:val="1"/>
      <w:marLeft w:val="0"/>
      <w:marRight w:val="0"/>
      <w:marTop w:val="0"/>
      <w:marBottom w:val="0"/>
      <w:divBdr>
        <w:top w:val="none" w:sz="0" w:space="0" w:color="auto"/>
        <w:left w:val="none" w:sz="0" w:space="0" w:color="auto"/>
        <w:bottom w:val="none" w:sz="0" w:space="0" w:color="auto"/>
        <w:right w:val="none" w:sz="0" w:space="0" w:color="auto"/>
      </w:divBdr>
    </w:div>
    <w:div w:id="1497962907">
      <w:bodyDiv w:val="1"/>
      <w:marLeft w:val="0"/>
      <w:marRight w:val="0"/>
      <w:marTop w:val="0"/>
      <w:marBottom w:val="0"/>
      <w:divBdr>
        <w:top w:val="none" w:sz="0" w:space="0" w:color="auto"/>
        <w:left w:val="none" w:sz="0" w:space="0" w:color="auto"/>
        <w:bottom w:val="none" w:sz="0" w:space="0" w:color="auto"/>
        <w:right w:val="none" w:sz="0" w:space="0" w:color="auto"/>
      </w:divBdr>
    </w:div>
    <w:div w:id="1743679925">
      <w:bodyDiv w:val="1"/>
      <w:marLeft w:val="0"/>
      <w:marRight w:val="0"/>
      <w:marTop w:val="0"/>
      <w:marBottom w:val="0"/>
      <w:divBdr>
        <w:top w:val="none" w:sz="0" w:space="0" w:color="auto"/>
        <w:left w:val="none" w:sz="0" w:space="0" w:color="auto"/>
        <w:bottom w:val="none" w:sz="0" w:space="0" w:color="auto"/>
        <w:right w:val="none" w:sz="0" w:space="0" w:color="auto"/>
      </w:divBdr>
    </w:div>
    <w:div w:id="209219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nvironment-agency.gov.uk/business/topics/waste/32084.aspx"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hyperlink" Target="http://www.environment-agency.gov.uk/business/topics/waste/32084.aspx"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en.wikipedia.org/wiki/Data_Protection_Directiv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uksi/2007/3454/pdfs/uksi_20073454_en.pdf"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www.legislation.gov.uk/uksi/2006/3289/pdfs/uksi_20063289_en.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overnment/publications/cloud-software-services-and-the-data-protection-ac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co.org.uk/for-organisations/guide-to-data-protection/cctv/" TargetMode="External"/><Relationship Id="rId27" Type="http://schemas.openxmlformats.org/officeDocument/2006/relationships/hyperlink" Target="http://www.ceop.gov.uk/reporting_abuse.html" TargetMode="Externa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2383B14C9B8643AEF2C65481DD0221" ma:contentTypeVersion="8" ma:contentTypeDescription="Create a new document." ma:contentTypeScope="" ma:versionID="5f3036ceae680ce790c0e5e4b5ecacfa">
  <xsd:schema xmlns:xsd="http://www.w3.org/2001/XMLSchema" xmlns:xs="http://www.w3.org/2001/XMLSchema" xmlns:p="http://schemas.microsoft.com/office/2006/metadata/properties" xmlns:ns2="28e7f0bc-c318-453c-bfad-ef7fc610326e" xmlns:ns3="cd5217b4-9fe1-4bab-9780-7ab2b543e2fa" targetNamespace="http://schemas.microsoft.com/office/2006/metadata/properties" ma:root="true" ma:fieldsID="6a9ad14885082acbec0b2e138b477f8d" ns2:_="" ns3:_="">
    <xsd:import namespace="28e7f0bc-c318-453c-bfad-ef7fc610326e"/>
    <xsd:import namespace="cd5217b4-9fe1-4bab-9780-7ab2b543e2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7f0bc-c318-453c-bfad-ef7fc6103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5217b4-9fe1-4bab-9780-7ab2b543e2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DF63F-468F-475A-8FE5-02F5C955BA7E}">
  <ds:schemaRefs>
    <ds:schemaRef ds:uri="http://schemas.microsoft.com/office/2006/metadata/properties"/>
    <ds:schemaRef ds:uri="http://schemas.microsoft.com/office/infopath/2007/PartnerControls"/>
    <ds:schemaRef ds:uri="05753c80-7dc8-442d-a612-80f44dde8b51"/>
    <ds:schemaRef ds:uri="cd5217b4-9fe1-4bab-9780-7ab2b543e2fa"/>
  </ds:schemaRefs>
</ds:datastoreItem>
</file>

<file path=customXml/itemProps2.xml><?xml version="1.0" encoding="utf-8"?>
<ds:datastoreItem xmlns:ds="http://schemas.openxmlformats.org/officeDocument/2006/customXml" ds:itemID="{660BC44D-D100-433D-BCDD-372C95E2D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7f0bc-c318-453c-bfad-ef7fc610326e"/>
    <ds:schemaRef ds:uri="cd5217b4-9fe1-4bab-9780-7ab2b543e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EA6F7-878E-46C5-8057-CC5B1B1A21A5}">
  <ds:schemaRefs>
    <ds:schemaRef ds:uri="http://schemas.microsoft.com/sharepoint/v3/contenttype/forms"/>
  </ds:schemaRefs>
</ds:datastoreItem>
</file>

<file path=customXml/itemProps4.xml><?xml version="1.0" encoding="utf-8"?>
<ds:datastoreItem xmlns:ds="http://schemas.openxmlformats.org/officeDocument/2006/customXml" ds:itemID="{666D962F-78C4-4A2D-905E-FC3090EF5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11782</Words>
  <Characters>64335</Characters>
  <Application>Microsoft Office Word</Application>
  <DocSecurity>0</DocSecurity>
  <Lines>1787</Lines>
  <Paragraphs>1014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Jones</dc:creator>
  <cp:keywords/>
  <dc:description/>
  <cp:lastModifiedBy>Emma Bamford</cp:lastModifiedBy>
  <cp:revision>2</cp:revision>
  <cp:lastPrinted>2021-02-10T08:18:00Z</cp:lastPrinted>
  <dcterms:created xsi:type="dcterms:W3CDTF">2025-10-21T11:28:00Z</dcterms:created>
  <dcterms:modified xsi:type="dcterms:W3CDTF">2025-10-21T11:28:00Z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0x0101008B2383B14C9B8643AEF2C65481DD0221</vt:lpwstr>
  </property>
  <property fmtid="{D5CDD505-2E9C-101B-9397-08002B2CF9AE}" pid="3" name="MSIP_Label_d6fe2a56-af49-4a87-8d01-0ad3300d8c60_Enabled">
    <vt:lpwstr>true</vt:lpwstr>
  </property>
  <property fmtid="{D5CDD505-2E9C-101B-9397-08002B2CF9AE}" pid="4" name="MSIP_Label_d6fe2a56-af49-4a87-8d01-0ad3300d8c60_SetDate">
    <vt:lpwstr>2024-01-29T09:19:15Z</vt:lpwstr>
  </property>
  <property fmtid="{D5CDD505-2E9C-101B-9397-08002B2CF9AE}" pid="5" name="MSIP_Label_d6fe2a56-af49-4a87-8d01-0ad3300d8c60_Method">
    <vt:lpwstr>Standard</vt:lpwstr>
  </property>
  <property fmtid="{D5CDD505-2E9C-101B-9397-08002B2CF9AE}" pid="6" name="MSIP_Label_d6fe2a56-af49-4a87-8d01-0ad3300d8c60_Name">
    <vt:lpwstr>defa4170-0d19-0005-0004-bc88714345d2</vt:lpwstr>
  </property>
  <property fmtid="{D5CDD505-2E9C-101B-9397-08002B2CF9AE}" pid="7" name="MSIP_Label_d6fe2a56-af49-4a87-8d01-0ad3300d8c60_SiteId">
    <vt:lpwstr>51640577-21a1-4ce3-8bc8-5bb90cabad75</vt:lpwstr>
  </property>
  <property fmtid="{D5CDD505-2E9C-101B-9397-08002B2CF9AE}" pid="8" name="MSIP_Label_d6fe2a56-af49-4a87-8d01-0ad3300d8c60_ActionId">
    <vt:lpwstr>f1cdb4f9-e710-4003-9f20-94b0f0e89635</vt:lpwstr>
  </property>
  <property fmtid="{D5CDD505-2E9C-101B-9397-08002B2CF9AE}" pid="9" name="MSIP_Label_d6fe2a56-af49-4a87-8d01-0ad3300d8c60_ContentBits">
    <vt:lpwstr>0</vt:lpwstr>
  </property>
</Properties>
</file>